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DB7" w:rsidRDefault="00122DB7">
      <w:pPr>
        <w:jc w:val="center"/>
        <w:rPr>
          <w:rFonts w:ascii="方正小标宋简体" w:eastAsia="方正小标宋简体" w:hAnsi="方正小标宋简体" w:cs="方正小标宋简体"/>
          <w:sz w:val="52"/>
          <w:szCs w:val="52"/>
        </w:rPr>
      </w:pPr>
    </w:p>
    <w:p w:rsidR="001F7150" w:rsidRDefault="001F7150">
      <w:pPr>
        <w:jc w:val="center"/>
        <w:rPr>
          <w:rFonts w:ascii="方正小标宋简体" w:eastAsia="方正小标宋简体" w:hAnsi="方正小标宋简体" w:cs="方正小标宋简体"/>
          <w:sz w:val="52"/>
          <w:szCs w:val="52"/>
        </w:rPr>
      </w:pPr>
    </w:p>
    <w:p w:rsidR="001F7150" w:rsidRDefault="00054C6E">
      <w:pPr>
        <w:jc w:val="center"/>
        <w:rPr>
          <w:rFonts w:ascii="仿宋_GB2312" w:eastAsia="仿宋_GB2312" w:hAnsi="仿宋_GB2312" w:cs="仿宋_GB2312"/>
          <w:sz w:val="44"/>
          <w:szCs w:val="44"/>
        </w:rPr>
      </w:pPr>
      <w:r>
        <w:rPr>
          <w:rFonts w:ascii="仿宋_GB2312" w:eastAsia="仿宋_GB2312" w:hAnsi="仿宋_GB2312" w:cs="仿宋_GB2312" w:hint="eastAsia"/>
          <w:sz w:val="44"/>
          <w:szCs w:val="44"/>
        </w:rPr>
        <w:t>延津县农机管理局</w:t>
      </w:r>
    </w:p>
    <w:p w:rsidR="001F7150" w:rsidRDefault="00054C6E">
      <w:pPr>
        <w:jc w:val="center"/>
        <w:rPr>
          <w:rFonts w:ascii="隶书" w:eastAsia="隶书" w:hAnsi="隶书" w:cs="隶书"/>
          <w:sz w:val="52"/>
          <w:szCs w:val="52"/>
        </w:rPr>
        <w:sectPr w:rsidR="001F7150">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1F7150" w:rsidRDefault="00054C6E">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1F7150" w:rsidRDefault="00054C6E">
      <w:pPr>
        <w:jc w:val="left"/>
        <w:rPr>
          <w:rFonts w:ascii="黑体" w:eastAsia="黑体" w:hAnsi="黑体" w:cs="黑体"/>
          <w:sz w:val="32"/>
          <w:szCs w:val="32"/>
        </w:rPr>
      </w:pPr>
      <w:r>
        <w:rPr>
          <w:rFonts w:ascii="黑体" w:eastAsia="黑体" w:hAnsi="黑体" w:cs="黑体" w:hint="eastAsia"/>
          <w:sz w:val="32"/>
          <w:szCs w:val="32"/>
        </w:rPr>
        <w:t>第一部分　　延津县农机管理局概况</w:t>
      </w:r>
    </w:p>
    <w:p w:rsidR="001F7150" w:rsidRDefault="00054C6E">
      <w:pPr>
        <w:ind w:firstLineChars="300" w:firstLine="960"/>
        <w:jc w:val="left"/>
        <w:rPr>
          <w:rFonts w:ascii="宋体" w:eastAsia="宋体" w:hAnsi="宋体" w:cs="宋体"/>
          <w:sz w:val="32"/>
          <w:szCs w:val="32"/>
        </w:rPr>
      </w:pPr>
      <w:r>
        <w:rPr>
          <w:rFonts w:ascii="宋体" w:eastAsia="宋体" w:hAnsi="宋体" w:cs="宋体" w:hint="eastAsia"/>
          <w:sz w:val="32"/>
          <w:szCs w:val="32"/>
        </w:rPr>
        <w:t>主要职责</w:t>
      </w:r>
    </w:p>
    <w:p w:rsidR="001F7150" w:rsidRDefault="00054C6E">
      <w:pPr>
        <w:jc w:val="left"/>
        <w:rPr>
          <w:rFonts w:ascii="黑体" w:eastAsia="黑体" w:hAnsi="黑体" w:cs="黑体"/>
          <w:sz w:val="32"/>
          <w:szCs w:val="32"/>
        </w:rPr>
      </w:pPr>
      <w:r>
        <w:rPr>
          <w:rFonts w:ascii="黑体" w:eastAsia="黑体" w:hAnsi="黑体" w:cs="黑体" w:hint="eastAsia"/>
          <w:sz w:val="32"/>
          <w:szCs w:val="32"/>
        </w:rPr>
        <w:t>第二部分　　延津县农机管理局2016年度部门决算表</w:t>
      </w:r>
    </w:p>
    <w:p w:rsidR="001F7150" w:rsidRDefault="00054C6E">
      <w:pPr>
        <w:jc w:val="left"/>
        <w:rPr>
          <w:rFonts w:ascii="宋体" w:eastAsia="宋体" w:hAnsi="宋体" w:cs="宋体"/>
          <w:sz w:val="32"/>
          <w:szCs w:val="32"/>
        </w:rPr>
      </w:pPr>
      <w:r>
        <w:rPr>
          <w:rFonts w:ascii="宋体" w:eastAsia="宋体" w:hAnsi="宋体" w:cs="宋体" w:hint="eastAsia"/>
          <w:sz w:val="32"/>
          <w:szCs w:val="32"/>
        </w:rPr>
        <w:t>一、收入支出决算总表</w:t>
      </w:r>
    </w:p>
    <w:p w:rsidR="001F7150" w:rsidRDefault="00054C6E">
      <w:pPr>
        <w:jc w:val="left"/>
        <w:rPr>
          <w:rFonts w:ascii="宋体" w:eastAsia="宋体" w:hAnsi="宋体" w:cs="宋体"/>
          <w:sz w:val="32"/>
          <w:szCs w:val="32"/>
        </w:rPr>
      </w:pPr>
      <w:r>
        <w:rPr>
          <w:rFonts w:ascii="宋体" w:eastAsia="宋体" w:hAnsi="宋体" w:cs="宋体" w:hint="eastAsia"/>
          <w:sz w:val="32"/>
          <w:szCs w:val="32"/>
        </w:rPr>
        <w:t>二、收入决算表</w:t>
      </w:r>
    </w:p>
    <w:p w:rsidR="001F7150" w:rsidRDefault="00054C6E">
      <w:pPr>
        <w:jc w:val="left"/>
        <w:rPr>
          <w:rFonts w:ascii="宋体" w:eastAsia="宋体" w:hAnsi="宋体" w:cs="宋体"/>
          <w:sz w:val="32"/>
          <w:szCs w:val="32"/>
        </w:rPr>
      </w:pPr>
      <w:r>
        <w:rPr>
          <w:rFonts w:ascii="宋体" w:eastAsia="宋体" w:hAnsi="宋体" w:cs="宋体" w:hint="eastAsia"/>
          <w:sz w:val="32"/>
          <w:szCs w:val="32"/>
        </w:rPr>
        <w:t>三、支出决算表</w:t>
      </w:r>
    </w:p>
    <w:p w:rsidR="001F7150" w:rsidRDefault="00054C6E">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1F7150" w:rsidRDefault="00054C6E">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1F7150" w:rsidRDefault="00054C6E">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1F7150" w:rsidRDefault="00054C6E">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1F7150" w:rsidRDefault="00054C6E">
      <w:pPr>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1F7150" w:rsidRDefault="00054C6E">
      <w:pPr>
        <w:jc w:val="left"/>
        <w:rPr>
          <w:rFonts w:ascii="黑体" w:eastAsia="黑体" w:hAnsi="黑体" w:cs="黑体"/>
          <w:sz w:val="32"/>
          <w:szCs w:val="32"/>
        </w:rPr>
      </w:pPr>
      <w:r>
        <w:rPr>
          <w:rFonts w:ascii="黑体" w:eastAsia="黑体" w:hAnsi="黑体" w:cs="黑体" w:hint="eastAsia"/>
          <w:sz w:val="32"/>
          <w:szCs w:val="32"/>
        </w:rPr>
        <w:t>第三部分　　延津县农机管理局2016年度部门决算情况说明</w:t>
      </w:r>
    </w:p>
    <w:p w:rsidR="001F7150" w:rsidRDefault="00054C6E">
      <w:pPr>
        <w:jc w:val="left"/>
        <w:rPr>
          <w:rFonts w:ascii="黑体" w:eastAsia="黑体" w:hAnsi="黑体" w:cs="黑体"/>
          <w:sz w:val="32"/>
          <w:szCs w:val="32"/>
        </w:rPr>
        <w:sectPr w:rsidR="001F7150">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1F7150" w:rsidRDefault="001F7150">
      <w:pPr>
        <w:jc w:val="left"/>
        <w:rPr>
          <w:rFonts w:ascii="黑体" w:eastAsia="黑体" w:hAnsi="黑体" w:cs="黑体"/>
          <w:sz w:val="32"/>
          <w:szCs w:val="32"/>
        </w:rPr>
      </w:pPr>
    </w:p>
    <w:p w:rsidR="001F7150" w:rsidRDefault="001F7150">
      <w:pPr>
        <w:jc w:val="left"/>
        <w:rPr>
          <w:rFonts w:ascii="黑体" w:eastAsia="黑体" w:hAnsi="黑体" w:cs="黑体"/>
          <w:sz w:val="32"/>
          <w:szCs w:val="32"/>
        </w:rPr>
      </w:pPr>
    </w:p>
    <w:p w:rsidR="001F7150" w:rsidRDefault="001F7150">
      <w:pPr>
        <w:jc w:val="left"/>
        <w:rPr>
          <w:rFonts w:ascii="黑体" w:eastAsia="黑体" w:hAnsi="黑体" w:cs="黑体"/>
          <w:sz w:val="32"/>
          <w:szCs w:val="32"/>
        </w:rPr>
      </w:pPr>
    </w:p>
    <w:p w:rsidR="001F7150" w:rsidRDefault="001F7150">
      <w:pPr>
        <w:jc w:val="left"/>
        <w:rPr>
          <w:rFonts w:ascii="黑体" w:eastAsia="黑体" w:hAnsi="黑体" w:cs="黑体"/>
          <w:sz w:val="32"/>
          <w:szCs w:val="32"/>
        </w:rPr>
      </w:pPr>
    </w:p>
    <w:p w:rsidR="001F7150" w:rsidRDefault="00054C6E">
      <w:pPr>
        <w:jc w:val="center"/>
        <w:outlineLvl w:val="0"/>
        <w:rPr>
          <w:rFonts w:ascii="隶书" w:eastAsia="隶书" w:hAnsi="隶书" w:cs="隶书"/>
          <w:sz w:val="48"/>
          <w:szCs w:val="48"/>
        </w:rPr>
        <w:sectPr w:rsidR="001F7150">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延津县农机管理局概况</w:t>
      </w:r>
    </w:p>
    <w:p w:rsidR="001F7150" w:rsidRDefault="00054C6E">
      <w:pPr>
        <w:numPr>
          <w:ilvl w:val="0"/>
          <w:numId w:val="1"/>
        </w:numPr>
        <w:spacing w:line="360" w:lineRule="auto"/>
        <w:jc w:val="left"/>
        <w:outlineLvl w:val="1"/>
        <w:rPr>
          <w:rFonts w:ascii="黑体" w:eastAsia="黑体" w:hAnsi="黑体" w:cs="黑体"/>
          <w:sz w:val="32"/>
          <w:szCs w:val="32"/>
        </w:rPr>
      </w:pPr>
      <w:r>
        <w:rPr>
          <w:rFonts w:ascii="黑体" w:eastAsia="黑体" w:hAnsi="黑体" w:cs="黑体" w:hint="eastAsia"/>
          <w:sz w:val="32"/>
          <w:szCs w:val="32"/>
        </w:rPr>
        <w:lastRenderedPageBreak/>
        <w:t>主要职责：农机管理局是公益一类事业，依法行使下列职权：</w:t>
      </w:r>
    </w:p>
    <w:p w:rsidR="001F7150" w:rsidRDefault="00054C6E">
      <w:pPr>
        <w:spacing w:line="360" w:lineRule="auto"/>
        <w:ind w:leftChars="200" w:left="42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1.负责全县农机化服务体系建设和社会化服务工作。</w:t>
      </w:r>
    </w:p>
    <w:p w:rsidR="001F7150" w:rsidRDefault="00054C6E">
      <w:pPr>
        <w:spacing w:line="360" w:lineRule="auto"/>
        <w:ind w:leftChars="200" w:left="42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2.组织、实施全县农业机械化生产和经营活动。</w:t>
      </w:r>
    </w:p>
    <w:p w:rsidR="001F7150" w:rsidRDefault="00054C6E">
      <w:pPr>
        <w:spacing w:line="360" w:lineRule="auto"/>
        <w:ind w:leftChars="200" w:left="42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3.负责全县拖拉机、联合收割机涉农机械的安全监督管理、执法、登记入户、核发牌证、农机技术状态检验，农机操作人员技术培训、考核发证、年度审验等工作。</w:t>
      </w:r>
    </w:p>
    <w:p w:rsidR="001F7150" w:rsidRDefault="00054C6E">
      <w:pPr>
        <w:spacing w:line="360" w:lineRule="auto"/>
        <w:ind w:leftChars="200" w:left="42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4.负责全县农业机械的安全检查、安全教育和乡村道路、田间场院农机事故的调查处理。</w:t>
      </w:r>
    </w:p>
    <w:p w:rsidR="001F7150" w:rsidRDefault="00054C6E">
      <w:pPr>
        <w:spacing w:line="360" w:lineRule="auto"/>
        <w:ind w:leftChars="200" w:left="42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5.指导、协调拖拉机、道路交通安全管理工作，拟定全县农机安全监理办法和措施，并监督实施。</w:t>
      </w:r>
    </w:p>
    <w:p w:rsidR="001F7150" w:rsidRDefault="00054C6E">
      <w:pPr>
        <w:spacing w:line="360" w:lineRule="auto"/>
        <w:ind w:leftChars="200" w:left="42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6.负责农机化成人教育行业管理。</w:t>
      </w:r>
    </w:p>
    <w:p w:rsidR="001F7150" w:rsidRDefault="00054C6E">
      <w:pPr>
        <w:spacing w:line="360" w:lineRule="auto"/>
        <w:ind w:leftChars="200" w:left="42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7.组织农业机械参与农业综合工程开发。</w:t>
      </w:r>
    </w:p>
    <w:p w:rsidR="001F7150" w:rsidRDefault="00054C6E">
      <w:pPr>
        <w:spacing w:line="360" w:lineRule="auto"/>
        <w:ind w:leftChars="200" w:left="420"/>
        <w:jc w:val="left"/>
        <w:outlineLvl w:val="1"/>
        <w:rPr>
          <w:rFonts w:ascii="黑体" w:eastAsia="黑体" w:hAnsi="黑体" w:cs="黑体"/>
          <w:sz w:val="32"/>
          <w:szCs w:val="32"/>
        </w:rPr>
      </w:pPr>
      <w:r>
        <w:rPr>
          <w:rFonts w:ascii="仿宋_GB2312" w:eastAsia="仿宋_GB2312" w:hAnsi="微软雅黑" w:cs="微软雅黑" w:hint="eastAsia"/>
          <w:b/>
          <w:color w:val="333333"/>
          <w:sz w:val="32"/>
          <w:szCs w:val="32"/>
          <w:shd w:val="clear" w:color="auto" w:fill="FFFFFF"/>
        </w:rPr>
        <w:t>二</w:t>
      </w:r>
      <w:r>
        <w:rPr>
          <w:rFonts w:ascii="仿宋_GB2312" w:eastAsia="仿宋_GB2312" w:hAnsi="微软雅黑" w:cs="微软雅黑" w:hint="eastAsia"/>
          <w:color w:val="333333"/>
          <w:sz w:val="32"/>
          <w:szCs w:val="32"/>
          <w:shd w:val="clear" w:color="auto" w:fill="FFFFFF"/>
        </w:rPr>
        <w:t>、</w:t>
      </w:r>
      <w:r>
        <w:rPr>
          <w:rFonts w:ascii="黑体" w:eastAsia="黑体" w:hAnsi="黑体" w:cs="黑体" w:hint="eastAsia"/>
          <w:sz w:val="32"/>
          <w:szCs w:val="32"/>
        </w:rPr>
        <w:t>机构设置</w:t>
      </w:r>
    </w:p>
    <w:p w:rsidR="001F7150" w:rsidRDefault="00054C6E">
      <w:pPr>
        <w:spacing w:line="360" w:lineRule="auto"/>
        <w:ind w:leftChars="200" w:left="420" w:firstLineChars="200" w:firstLine="640"/>
        <w:jc w:val="left"/>
        <w:outlineLvl w:val="1"/>
        <w:rPr>
          <w:rFonts w:ascii="仿宋_GB2312" w:eastAsia="仿宋_GB2312" w:hAnsi="黑体" w:cs="黑体"/>
          <w:sz w:val="32"/>
          <w:szCs w:val="32"/>
        </w:rPr>
      </w:pPr>
      <w:r>
        <w:rPr>
          <w:rFonts w:ascii="仿宋_GB2312" w:eastAsia="仿宋_GB2312" w:hAnsi="黑体" w:cs="黑体" w:hint="eastAsia"/>
          <w:sz w:val="32"/>
          <w:szCs w:val="32"/>
        </w:rPr>
        <w:t>根据上述职责，我局内设4个机构，包括：办公室、计财股、机务管理股、科教股。</w:t>
      </w:r>
    </w:p>
    <w:p w:rsidR="001F7150" w:rsidRDefault="001F7150">
      <w:pPr>
        <w:jc w:val="left"/>
        <w:rPr>
          <w:rFonts w:ascii="黑体" w:eastAsia="黑体" w:hAnsi="黑体" w:cs="黑体"/>
          <w:sz w:val="32"/>
          <w:szCs w:val="32"/>
        </w:rPr>
      </w:pPr>
    </w:p>
    <w:p w:rsidR="001F7150" w:rsidRDefault="00054C6E">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1F7150" w:rsidRDefault="00054C6E">
      <w:pPr>
        <w:jc w:val="center"/>
        <w:rPr>
          <w:rFonts w:ascii="隶书" w:eastAsia="隶书" w:hAnsi="隶书" w:cs="隶书"/>
          <w:sz w:val="48"/>
          <w:szCs w:val="48"/>
        </w:rPr>
        <w:sectPr w:rsidR="001F7150">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延津县农机管理局2016年度部门决算表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1F7150">
        <w:trPr>
          <w:trHeight w:val="375"/>
        </w:trPr>
        <w:tc>
          <w:tcPr>
            <w:tcW w:w="10350" w:type="dxa"/>
            <w:gridSpan w:val="10"/>
            <w:shd w:val="clear" w:color="auto" w:fill="auto"/>
            <w:vAlign w:val="center"/>
          </w:tcPr>
          <w:p w:rsidR="001F7150" w:rsidRDefault="00054C6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1F7150">
        <w:trPr>
          <w:trHeight w:val="315"/>
        </w:trPr>
        <w:tc>
          <w:tcPr>
            <w:tcW w:w="3282" w:type="dxa"/>
            <w:gridSpan w:val="3"/>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1F7150" w:rsidRDefault="001F7150">
            <w:pPr>
              <w:rPr>
                <w:rFonts w:ascii="宋体" w:eastAsia="宋体" w:hAnsi="宋体" w:cs="宋体"/>
                <w:color w:val="000000"/>
                <w:sz w:val="16"/>
                <w:szCs w:val="16"/>
              </w:rPr>
            </w:pPr>
          </w:p>
        </w:tc>
        <w:tc>
          <w:tcPr>
            <w:tcW w:w="1316" w:type="dxa"/>
            <w:shd w:val="clear" w:color="auto" w:fill="auto"/>
            <w:vAlign w:val="center"/>
          </w:tcPr>
          <w:p w:rsidR="001F7150" w:rsidRDefault="001F7150">
            <w:pPr>
              <w:rPr>
                <w:rFonts w:ascii="宋体" w:eastAsia="宋体" w:hAnsi="宋体" w:cs="宋体"/>
                <w:color w:val="000000"/>
                <w:sz w:val="16"/>
                <w:szCs w:val="16"/>
              </w:rPr>
            </w:pPr>
          </w:p>
        </w:tc>
        <w:tc>
          <w:tcPr>
            <w:tcW w:w="3144" w:type="dxa"/>
            <w:gridSpan w:val="3"/>
            <w:shd w:val="clear" w:color="auto" w:fill="auto"/>
            <w:vAlign w:val="center"/>
          </w:tcPr>
          <w:p w:rsidR="001F7150" w:rsidRDefault="001F7150">
            <w:pPr>
              <w:rPr>
                <w:rFonts w:ascii="宋体" w:eastAsia="宋体" w:hAnsi="宋体" w:cs="宋体"/>
                <w:color w:val="000000"/>
                <w:sz w:val="16"/>
                <w:szCs w:val="16"/>
              </w:rPr>
            </w:pPr>
          </w:p>
        </w:tc>
        <w:tc>
          <w:tcPr>
            <w:tcW w:w="527" w:type="dxa"/>
            <w:shd w:val="clear" w:color="auto" w:fill="auto"/>
            <w:vAlign w:val="center"/>
          </w:tcPr>
          <w:p w:rsidR="001F7150" w:rsidRDefault="001F7150">
            <w:pPr>
              <w:rPr>
                <w:rFonts w:ascii="宋体" w:eastAsia="宋体" w:hAnsi="宋体" w:cs="宋体"/>
                <w:color w:val="000000"/>
                <w:sz w:val="16"/>
                <w:szCs w:val="16"/>
              </w:rPr>
            </w:pPr>
          </w:p>
        </w:tc>
        <w:tc>
          <w:tcPr>
            <w:tcW w:w="1609" w:type="dxa"/>
            <w:shd w:val="clear" w:color="auto" w:fill="auto"/>
            <w:vAlign w:val="center"/>
          </w:tcPr>
          <w:p w:rsidR="001F7150" w:rsidRDefault="00054C6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1F7150">
        <w:trPr>
          <w:trHeight w:val="315"/>
        </w:trPr>
        <w:tc>
          <w:tcPr>
            <w:tcW w:w="3282" w:type="dxa"/>
            <w:gridSpan w:val="3"/>
            <w:shd w:val="clear" w:color="auto" w:fill="auto"/>
            <w:vAlign w:val="center"/>
          </w:tcPr>
          <w:p w:rsidR="001F7150" w:rsidRDefault="001F7150">
            <w:pPr>
              <w:rPr>
                <w:rFonts w:ascii="宋体" w:eastAsia="宋体" w:hAnsi="宋体" w:cs="宋体"/>
                <w:color w:val="000000"/>
                <w:sz w:val="16"/>
                <w:szCs w:val="16"/>
              </w:rPr>
            </w:pPr>
          </w:p>
        </w:tc>
        <w:tc>
          <w:tcPr>
            <w:tcW w:w="472" w:type="dxa"/>
            <w:shd w:val="clear" w:color="auto" w:fill="auto"/>
            <w:vAlign w:val="center"/>
          </w:tcPr>
          <w:p w:rsidR="001F7150" w:rsidRDefault="001F7150">
            <w:pPr>
              <w:rPr>
                <w:rFonts w:ascii="宋体" w:eastAsia="宋体" w:hAnsi="宋体" w:cs="宋体"/>
                <w:color w:val="000000"/>
                <w:sz w:val="16"/>
                <w:szCs w:val="16"/>
              </w:rPr>
            </w:pPr>
          </w:p>
        </w:tc>
        <w:tc>
          <w:tcPr>
            <w:tcW w:w="1316" w:type="dxa"/>
            <w:shd w:val="clear" w:color="auto" w:fill="auto"/>
            <w:vAlign w:val="center"/>
          </w:tcPr>
          <w:p w:rsidR="001F7150" w:rsidRDefault="001F7150">
            <w:pPr>
              <w:rPr>
                <w:rFonts w:ascii="宋体" w:eastAsia="宋体" w:hAnsi="宋体" w:cs="宋体"/>
                <w:color w:val="000000"/>
                <w:sz w:val="16"/>
                <w:szCs w:val="16"/>
              </w:rPr>
            </w:pPr>
          </w:p>
        </w:tc>
        <w:tc>
          <w:tcPr>
            <w:tcW w:w="3144" w:type="dxa"/>
            <w:gridSpan w:val="3"/>
            <w:shd w:val="clear" w:color="auto" w:fill="auto"/>
            <w:vAlign w:val="center"/>
          </w:tcPr>
          <w:p w:rsidR="001F7150" w:rsidRDefault="001F7150">
            <w:pPr>
              <w:rPr>
                <w:rFonts w:ascii="宋体" w:eastAsia="宋体" w:hAnsi="宋体" w:cs="宋体"/>
                <w:color w:val="000000"/>
                <w:sz w:val="16"/>
                <w:szCs w:val="16"/>
              </w:rPr>
            </w:pPr>
          </w:p>
        </w:tc>
        <w:tc>
          <w:tcPr>
            <w:tcW w:w="527" w:type="dxa"/>
            <w:shd w:val="clear" w:color="auto" w:fill="auto"/>
            <w:vAlign w:val="center"/>
          </w:tcPr>
          <w:p w:rsidR="001F7150" w:rsidRDefault="001F7150">
            <w:pPr>
              <w:rPr>
                <w:rFonts w:ascii="宋体" w:eastAsia="宋体" w:hAnsi="宋体" w:cs="宋体"/>
                <w:color w:val="000000"/>
                <w:sz w:val="16"/>
                <w:szCs w:val="16"/>
              </w:rPr>
            </w:pPr>
          </w:p>
        </w:tc>
        <w:tc>
          <w:tcPr>
            <w:tcW w:w="1609" w:type="dxa"/>
            <w:shd w:val="clear" w:color="auto" w:fill="auto"/>
            <w:vAlign w:val="center"/>
          </w:tcPr>
          <w:p w:rsidR="001F7150" w:rsidRDefault="00054C6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F7150">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1744.30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717.73</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1744.30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717.73</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429.43</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1456.00</w:t>
            </w:r>
          </w:p>
        </w:tc>
      </w:tr>
      <w:tr w:rsidR="001F7150">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jc w:val="center"/>
              <w:rPr>
                <w:rFonts w:ascii="宋体" w:eastAsia="宋体" w:hAnsi="宋体" w:cs="宋体"/>
                <w:color w:val="000000"/>
                <w:sz w:val="16"/>
                <w:szCs w:val="16"/>
              </w:rPr>
            </w:pPr>
            <w:r>
              <w:rPr>
                <w:rFonts w:ascii="宋体" w:eastAsia="宋体" w:hAnsi="宋体" w:cs="宋体"/>
                <w:color w:val="000000"/>
                <w:sz w:val="16"/>
                <w:szCs w:val="16"/>
              </w:rPr>
              <w:t>其中项目支出结转和结余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367.67</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tcPr>
          <w:p w:rsidR="001F7150" w:rsidRDefault="00054C6E">
            <w:pPr>
              <w:jc w:val="right"/>
            </w:pPr>
            <w:r>
              <w:t>2173.73</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054C6E">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tcPr>
          <w:p w:rsidR="001F7150" w:rsidRDefault="00054C6E">
            <w:pPr>
              <w:jc w:val="right"/>
            </w:pPr>
            <w:r>
              <w:t>2173.73</w:t>
            </w:r>
          </w:p>
        </w:tc>
      </w:tr>
      <w:tr w:rsidR="001F7150">
        <w:trPr>
          <w:trHeight w:val="555"/>
        </w:trPr>
        <w:tc>
          <w:tcPr>
            <w:tcW w:w="10350" w:type="dxa"/>
            <w:gridSpan w:val="10"/>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1F7150" w:rsidRDefault="001F7150">
      <w:pPr>
        <w:spacing w:line="360" w:lineRule="auto"/>
        <w:rPr>
          <w:rFonts w:ascii="隶书" w:eastAsia="隶书" w:hAnsi="隶书" w:cs="隶书"/>
          <w:sz w:val="52"/>
          <w:szCs w:val="52"/>
        </w:rPr>
        <w:sectPr w:rsidR="001F7150">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842"/>
        <w:gridCol w:w="795"/>
        <w:gridCol w:w="1473"/>
        <w:gridCol w:w="1418"/>
        <w:gridCol w:w="49"/>
        <w:gridCol w:w="960"/>
        <w:gridCol w:w="267"/>
        <w:gridCol w:w="567"/>
        <w:gridCol w:w="126"/>
        <w:gridCol w:w="552"/>
        <w:gridCol w:w="408"/>
        <w:gridCol w:w="686"/>
        <w:gridCol w:w="274"/>
        <w:gridCol w:w="820"/>
        <w:gridCol w:w="140"/>
        <w:gridCol w:w="960"/>
      </w:tblGrid>
      <w:tr w:rsidR="001F7150">
        <w:trPr>
          <w:trHeight w:val="375"/>
        </w:trPr>
        <w:tc>
          <w:tcPr>
            <w:tcW w:w="10337" w:type="dxa"/>
            <w:gridSpan w:val="16"/>
            <w:shd w:val="clear" w:color="auto" w:fill="auto"/>
            <w:vAlign w:val="center"/>
          </w:tcPr>
          <w:p w:rsidR="001F7150" w:rsidRDefault="001F7150">
            <w:pPr>
              <w:widowControl/>
              <w:jc w:val="center"/>
              <w:textAlignment w:val="center"/>
              <w:rPr>
                <w:rFonts w:ascii="黑体" w:eastAsia="黑体" w:hAnsi="宋体" w:cs="黑体"/>
                <w:color w:val="000000"/>
                <w:kern w:val="0"/>
                <w:sz w:val="28"/>
                <w:szCs w:val="28"/>
              </w:rPr>
            </w:pPr>
          </w:p>
          <w:p w:rsidR="001F7150" w:rsidRDefault="001F7150">
            <w:pPr>
              <w:widowControl/>
              <w:jc w:val="center"/>
              <w:textAlignment w:val="center"/>
              <w:rPr>
                <w:rFonts w:ascii="黑体" w:eastAsia="黑体" w:hAnsi="宋体" w:cs="黑体"/>
                <w:color w:val="000000"/>
                <w:kern w:val="0"/>
                <w:sz w:val="28"/>
                <w:szCs w:val="28"/>
              </w:rPr>
            </w:pPr>
          </w:p>
          <w:p w:rsidR="001F7150" w:rsidRDefault="00054C6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t>收入决算表</w:t>
            </w:r>
          </w:p>
        </w:tc>
      </w:tr>
      <w:tr w:rsidR="001F7150">
        <w:trPr>
          <w:trHeight w:val="285"/>
        </w:trPr>
        <w:tc>
          <w:tcPr>
            <w:tcW w:w="1637" w:type="dxa"/>
            <w:gridSpan w:val="2"/>
            <w:shd w:val="clear" w:color="auto" w:fill="auto"/>
            <w:vAlign w:val="center"/>
          </w:tcPr>
          <w:p w:rsidR="001F7150" w:rsidRDefault="001F7150">
            <w:pPr>
              <w:rPr>
                <w:rFonts w:ascii="宋体" w:eastAsia="宋体" w:hAnsi="宋体" w:cs="宋体"/>
                <w:color w:val="000000"/>
                <w:sz w:val="16"/>
                <w:szCs w:val="16"/>
              </w:rPr>
            </w:pPr>
          </w:p>
        </w:tc>
        <w:tc>
          <w:tcPr>
            <w:tcW w:w="1473" w:type="dxa"/>
            <w:shd w:val="clear" w:color="auto" w:fill="auto"/>
            <w:vAlign w:val="center"/>
          </w:tcPr>
          <w:p w:rsidR="001F7150" w:rsidRDefault="001F7150">
            <w:pPr>
              <w:rPr>
                <w:rFonts w:ascii="宋体" w:eastAsia="宋体" w:hAnsi="宋体" w:cs="宋体"/>
                <w:color w:val="000000"/>
                <w:sz w:val="16"/>
                <w:szCs w:val="16"/>
              </w:rPr>
            </w:pPr>
          </w:p>
        </w:tc>
        <w:tc>
          <w:tcPr>
            <w:tcW w:w="1467" w:type="dxa"/>
            <w:gridSpan w:val="2"/>
            <w:shd w:val="clear" w:color="auto" w:fill="auto"/>
            <w:vAlign w:val="center"/>
          </w:tcPr>
          <w:p w:rsidR="001F7150" w:rsidRDefault="001F7150">
            <w:pPr>
              <w:rPr>
                <w:rFonts w:ascii="宋体" w:eastAsia="宋体" w:hAnsi="宋体" w:cs="宋体"/>
                <w:color w:val="000000"/>
                <w:sz w:val="16"/>
                <w:szCs w:val="16"/>
              </w:rPr>
            </w:pPr>
          </w:p>
        </w:tc>
        <w:tc>
          <w:tcPr>
            <w:tcW w:w="960" w:type="dxa"/>
            <w:shd w:val="clear" w:color="auto" w:fill="auto"/>
            <w:vAlign w:val="center"/>
          </w:tcPr>
          <w:p w:rsidR="001F7150" w:rsidRDefault="001F7150">
            <w:pPr>
              <w:rPr>
                <w:rFonts w:ascii="宋体" w:eastAsia="宋体" w:hAnsi="宋体" w:cs="宋体"/>
                <w:color w:val="000000"/>
                <w:sz w:val="16"/>
                <w:szCs w:val="16"/>
              </w:rPr>
            </w:pPr>
          </w:p>
        </w:tc>
        <w:tc>
          <w:tcPr>
            <w:tcW w:w="960" w:type="dxa"/>
            <w:gridSpan w:val="3"/>
            <w:shd w:val="clear" w:color="auto" w:fill="auto"/>
            <w:vAlign w:val="center"/>
          </w:tcPr>
          <w:p w:rsidR="001F7150" w:rsidRDefault="001F7150">
            <w:pPr>
              <w:rPr>
                <w:rFonts w:ascii="宋体" w:eastAsia="宋体" w:hAnsi="宋体" w:cs="宋体"/>
                <w:color w:val="000000"/>
                <w:sz w:val="16"/>
                <w:szCs w:val="16"/>
              </w:rPr>
            </w:pPr>
          </w:p>
        </w:tc>
        <w:tc>
          <w:tcPr>
            <w:tcW w:w="960" w:type="dxa"/>
            <w:gridSpan w:val="2"/>
            <w:shd w:val="clear" w:color="auto" w:fill="auto"/>
            <w:vAlign w:val="center"/>
          </w:tcPr>
          <w:p w:rsidR="001F7150" w:rsidRDefault="001F7150">
            <w:pPr>
              <w:rPr>
                <w:rFonts w:ascii="宋体" w:eastAsia="宋体" w:hAnsi="宋体" w:cs="宋体"/>
                <w:color w:val="000000"/>
                <w:sz w:val="16"/>
                <w:szCs w:val="16"/>
              </w:rPr>
            </w:pPr>
          </w:p>
        </w:tc>
        <w:tc>
          <w:tcPr>
            <w:tcW w:w="960" w:type="dxa"/>
            <w:gridSpan w:val="2"/>
            <w:shd w:val="clear" w:color="auto" w:fill="auto"/>
            <w:vAlign w:val="center"/>
          </w:tcPr>
          <w:p w:rsidR="001F7150" w:rsidRDefault="001F7150">
            <w:pPr>
              <w:rPr>
                <w:rFonts w:ascii="宋体" w:eastAsia="宋体" w:hAnsi="宋体" w:cs="宋体"/>
                <w:color w:val="000000"/>
                <w:sz w:val="16"/>
                <w:szCs w:val="16"/>
              </w:rPr>
            </w:pPr>
          </w:p>
        </w:tc>
        <w:tc>
          <w:tcPr>
            <w:tcW w:w="960" w:type="dxa"/>
            <w:gridSpan w:val="2"/>
            <w:shd w:val="clear" w:color="auto" w:fill="auto"/>
            <w:vAlign w:val="center"/>
          </w:tcPr>
          <w:p w:rsidR="001F7150" w:rsidRDefault="001F7150">
            <w:pPr>
              <w:rPr>
                <w:rFonts w:ascii="宋体" w:eastAsia="宋体" w:hAnsi="宋体" w:cs="宋体"/>
                <w:color w:val="000000"/>
                <w:sz w:val="16"/>
                <w:szCs w:val="16"/>
              </w:rPr>
            </w:pPr>
          </w:p>
        </w:tc>
        <w:tc>
          <w:tcPr>
            <w:tcW w:w="960" w:type="dxa"/>
            <w:shd w:val="clear" w:color="auto" w:fill="auto"/>
            <w:vAlign w:val="center"/>
          </w:tcPr>
          <w:p w:rsidR="001F7150" w:rsidRDefault="00054C6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1F7150">
        <w:trPr>
          <w:trHeight w:val="270"/>
        </w:trPr>
        <w:tc>
          <w:tcPr>
            <w:tcW w:w="1637" w:type="dxa"/>
            <w:gridSpan w:val="2"/>
            <w:shd w:val="clear" w:color="auto" w:fill="auto"/>
            <w:vAlign w:val="center"/>
          </w:tcPr>
          <w:p w:rsidR="001F7150" w:rsidRDefault="001F7150">
            <w:pPr>
              <w:rPr>
                <w:rFonts w:ascii="宋体" w:eastAsia="宋体" w:hAnsi="宋体" w:cs="宋体"/>
                <w:color w:val="000000"/>
                <w:sz w:val="16"/>
                <w:szCs w:val="16"/>
              </w:rPr>
            </w:pPr>
          </w:p>
        </w:tc>
        <w:tc>
          <w:tcPr>
            <w:tcW w:w="1473" w:type="dxa"/>
            <w:shd w:val="clear" w:color="auto" w:fill="auto"/>
            <w:vAlign w:val="center"/>
          </w:tcPr>
          <w:p w:rsidR="001F7150" w:rsidRDefault="001F7150">
            <w:pPr>
              <w:rPr>
                <w:rFonts w:ascii="宋体" w:eastAsia="宋体" w:hAnsi="宋体" w:cs="宋体"/>
                <w:color w:val="000000"/>
                <w:sz w:val="16"/>
                <w:szCs w:val="16"/>
              </w:rPr>
            </w:pPr>
          </w:p>
        </w:tc>
        <w:tc>
          <w:tcPr>
            <w:tcW w:w="1467" w:type="dxa"/>
            <w:gridSpan w:val="2"/>
            <w:shd w:val="clear" w:color="auto" w:fill="auto"/>
            <w:vAlign w:val="center"/>
          </w:tcPr>
          <w:p w:rsidR="001F7150" w:rsidRDefault="001F7150">
            <w:pPr>
              <w:rPr>
                <w:rFonts w:ascii="宋体" w:eastAsia="宋体" w:hAnsi="宋体" w:cs="宋体"/>
                <w:color w:val="000000"/>
                <w:sz w:val="16"/>
                <w:szCs w:val="16"/>
              </w:rPr>
            </w:pPr>
          </w:p>
        </w:tc>
        <w:tc>
          <w:tcPr>
            <w:tcW w:w="960" w:type="dxa"/>
            <w:shd w:val="clear" w:color="auto" w:fill="auto"/>
            <w:vAlign w:val="center"/>
          </w:tcPr>
          <w:p w:rsidR="001F7150" w:rsidRDefault="001F7150">
            <w:pPr>
              <w:rPr>
                <w:rFonts w:ascii="宋体" w:eastAsia="宋体" w:hAnsi="宋体" w:cs="宋体"/>
                <w:color w:val="000000"/>
                <w:sz w:val="16"/>
                <w:szCs w:val="16"/>
              </w:rPr>
            </w:pPr>
          </w:p>
        </w:tc>
        <w:tc>
          <w:tcPr>
            <w:tcW w:w="960" w:type="dxa"/>
            <w:gridSpan w:val="3"/>
            <w:shd w:val="clear" w:color="auto" w:fill="auto"/>
            <w:vAlign w:val="center"/>
          </w:tcPr>
          <w:p w:rsidR="001F7150" w:rsidRDefault="001F7150">
            <w:pPr>
              <w:rPr>
                <w:rFonts w:ascii="宋体" w:eastAsia="宋体" w:hAnsi="宋体" w:cs="宋体"/>
                <w:color w:val="000000"/>
                <w:sz w:val="16"/>
                <w:szCs w:val="16"/>
              </w:rPr>
            </w:pPr>
          </w:p>
        </w:tc>
        <w:tc>
          <w:tcPr>
            <w:tcW w:w="960" w:type="dxa"/>
            <w:gridSpan w:val="2"/>
            <w:shd w:val="clear" w:color="auto" w:fill="auto"/>
            <w:vAlign w:val="center"/>
          </w:tcPr>
          <w:p w:rsidR="001F7150" w:rsidRDefault="001F7150">
            <w:pPr>
              <w:rPr>
                <w:rFonts w:ascii="宋体" w:eastAsia="宋体" w:hAnsi="宋体" w:cs="宋体"/>
                <w:color w:val="000000"/>
                <w:sz w:val="16"/>
                <w:szCs w:val="16"/>
              </w:rPr>
            </w:pPr>
          </w:p>
        </w:tc>
        <w:tc>
          <w:tcPr>
            <w:tcW w:w="960" w:type="dxa"/>
            <w:gridSpan w:val="2"/>
            <w:shd w:val="clear" w:color="auto" w:fill="auto"/>
            <w:vAlign w:val="center"/>
          </w:tcPr>
          <w:p w:rsidR="001F7150" w:rsidRDefault="001F7150">
            <w:pPr>
              <w:rPr>
                <w:rFonts w:ascii="宋体" w:eastAsia="宋体" w:hAnsi="宋体" w:cs="宋体"/>
                <w:color w:val="000000"/>
                <w:sz w:val="16"/>
                <w:szCs w:val="16"/>
              </w:rPr>
            </w:pPr>
          </w:p>
        </w:tc>
        <w:tc>
          <w:tcPr>
            <w:tcW w:w="960" w:type="dxa"/>
            <w:gridSpan w:val="2"/>
            <w:shd w:val="clear" w:color="auto" w:fill="auto"/>
            <w:vAlign w:val="center"/>
          </w:tcPr>
          <w:p w:rsidR="001F7150" w:rsidRDefault="001F7150">
            <w:pPr>
              <w:rPr>
                <w:rFonts w:ascii="宋体" w:eastAsia="宋体" w:hAnsi="宋体" w:cs="宋体"/>
                <w:color w:val="000000"/>
                <w:sz w:val="16"/>
                <w:szCs w:val="16"/>
              </w:rPr>
            </w:pPr>
          </w:p>
        </w:tc>
        <w:tc>
          <w:tcPr>
            <w:tcW w:w="960" w:type="dxa"/>
            <w:shd w:val="clear" w:color="auto" w:fill="auto"/>
            <w:vAlign w:val="center"/>
          </w:tcPr>
          <w:p w:rsidR="001F7150" w:rsidRDefault="00054C6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F7150">
        <w:trPr>
          <w:trHeight w:val="285"/>
        </w:trPr>
        <w:tc>
          <w:tcPr>
            <w:tcW w:w="311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418"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276"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567"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678"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1F7150">
        <w:trPr>
          <w:trHeight w:val="420"/>
        </w:trPr>
        <w:tc>
          <w:tcPr>
            <w:tcW w:w="84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418"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1276"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567"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678"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r>
      <w:tr w:rsidR="001F7150">
        <w:trPr>
          <w:trHeight w:val="285"/>
        </w:trPr>
        <w:tc>
          <w:tcPr>
            <w:tcW w:w="311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1F7150">
        <w:trPr>
          <w:trHeight w:val="285"/>
        </w:trPr>
        <w:tc>
          <w:tcPr>
            <w:tcW w:w="311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1744.30</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1744.30</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b/>
                <w:color w:val="000000"/>
                <w:sz w:val="16"/>
                <w:szCs w:val="16"/>
              </w:rPr>
            </w:pP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r>
      <w:tr w:rsidR="001F7150">
        <w:trPr>
          <w:trHeight w:val="285"/>
        </w:trPr>
        <w:tc>
          <w:tcPr>
            <w:tcW w:w="842" w:type="dxa"/>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农林水支出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1744.30</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1744.30</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b/>
                <w:color w:val="000000"/>
                <w:sz w:val="16"/>
                <w:szCs w:val="16"/>
              </w:rPr>
            </w:pP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r>
      <w:tr w:rsidR="001F7150">
        <w:trPr>
          <w:trHeight w:val="285"/>
        </w:trPr>
        <w:tc>
          <w:tcPr>
            <w:tcW w:w="842" w:type="dxa"/>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21301</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农业</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1744.30</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1744.30</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jc w:val="center"/>
              <w:rPr>
                <w:rFonts w:ascii="宋体" w:eastAsia="宋体" w:hAnsi="宋体" w:cs="宋体"/>
                <w:color w:val="000000"/>
                <w:sz w:val="16"/>
                <w:szCs w:val="16"/>
              </w:rPr>
            </w:pPr>
          </w:p>
        </w:tc>
      </w:tr>
      <w:tr w:rsidR="001F7150">
        <w:trPr>
          <w:trHeight w:val="285"/>
        </w:trPr>
        <w:tc>
          <w:tcPr>
            <w:tcW w:w="842" w:type="dxa"/>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2130101</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 xml:space="preserve">  </w:t>
            </w:r>
            <w:r>
              <w:rPr>
                <w:rFonts w:hint="eastAsia"/>
              </w:rPr>
              <w:t>行政运行</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63.10</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63.10</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jc w:val="center"/>
              <w:rPr>
                <w:rFonts w:ascii="宋体" w:eastAsia="宋体" w:hAnsi="宋体" w:cs="宋体"/>
                <w:color w:val="000000"/>
                <w:sz w:val="16"/>
                <w:szCs w:val="16"/>
              </w:rPr>
            </w:pPr>
          </w:p>
        </w:tc>
      </w:tr>
      <w:tr w:rsidR="001F7150">
        <w:trPr>
          <w:trHeight w:val="285"/>
        </w:trPr>
        <w:tc>
          <w:tcPr>
            <w:tcW w:w="842" w:type="dxa"/>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2130104</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 xml:space="preserve">  </w:t>
            </w:r>
            <w:r>
              <w:rPr>
                <w:rFonts w:hint="eastAsia"/>
              </w:rPr>
              <w:t>事业运行</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207.15</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207.15</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jc w:val="center"/>
              <w:rPr>
                <w:rFonts w:ascii="宋体" w:eastAsia="宋体" w:hAnsi="宋体" w:cs="宋体"/>
                <w:color w:val="000000"/>
                <w:sz w:val="16"/>
                <w:szCs w:val="16"/>
              </w:rPr>
            </w:pPr>
          </w:p>
        </w:tc>
      </w:tr>
      <w:tr w:rsidR="001F7150">
        <w:trPr>
          <w:trHeight w:val="285"/>
        </w:trPr>
        <w:tc>
          <w:tcPr>
            <w:tcW w:w="842" w:type="dxa"/>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2130106</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 xml:space="preserve">  </w:t>
            </w:r>
            <w:r>
              <w:rPr>
                <w:rFonts w:hint="eastAsia"/>
              </w:rPr>
              <w:t>科技转化与推广服务</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36.05</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36.05</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jc w:val="right"/>
              <w:rPr>
                <w:rFonts w:ascii="宋体" w:eastAsia="宋体" w:hAnsi="宋体" w:cs="宋体"/>
                <w:color w:val="000000"/>
                <w:sz w:val="16"/>
                <w:szCs w:val="16"/>
              </w:rPr>
            </w:pPr>
          </w:p>
        </w:tc>
      </w:tr>
      <w:tr w:rsidR="001F7150">
        <w:trPr>
          <w:trHeight w:val="285"/>
        </w:trPr>
        <w:tc>
          <w:tcPr>
            <w:tcW w:w="842" w:type="dxa"/>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2130122</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 xml:space="preserve">  </w:t>
            </w:r>
            <w:r>
              <w:rPr>
                <w:rFonts w:hint="eastAsia"/>
              </w:rPr>
              <w:t>农业生产支持补贴</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1279.00</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1279.00</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jc w:val="right"/>
              <w:rPr>
                <w:rFonts w:ascii="宋体" w:eastAsia="宋体" w:hAnsi="宋体" w:cs="宋体"/>
                <w:color w:val="000000"/>
                <w:sz w:val="16"/>
                <w:szCs w:val="16"/>
              </w:rPr>
            </w:pPr>
          </w:p>
        </w:tc>
      </w:tr>
      <w:tr w:rsidR="001F7150">
        <w:trPr>
          <w:trHeight w:val="420"/>
        </w:trPr>
        <w:tc>
          <w:tcPr>
            <w:tcW w:w="842" w:type="dxa"/>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2130199</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 xml:space="preserve">  </w:t>
            </w:r>
            <w:r>
              <w:rPr>
                <w:rFonts w:hint="eastAsia"/>
              </w:rPr>
              <w:t>其他农业支出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159.00</w:t>
            </w: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159.00</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jc w:val="right"/>
              <w:rPr>
                <w:rFonts w:ascii="宋体" w:eastAsia="宋体" w:hAnsi="宋体" w:cs="宋体"/>
                <w:color w:val="000000"/>
                <w:sz w:val="16"/>
                <w:szCs w:val="16"/>
              </w:rPr>
            </w:pPr>
          </w:p>
        </w:tc>
      </w:tr>
      <w:tr w:rsidR="001F7150">
        <w:trPr>
          <w:trHeight w:val="420"/>
        </w:trPr>
        <w:tc>
          <w:tcPr>
            <w:tcW w:w="842" w:type="dxa"/>
            <w:tcBorders>
              <w:top w:val="single" w:sz="4" w:space="0" w:color="000000"/>
              <w:left w:val="single" w:sz="12" w:space="0" w:color="000000"/>
              <w:bottom w:val="single" w:sz="4" w:space="0" w:color="000000"/>
              <w:right w:val="single" w:sz="4" w:space="0" w:color="000000"/>
            </w:tcBorders>
            <w:shd w:val="clear" w:color="auto" w:fill="auto"/>
          </w:tcPr>
          <w:p w:rsidR="001F7150" w:rsidRDefault="001F7150"/>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1F7150"/>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1F7150"/>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1F7150"/>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jc w:val="right"/>
              <w:rPr>
                <w:rFonts w:ascii="宋体" w:eastAsia="宋体" w:hAnsi="宋体" w:cs="宋体"/>
                <w:color w:val="000000"/>
                <w:sz w:val="16"/>
                <w:szCs w:val="16"/>
              </w:rPr>
            </w:pPr>
          </w:p>
        </w:tc>
      </w:tr>
      <w:tr w:rsidR="001F7150">
        <w:trPr>
          <w:trHeight w:val="420"/>
        </w:trPr>
        <w:tc>
          <w:tcPr>
            <w:tcW w:w="842" w:type="dxa"/>
            <w:tcBorders>
              <w:top w:val="single" w:sz="4" w:space="0" w:color="000000"/>
              <w:left w:val="single" w:sz="12" w:space="0" w:color="000000"/>
              <w:bottom w:val="single" w:sz="4" w:space="0" w:color="000000"/>
              <w:right w:val="single" w:sz="4" w:space="0" w:color="000000"/>
            </w:tcBorders>
            <w:shd w:val="clear" w:color="auto" w:fill="auto"/>
          </w:tcPr>
          <w:p w:rsidR="001F7150" w:rsidRDefault="001F7150"/>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1F7150"/>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1F7150"/>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1F7150"/>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jc w:val="right"/>
              <w:rPr>
                <w:rFonts w:ascii="宋体" w:eastAsia="宋体" w:hAnsi="宋体" w:cs="宋体"/>
                <w:color w:val="000000"/>
                <w:sz w:val="16"/>
                <w:szCs w:val="16"/>
              </w:rPr>
            </w:pPr>
          </w:p>
        </w:tc>
      </w:tr>
      <w:tr w:rsidR="001F7150">
        <w:trPr>
          <w:trHeight w:val="420"/>
        </w:trPr>
        <w:tc>
          <w:tcPr>
            <w:tcW w:w="84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jc w:val="right"/>
              <w:rPr>
                <w:rFonts w:ascii="宋体" w:eastAsia="宋体" w:hAnsi="宋体" w:cs="宋体"/>
                <w:color w:val="000000"/>
                <w:sz w:val="16"/>
                <w:szCs w:val="16"/>
              </w:rPr>
            </w:pPr>
          </w:p>
        </w:tc>
      </w:tr>
      <w:tr w:rsidR="001F7150">
        <w:trPr>
          <w:trHeight w:val="435"/>
        </w:trPr>
        <w:tc>
          <w:tcPr>
            <w:tcW w:w="84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26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1418"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276"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567"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67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F7150" w:rsidRDefault="001F7150">
            <w:pPr>
              <w:jc w:val="right"/>
              <w:rPr>
                <w:rFonts w:ascii="宋体" w:eastAsia="宋体" w:hAnsi="宋体" w:cs="宋体"/>
                <w:color w:val="000000"/>
                <w:sz w:val="16"/>
                <w:szCs w:val="16"/>
              </w:rPr>
            </w:pPr>
          </w:p>
        </w:tc>
      </w:tr>
      <w:tr w:rsidR="001F7150">
        <w:trPr>
          <w:trHeight w:val="285"/>
        </w:trPr>
        <w:tc>
          <w:tcPr>
            <w:tcW w:w="10337" w:type="dxa"/>
            <w:gridSpan w:val="16"/>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1F7150" w:rsidRDefault="001F7150">
      <w:pPr>
        <w:spacing w:line="360" w:lineRule="auto"/>
        <w:jc w:val="center"/>
        <w:rPr>
          <w:rFonts w:ascii="隶书" w:eastAsia="隶书" w:hAnsi="隶书" w:cs="隶书"/>
          <w:sz w:val="52"/>
          <w:szCs w:val="52"/>
        </w:rPr>
        <w:sectPr w:rsidR="001F7150">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978"/>
        <w:gridCol w:w="142"/>
        <w:gridCol w:w="362"/>
        <w:gridCol w:w="1638"/>
        <w:gridCol w:w="1042"/>
        <w:gridCol w:w="163"/>
        <w:gridCol w:w="836"/>
        <w:gridCol w:w="369"/>
        <w:gridCol w:w="630"/>
        <w:gridCol w:w="575"/>
        <w:gridCol w:w="424"/>
        <w:gridCol w:w="781"/>
        <w:gridCol w:w="218"/>
        <w:gridCol w:w="987"/>
        <w:gridCol w:w="1205"/>
      </w:tblGrid>
      <w:tr w:rsidR="001F7150">
        <w:trPr>
          <w:trHeight w:val="375"/>
        </w:trPr>
        <w:tc>
          <w:tcPr>
            <w:tcW w:w="10350" w:type="dxa"/>
            <w:gridSpan w:val="15"/>
            <w:shd w:val="clear" w:color="auto" w:fill="auto"/>
            <w:vAlign w:val="center"/>
          </w:tcPr>
          <w:p w:rsidR="001F7150" w:rsidRDefault="00054C6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1F7150">
        <w:trPr>
          <w:trHeight w:val="315"/>
        </w:trPr>
        <w:tc>
          <w:tcPr>
            <w:tcW w:w="1482" w:type="dxa"/>
            <w:gridSpan w:val="3"/>
            <w:shd w:val="clear" w:color="auto" w:fill="auto"/>
            <w:vAlign w:val="center"/>
          </w:tcPr>
          <w:p w:rsidR="001F7150" w:rsidRDefault="001F7150">
            <w:pPr>
              <w:rPr>
                <w:rFonts w:ascii="宋体" w:eastAsia="宋体" w:hAnsi="宋体" w:cs="宋体"/>
                <w:color w:val="000000"/>
                <w:sz w:val="16"/>
                <w:szCs w:val="16"/>
              </w:rPr>
            </w:pPr>
          </w:p>
        </w:tc>
        <w:tc>
          <w:tcPr>
            <w:tcW w:w="1638" w:type="dxa"/>
            <w:shd w:val="clear" w:color="auto" w:fill="auto"/>
            <w:vAlign w:val="center"/>
          </w:tcPr>
          <w:p w:rsidR="001F7150" w:rsidRDefault="001F7150">
            <w:pPr>
              <w:rPr>
                <w:rFonts w:ascii="宋体" w:eastAsia="宋体" w:hAnsi="宋体" w:cs="宋体"/>
                <w:color w:val="000000"/>
                <w:sz w:val="16"/>
                <w:szCs w:val="16"/>
              </w:rPr>
            </w:pPr>
          </w:p>
        </w:tc>
        <w:tc>
          <w:tcPr>
            <w:tcW w:w="1042" w:type="dxa"/>
            <w:shd w:val="clear" w:color="auto" w:fill="auto"/>
            <w:vAlign w:val="center"/>
          </w:tcPr>
          <w:p w:rsidR="001F7150" w:rsidRDefault="001F7150">
            <w:pPr>
              <w:rPr>
                <w:rFonts w:ascii="宋体" w:eastAsia="宋体" w:hAnsi="宋体" w:cs="宋体"/>
                <w:color w:val="000000"/>
                <w:sz w:val="16"/>
                <w:szCs w:val="16"/>
              </w:rPr>
            </w:pPr>
          </w:p>
        </w:tc>
        <w:tc>
          <w:tcPr>
            <w:tcW w:w="999" w:type="dxa"/>
            <w:gridSpan w:val="2"/>
            <w:shd w:val="clear" w:color="auto" w:fill="auto"/>
            <w:vAlign w:val="center"/>
          </w:tcPr>
          <w:p w:rsidR="001F7150" w:rsidRDefault="001F7150">
            <w:pPr>
              <w:rPr>
                <w:rFonts w:ascii="宋体" w:eastAsia="宋体" w:hAnsi="宋体" w:cs="宋体"/>
                <w:color w:val="000000"/>
                <w:sz w:val="16"/>
                <w:szCs w:val="16"/>
              </w:rPr>
            </w:pPr>
          </w:p>
        </w:tc>
        <w:tc>
          <w:tcPr>
            <w:tcW w:w="999" w:type="dxa"/>
            <w:gridSpan w:val="2"/>
            <w:shd w:val="clear" w:color="auto" w:fill="auto"/>
            <w:vAlign w:val="center"/>
          </w:tcPr>
          <w:p w:rsidR="001F7150" w:rsidRDefault="001F7150">
            <w:pPr>
              <w:rPr>
                <w:rFonts w:ascii="宋体" w:eastAsia="宋体" w:hAnsi="宋体" w:cs="宋体"/>
                <w:color w:val="000000"/>
                <w:sz w:val="16"/>
                <w:szCs w:val="16"/>
              </w:rPr>
            </w:pPr>
          </w:p>
        </w:tc>
        <w:tc>
          <w:tcPr>
            <w:tcW w:w="999" w:type="dxa"/>
            <w:gridSpan w:val="2"/>
            <w:shd w:val="clear" w:color="auto" w:fill="auto"/>
            <w:vAlign w:val="center"/>
          </w:tcPr>
          <w:p w:rsidR="001F7150" w:rsidRDefault="001F7150">
            <w:pPr>
              <w:rPr>
                <w:rFonts w:ascii="宋体" w:eastAsia="宋体" w:hAnsi="宋体" w:cs="宋体"/>
                <w:color w:val="000000"/>
                <w:sz w:val="16"/>
                <w:szCs w:val="16"/>
              </w:rPr>
            </w:pPr>
          </w:p>
        </w:tc>
        <w:tc>
          <w:tcPr>
            <w:tcW w:w="999" w:type="dxa"/>
            <w:gridSpan w:val="2"/>
            <w:shd w:val="clear" w:color="auto" w:fill="auto"/>
            <w:vAlign w:val="center"/>
          </w:tcPr>
          <w:p w:rsidR="001F7150" w:rsidRDefault="001F7150">
            <w:pPr>
              <w:rPr>
                <w:rFonts w:ascii="宋体" w:eastAsia="宋体" w:hAnsi="宋体" w:cs="宋体"/>
                <w:color w:val="000000"/>
                <w:sz w:val="16"/>
                <w:szCs w:val="16"/>
              </w:rPr>
            </w:pPr>
          </w:p>
        </w:tc>
        <w:tc>
          <w:tcPr>
            <w:tcW w:w="2192" w:type="dxa"/>
            <w:gridSpan w:val="2"/>
            <w:shd w:val="clear" w:color="auto" w:fill="auto"/>
            <w:vAlign w:val="center"/>
          </w:tcPr>
          <w:p w:rsidR="001F7150" w:rsidRDefault="00054C6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1F7150">
        <w:trPr>
          <w:trHeight w:val="315"/>
        </w:trPr>
        <w:tc>
          <w:tcPr>
            <w:tcW w:w="1482" w:type="dxa"/>
            <w:gridSpan w:val="3"/>
            <w:shd w:val="clear" w:color="auto" w:fill="auto"/>
            <w:vAlign w:val="center"/>
          </w:tcPr>
          <w:p w:rsidR="001F7150" w:rsidRDefault="001F7150">
            <w:pPr>
              <w:rPr>
                <w:rFonts w:ascii="宋体" w:eastAsia="宋体" w:hAnsi="宋体" w:cs="宋体"/>
                <w:color w:val="000000"/>
                <w:sz w:val="16"/>
                <w:szCs w:val="16"/>
              </w:rPr>
            </w:pPr>
          </w:p>
        </w:tc>
        <w:tc>
          <w:tcPr>
            <w:tcW w:w="1638" w:type="dxa"/>
            <w:shd w:val="clear" w:color="auto" w:fill="auto"/>
            <w:vAlign w:val="center"/>
          </w:tcPr>
          <w:p w:rsidR="001F7150" w:rsidRDefault="001F7150">
            <w:pPr>
              <w:rPr>
                <w:rFonts w:ascii="宋体" w:eastAsia="宋体" w:hAnsi="宋体" w:cs="宋体"/>
                <w:color w:val="000000"/>
                <w:sz w:val="16"/>
                <w:szCs w:val="16"/>
              </w:rPr>
            </w:pPr>
          </w:p>
        </w:tc>
        <w:tc>
          <w:tcPr>
            <w:tcW w:w="1042" w:type="dxa"/>
            <w:shd w:val="clear" w:color="auto" w:fill="auto"/>
            <w:vAlign w:val="center"/>
          </w:tcPr>
          <w:p w:rsidR="001F7150" w:rsidRDefault="001F7150">
            <w:pPr>
              <w:rPr>
                <w:rFonts w:ascii="宋体" w:eastAsia="宋体" w:hAnsi="宋体" w:cs="宋体"/>
                <w:color w:val="000000"/>
                <w:sz w:val="16"/>
                <w:szCs w:val="16"/>
              </w:rPr>
            </w:pPr>
          </w:p>
        </w:tc>
        <w:tc>
          <w:tcPr>
            <w:tcW w:w="999" w:type="dxa"/>
            <w:gridSpan w:val="2"/>
            <w:shd w:val="clear" w:color="auto" w:fill="auto"/>
            <w:vAlign w:val="center"/>
          </w:tcPr>
          <w:p w:rsidR="001F7150" w:rsidRDefault="001F7150">
            <w:pPr>
              <w:rPr>
                <w:rFonts w:ascii="宋体" w:eastAsia="宋体" w:hAnsi="宋体" w:cs="宋体"/>
                <w:color w:val="000000"/>
                <w:sz w:val="16"/>
                <w:szCs w:val="16"/>
              </w:rPr>
            </w:pPr>
          </w:p>
        </w:tc>
        <w:tc>
          <w:tcPr>
            <w:tcW w:w="999" w:type="dxa"/>
            <w:gridSpan w:val="2"/>
            <w:shd w:val="clear" w:color="auto" w:fill="auto"/>
            <w:vAlign w:val="center"/>
          </w:tcPr>
          <w:p w:rsidR="001F7150" w:rsidRDefault="001F7150">
            <w:pPr>
              <w:rPr>
                <w:rFonts w:ascii="宋体" w:eastAsia="宋体" w:hAnsi="宋体" w:cs="宋体"/>
                <w:color w:val="000000"/>
                <w:sz w:val="16"/>
                <w:szCs w:val="16"/>
              </w:rPr>
            </w:pPr>
          </w:p>
        </w:tc>
        <w:tc>
          <w:tcPr>
            <w:tcW w:w="999" w:type="dxa"/>
            <w:gridSpan w:val="2"/>
            <w:shd w:val="clear" w:color="auto" w:fill="auto"/>
            <w:vAlign w:val="center"/>
          </w:tcPr>
          <w:p w:rsidR="001F7150" w:rsidRDefault="001F7150">
            <w:pPr>
              <w:rPr>
                <w:rFonts w:ascii="宋体" w:eastAsia="宋体" w:hAnsi="宋体" w:cs="宋体"/>
                <w:color w:val="000000"/>
                <w:sz w:val="16"/>
                <w:szCs w:val="16"/>
              </w:rPr>
            </w:pPr>
          </w:p>
        </w:tc>
        <w:tc>
          <w:tcPr>
            <w:tcW w:w="999" w:type="dxa"/>
            <w:gridSpan w:val="2"/>
            <w:shd w:val="clear" w:color="auto" w:fill="auto"/>
            <w:vAlign w:val="center"/>
          </w:tcPr>
          <w:p w:rsidR="001F7150" w:rsidRDefault="001F7150">
            <w:pPr>
              <w:rPr>
                <w:rFonts w:ascii="宋体" w:eastAsia="宋体" w:hAnsi="宋体" w:cs="宋体"/>
                <w:color w:val="000000"/>
                <w:sz w:val="16"/>
                <w:szCs w:val="16"/>
              </w:rPr>
            </w:pPr>
          </w:p>
        </w:tc>
        <w:tc>
          <w:tcPr>
            <w:tcW w:w="2192" w:type="dxa"/>
            <w:gridSpan w:val="2"/>
            <w:shd w:val="clear" w:color="auto" w:fill="auto"/>
            <w:vAlign w:val="center"/>
          </w:tcPr>
          <w:p w:rsidR="001F7150" w:rsidRDefault="00054C6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F7150">
        <w:trPr>
          <w:trHeight w:val="300"/>
        </w:trPr>
        <w:tc>
          <w:tcPr>
            <w:tcW w:w="3120"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1F7150">
        <w:trPr>
          <w:trHeight w:val="600"/>
        </w:trPr>
        <w:tc>
          <w:tcPr>
            <w:tcW w:w="1120"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0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r>
      <w:tr w:rsidR="001F7150">
        <w:trPr>
          <w:trHeight w:val="300"/>
        </w:trPr>
        <w:tc>
          <w:tcPr>
            <w:tcW w:w="3120" w:type="dxa"/>
            <w:gridSpan w:val="4"/>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1F7150">
        <w:trPr>
          <w:trHeight w:val="300"/>
        </w:trPr>
        <w:tc>
          <w:tcPr>
            <w:tcW w:w="3120" w:type="dxa"/>
            <w:gridSpan w:val="4"/>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717.73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349.06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368.67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r>
      <w:tr w:rsidR="001F7150">
        <w:trPr>
          <w:trHeight w:val="300"/>
        </w:trPr>
        <w:tc>
          <w:tcPr>
            <w:tcW w:w="978" w:type="dxa"/>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w:t>
            </w:r>
          </w:p>
        </w:tc>
        <w:tc>
          <w:tcPr>
            <w:tcW w:w="2142"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农林水支出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717.73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349.06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368.67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r>
      <w:tr w:rsidR="001F7150">
        <w:trPr>
          <w:trHeight w:val="300"/>
        </w:trPr>
        <w:tc>
          <w:tcPr>
            <w:tcW w:w="978" w:type="dxa"/>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21301</w:t>
            </w:r>
          </w:p>
        </w:tc>
        <w:tc>
          <w:tcPr>
            <w:tcW w:w="2142"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农业</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717.73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349.06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368.67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300"/>
        </w:trPr>
        <w:tc>
          <w:tcPr>
            <w:tcW w:w="978" w:type="dxa"/>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2130101</w:t>
            </w:r>
          </w:p>
        </w:tc>
        <w:tc>
          <w:tcPr>
            <w:tcW w:w="2142"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 xml:space="preserve">  </w:t>
            </w:r>
            <w:r>
              <w:rPr>
                <w:rFonts w:hint="eastAsia"/>
              </w:rPr>
              <w:t>行政运行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65.45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65.45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300"/>
        </w:trPr>
        <w:tc>
          <w:tcPr>
            <w:tcW w:w="978" w:type="dxa"/>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2130104</w:t>
            </w:r>
          </w:p>
        </w:tc>
        <w:tc>
          <w:tcPr>
            <w:tcW w:w="2142"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 xml:space="preserve">  </w:t>
            </w:r>
            <w:r>
              <w:rPr>
                <w:rFonts w:hint="eastAsia"/>
              </w:rPr>
              <w:t>事业运行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221.71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221.71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300"/>
        </w:trPr>
        <w:tc>
          <w:tcPr>
            <w:tcW w:w="978" w:type="dxa"/>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2130106</w:t>
            </w:r>
          </w:p>
        </w:tc>
        <w:tc>
          <w:tcPr>
            <w:tcW w:w="2142"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 xml:space="preserve">  </w:t>
            </w:r>
            <w:r>
              <w:rPr>
                <w:rFonts w:hint="eastAsia"/>
              </w:rPr>
              <w:t>科技转化与推广服务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26.30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16.05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10.25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300"/>
        </w:trPr>
        <w:tc>
          <w:tcPr>
            <w:tcW w:w="978" w:type="dxa"/>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2130122</w:t>
            </w:r>
          </w:p>
        </w:tc>
        <w:tc>
          <w:tcPr>
            <w:tcW w:w="2142"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 xml:space="preserve">  </w:t>
            </w:r>
            <w:r>
              <w:rPr>
                <w:rFonts w:hint="eastAsia"/>
              </w:rPr>
              <w:t>农业生产支持补贴</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358.42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358.42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300"/>
        </w:trPr>
        <w:tc>
          <w:tcPr>
            <w:tcW w:w="978" w:type="dxa"/>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2130199</w:t>
            </w:r>
          </w:p>
        </w:tc>
        <w:tc>
          <w:tcPr>
            <w:tcW w:w="2142"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 xml:space="preserve">  </w:t>
            </w:r>
            <w:r>
              <w:rPr>
                <w:rFonts w:hint="eastAsia"/>
              </w:rPr>
              <w:t>其他农业支出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45.85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45.85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300"/>
        </w:trPr>
        <w:tc>
          <w:tcPr>
            <w:tcW w:w="97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1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300"/>
        </w:trPr>
        <w:tc>
          <w:tcPr>
            <w:tcW w:w="97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1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300"/>
        </w:trPr>
        <w:tc>
          <w:tcPr>
            <w:tcW w:w="97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1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300"/>
        </w:trPr>
        <w:tc>
          <w:tcPr>
            <w:tcW w:w="97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kern w:val="0"/>
                <w:sz w:val="16"/>
                <w:szCs w:val="16"/>
              </w:rPr>
            </w:pPr>
          </w:p>
        </w:tc>
        <w:tc>
          <w:tcPr>
            <w:tcW w:w="21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r>
      <w:tr w:rsidR="001F7150">
        <w:trPr>
          <w:trHeight w:val="300"/>
        </w:trPr>
        <w:tc>
          <w:tcPr>
            <w:tcW w:w="97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kern w:val="0"/>
                <w:sz w:val="16"/>
                <w:szCs w:val="16"/>
              </w:rPr>
            </w:pPr>
          </w:p>
        </w:tc>
        <w:tc>
          <w:tcPr>
            <w:tcW w:w="21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r>
      <w:tr w:rsidR="001F7150">
        <w:trPr>
          <w:trHeight w:val="300"/>
        </w:trPr>
        <w:tc>
          <w:tcPr>
            <w:tcW w:w="97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kern w:val="0"/>
                <w:sz w:val="16"/>
                <w:szCs w:val="16"/>
              </w:rPr>
            </w:pPr>
          </w:p>
        </w:tc>
        <w:tc>
          <w:tcPr>
            <w:tcW w:w="21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r>
      <w:tr w:rsidR="001F7150">
        <w:trPr>
          <w:trHeight w:val="300"/>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142"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360"/>
        </w:trPr>
        <w:tc>
          <w:tcPr>
            <w:tcW w:w="10350" w:type="dxa"/>
            <w:gridSpan w:val="15"/>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1F7150" w:rsidRDefault="001F7150">
      <w:pPr>
        <w:spacing w:line="360" w:lineRule="auto"/>
        <w:jc w:val="center"/>
        <w:rPr>
          <w:rFonts w:ascii="隶书" w:eastAsia="隶书" w:hAnsi="隶书" w:cs="隶书"/>
          <w:sz w:val="52"/>
          <w:szCs w:val="52"/>
        </w:rPr>
        <w:sectPr w:rsidR="001F7150">
          <w:pgSz w:w="11906" w:h="16838"/>
          <w:pgMar w:top="2098" w:right="1474" w:bottom="1984" w:left="1587" w:header="850" w:footer="992" w:gutter="0"/>
          <w:pgNumType w:fmt="numberInDash"/>
          <w:cols w:space="0"/>
          <w:docGrid w:type="lines" w:linePitch="318"/>
        </w:sectPr>
      </w:pPr>
    </w:p>
    <w:tbl>
      <w:tblPr>
        <w:tblW w:w="10440" w:type="dxa"/>
        <w:tblInd w:w="-902" w:type="dxa"/>
        <w:tblLayout w:type="fixed"/>
        <w:tblCellMar>
          <w:top w:w="15" w:type="dxa"/>
          <w:left w:w="15" w:type="dxa"/>
          <w:bottom w:w="15" w:type="dxa"/>
          <w:right w:w="15" w:type="dxa"/>
        </w:tblCellMar>
        <w:tblLook w:val="04A0"/>
      </w:tblPr>
      <w:tblGrid>
        <w:gridCol w:w="15"/>
        <w:gridCol w:w="1201"/>
        <w:gridCol w:w="675"/>
        <w:gridCol w:w="269"/>
        <w:gridCol w:w="144"/>
        <w:gridCol w:w="261"/>
        <w:gridCol w:w="54"/>
        <w:gridCol w:w="1072"/>
        <w:gridCol w:w="344"/>
        <w:gridCol w:w="1432"/>
        <w:gridCol w:w="316"/>
        <w:gridCol w:w="157"/>
        <w:gridCol w:w="76"/>
        <w:gridCol w:w="104"/>
        <w:gridCol w:w="420"/>
        <w:gridCol w:w="242"/>
        <w:gridCol w:w="809"/>
        <w:gridCol w:w="190"/>
        <w:gridCol w:w="59"/>
        <w:gridCol w:w="349"/>
        <w:gridCol w:w="951"/>
        <w:gridCol w:w="1300"/>
      </w:tblGrid>
      <w:tr w:rsidR="001F7150">
        <w:trPr>
          <w:gridBefore w:val="1"/>
          <w:wBefore w:w="15" w:type="dxa"/>
          <w:trHeight w:val="169"/>
        </w:trPr>
        <w:tc>
          <w:tcPr>
            <w:tcW w:w="10425" w:type="dxa"/>
            <w:gridSpan w:val="21"/>
            <w:shd w:val="clear" w:color="auto" w:fill="auto"/>
            <w:vAlign w:val="bottom"/>
          </w:tcPr>
          <w:p w:rsidR="001F7150" w:rsidRDefault="00054C6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1F7150">
        <w:trPr>
          <w:gridBefore w:val="1"/>
          <w:wBefore w:w="15" w:type="dxa"/>
          <w:trHeight w:val="107"/>
        </w:trPr>
        <w:tc>
          <w:tcPr>
            <w:tcW w:w="2289" w:type="dxa"/>
            <w:gridSpan w:val="4"/>
            <w:shd w:val="clear" w:color="auto" w:fill="auto"/>
            <w:vAlign w:val="center"/>
          </w:tcPr>
          <w:p w:rsidR="001F7150" w:rsidRDefault="001F7150">
            <w:pPr>
              <w:rPr>
                <w:rFonts w:ascii="宋体" w:eastAsia="宋体" w:hAnsi="宋体" w:cs="宋体"/>
                <w:color w:val="000000"/>
                <w:sz w:val="16"/>
                <w:szCs w:val="16"/>
              </w:rPr>
            </w:pPr>
          </w:p>
        </w:tc>
        <w:tc>
          <w:tcPr>
            <w:tcW w:w="315" w:type="dxa"/>
            <w:gridSpan w:val="2"/>
            <w:shd w:val="clear" w:color="auto" w:fill="auto"/>
            <w:vAlign w:val="center"/>
          </w:tcPr>
          <w:p w:rsidR="001F7150" w:rsidRDefault="001F7150">
            <w:pPr>
              <w:rPr>
                <w:rFonts w:ascii="宋体" w:eastAsia="宋体" w:hAnsi="宋体" w:cs="宋体"/>
                <w:color w:val="000000"/>
                <w:sz w:val="16"/>
                <w:szCs w:val="16"/>
              </w:rPr>
            </w:pPr>
          </w:p>
        </w:tc>
        <w:tc>
          <w:tcPr>
            <w:tcW w:w="1416" w:type="dxa"/>
            <w:gridSpan w:val="2"/>
            <w:shd w:val="clear" w:color="auto" w:fill="auto"/>
            <w:vAlign w:val="center"/>
          </w:tcPr>
          <w:p w:rsidR="001F7150" w:rsidRDefault="001F7150">
            <w:pPr>
              <w:rPr>
                <w:rFonts w:ascii="宋体" w:eastAsia="宋体" w:hAnsi="宋体" w:cs="宋体"/>
                <w:color w:val="000000"/>
                <w:sz w:val="16"/>
                <w:szCs w:val="16"/>
              </w:rPr>
            </w:pPr>
          </w:p>
        </w:tc>
        <w:tc>
          <w:tcPr>
            <w:tcW w:w="1432" w:type="dxa"/>
            <w:shd w:val="clear" w:color="auto" w:fill="auto"/>
            <w:vAlign w:val="center"/>
          </w:tcPr>
          <w:p w:rsidR="001F7150" w:rsidRDefault="001F7150">
            <w:pPr>
              <w:rPr>
                <w:rFonts w:ascii="宋体" w:eastAsia="宋体" w:hAnsi="宋体" w:cs="宋体"/>
                <w:color w:val="000000"/>
                <w:sz w:val="16"/>
                <w:szCs w:val="16"/>
              </w:rPr>
            </w:pPr>
          </w:p>
        </w:tc>
        <w:tc>
          <w:tcPr>
            <w:tcW w:w="316" w:type="dxa"/>
            <w:shd w:val="clear" w:color="auto" w:fill="auto"/>
            <w:vAlign w:val="center"/>
          </w:tcPr>
          <w:p w:rsidR="001F7150" w:rsidRDefault="001F7150">
            <w:pPr>
              <w:rPr>
                <w:rFonts w:ascii="宋体" w:eastAsia="宋体" w:hAnsi="宋体" w:cs="宋体"/>
                <w:color w:val="000000"/>
                <w:sz w:val="16"/>
                <w:szCs w:val="16"/>
              </w:rPr>
            </w:pPr>
          </w:p>
        </w:tc>
        <w:tc>
          <w:tcPr>
            <w:tcW w:w="999" w:type="dxa"/>
            <w:gridSpan w:val="5"/>
            <w:shd w:val="clear" w:color="auto" w:fill="auto"/>
            <w:vAlign w:val="center"/>
          </w:tcPr>
          <w:p w:rsidR="001F7150" w:rsidRDefault="001F7150">
            <w:pPr>
              <w:jc w:val="right"/>
              <w:rPr>
                <w:rFonts w:ascii="宋体" w:eastAsia="宋体" w:hAnsi="宋体" w:cs="宋体"/>
                <w:color w:val="000000"/>
                <w:sz w:val="16"/>
                <w:szCs w:val="16"/>
              </w:rPr>
            </w:pPr>
          </w:p>
        </w:tc>
        <w:tc>
          <w:tcPr>
            <w:tcW w:w="999" w:type="dxa"/>
            <w:gridSpan w:val="2"/>
            <w:shd w:val="clear" w:color="auto" w:fill="auto"/>
            <w:vAlign w:val="center"/>
          </w:tcPr>
          <w:p w:rsidR="001F7150" w:rsidRDefault="001F7150">
            <w:pPr>
              <w:jc w:val="right"/>
              <w:rPr>
                <w:rFonts w:ascii="宋体" w:eastAsia="宋体" w:hAnsi="宋体" w:cs="宋体"/>
                <w:color w:val="000000"/>
                <w:sz w:val="16"/>
                <w:szCs w:val="16"/>
              </w:rPr>
            </w:pPr>
          </w:p>
        </w:tc>
        <w:tc>
          <w:tcPr>
            <w:tcW w:w="2659" w:type="dxa"/>
            <w:gridSpan w:val="4"/>
            <w:shd w:val="clear" w:color="auto" w:fill="auto"/>
            <w:vAlign w:val="center"/>
          </w:tcPr>
          <w:p w:rsidR="001F7150" w:rsidRDefault="00054C6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1F7150">
        <w:trPr>
          <w:gridBefore w:val="1"/>
          <w:wBefore w:w="15" w:type="dxa"/>
          <w:trHeight w:val="90"/>
        </w:trPr>
        <w:tc>
          <w:tcPr>
            <w:tcW w:w="2289" w:type="dxa"/>
            <w:gridSpan w:val="4"/>
            <w:shd w:val="clear" w:color="auto" w:fill="auto"/>
            <w:vAlign w:val="center"/>
          </w:tcPr>
          <w:p w:rsidR="001F7150" w:rsidRDefault="001F7150">
            <w:pPr>
              <w:rPr>
                <w:rFonts w:ascii="宋体" w:eastAsia="宋体" w:hAnsi="宋体" w:cs="宋体"/>
                <w:color w:val="000000"/>
                <w:sz w:val="16"/>
                <w:szCs w:val="16"/>
              </w:rPr>
            </w:pPr>
          </w:p>
        </w:tc>
        <w:tc>
          <w:tcPr>
            <w:tcW w:w="315" w:type="dxa"/>
            <w:gridSpan w:val="2"/>
            <w:shd w:val="clear" w:color="auto" w:fill="auto"/>
            <w:vAlign w:val="center"/>
          </w:tcPr>
          <w:p w:rsidR="001F7150" w:rsidRDefault="001F7150">
            <w:pPr>
              <w:rPr>
                <w:rFonts w:ascii="宋体" w:eastAsia="宋体" w:hAnsi="宋体" w:cs="宋体"/>
                <w:color w:val="000000"/>
                <w:sz w:val="16"/>
                <w:szCs w:val="16"/>
              </w:rPr>
            </w:pPr>
          </w:p>
        </w:tc>
        <w:tc>
          <w:tcPr>
            <w:tcW w:w="1416" w:type="dxa"/>
            <w:gridSpan w:val="2"/>
            <w:shd w:val="clear" w:color="auto" w:fill="auto"/>
            <w:vAlign w:val="center"/>
          </w:tcPr>
          <w:p w:rsidR="001F7150" w:rsidRDefault="001F7150">
            <w:pPr>
              <w:rPr>
                <w:rFonts w:ascii="宋体" w:eastAsia="宋体" w:hAnsi="宋体" w:cs="宋体"/>
                <w:color w:val="000000"/>
                <w:sz w:val="16"/>
                <w:szCs w:val="16"/>
              </w:rPr>
            </w:pPr>
          </w:p>
        </w:tc>
        <w:tc>
          <w:tcPr>
            <w:tcW w:w="1432" w:type="dxa"/>
            <w:shd w:val="clear" w:color="auto" w:fill="auto"/>
            <w:vAlign w:val="center"/>
          </w:tcPr>
          <w:p w:rsidR="001F7150" w:rsidRDefault="001F7150">
            <w:pPr>
              <w:rPr>
                <w:rFonts w:ascii="宋体" w:eastAsia="宋体" w:hAnsi="宋体" w:cs="宋体"/>
                <w:color w:val="000000"/>
                <w:sz w:val="16"/>
                <w:szCs w:val="16"/>
              </w:rPr>
            </w:pPr>
          </w:p>
        </w:tc>
        <w:tc>
          <w:tcPr>
            <w:tcW w:w="316" w:type="dxa"/>
            <w:shd w:val="clear" w:color="auto" w:fill="auto"/>
            <w:vAlign w:val="center"/>
          </w:tcPr>
          <w:p w:rsidR="001F7150" w:rsidRDefault="001F7150">
            <w:pPr>
              <w:rPr>
                <w:rFonts w:ascii="宋体" w:eastAsia="宋体" w:hAnsi="宋体" w:cs="宋体"/>
                <w:color w:val="000000"/>
                <w:sz w:val="16"/>
                <w:szCs w:val="16"/>
              </w:rPr>
            </w:pPr>
          </w:p>
        </w:tc>
        <w:tc>
          <w:tcPr>
            <w:tcW w:w="999" w:type="dxa"/>
            <w:gridSpan w:val="5"/>
            <w:shd w:val="clear" w:color="auto" w:fill="auto"/>
            <w:vAlign w:val="center"/>
          </w:tcPr>
          <w:p w:rsidR="001F7150" w:rsidRDefault="001F7150">
            <w:pPr>
              <w:jc w:val="right"/>
              <w:rPr>
                <w:rFonts w:ascii="宋体" w:eastAsia="宋体" w:hAnsi="宋体" w:cs="宋体"/>
                <w:color w:val="000000"/>
                <w:sz w:val="16"/>
                <w:szCs w:val="16"/>
              </w:rPr>
            </w:pPr>
          </w:p>
        </w:tc>
        <w:tc>
          <w:tcPr>
            <w:tcW w:w="999" w:type="dxa"/>
            <w:gridSpan w:val="2"/>
            <w:shd w:val="clear" w:color="auto" w:fill="auto"/>
            <w:vAlign w:val="center"/>
          </w:tcPr>
          <w:p w:rsidR="001F7150" w:rsidRDefault="001F7150">
            <w:pPr>
              <w:jc w:val="right"/>
              <w:rPr>
                <w:rFonts w:ascii="宋体" w:eastAsia="宋体" w:hAnsi="宋体" w:cs="宋体"/>
                <w:color w:val="000000"/>
                <w:sz w:val="16"/>
                <w:szCs w:val="16"/>
              </w:rPr>
            </w:pPr>
          </w:p>
        </w:tc>
        <w:tc>
          <w:tcPr>
            <w:tcW w:w="2659" w:type="dxa"/>
            <w:gridSpan w:val="4"/>
            <w:shd w:val="clear" w:color="auto" w:fill="auto"/>
            <w:vAlign w:val="center"/>
          </w:tcPr>
          <w:p w:rsidR="001F7150" w:rsidRDefault="00054C6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F7150">
        <w:trPr>
          <w:gridBefore w:val="1"/>
          <w:wBefore w:w="15" w:type="dxa"/>
          <w:trHeight w:val="285"/>
        </w:trPr>
        <w:tc>
          <w:tcPr>
            <w:tcW w:w="4020" w:type="dxa"/>
            <w:gridSpan w:val="8"/>
            <w:tcBorders>
              <w:top w:val="single" w:sz="12"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13"/>
            <w:tcBorders>
              <w:top w:val="single" w:sz="12" w:space="0" w:color="000000"/>
              <w:left w:val="single" w:sz="4" w:space="0" w:color="000000"/>
              <w:bottom w:val="single" w:sz="4" w:space="0" w:color="000000"/>
              <w:right w:val="single" w:sz="12"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1F7150">
        <w:trPr>
          <w:gridBefore w:val="1"/>
          <w:wBefore w:w="15" w:type="dxa"/>
          <w:trHeight w:val="510"/>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spacing w:line="240" w:lineRule="exact"/>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054C6E">
            <w:pPr>
              <w:widowControl/>
              <w:spacing w:line="240" w:lineRule="exact"/>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1744.30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672.88</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672.88</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center"/>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center"/>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center"/>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center"/>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center"/>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center"/>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center"/>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center"/>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center"/>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center"/>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jc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1744.30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672.88</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672.88</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center"/>
              <w:textAlignment w:val="center"/>
              <w:rPr>
                <w:rFonts w:ascii="宋体" w:eastAsia="宋体" w:hAnsi="宋体" w:cs="宋体"/>
                <w:b/>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384.58</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1456.00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1456.00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384.58</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jc w:val="right"/>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jc w:val="right"/>
              <w:rPr>
                <w:rFonts w:ascii="宋体" w:eastAsia="宋体" w:hAnsi="宋体" w:cs="宋体"/>
                <w:color w:val="000000"/>
                <w:sz w:val="16"/>
                <w:szCs w:val="16"/>
              </w:rPr>
            </w:pPr>
          </w:p>
        </w:tc>
      </w:tr>
      <w:tr w:rsidR="001F7150">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3"/>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20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gridBefore w:val="1"/>
          <w:wBefore w:w="15" w:type="dxa"/>
          <w:trHeight w:val="90"/>
        </w:trPr>
        <w:tc>
          <w:tcPr>
            <w:tcW w:w="2145" w:type="dxa"/>
            <w:gridSpan w:val="3"/>
            <w:tcBorders>
              <w:top w:val="single" w:sz="4" w:space="0" w:color="000000"/>
              <w:left w:val="single" w:sz="12" w:space="0" w:color="000000"/>
              <w:bottom w:val="single" w:sz="12"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3"/>
            <w:tcBorders>
              <w:top w:val="single" w:sz="4" w:space="0" w:color="000000"/>
              <w:left w:val="single" w:sz="4" w:space="0" w:color="000000"/>
              <w:bottom w:val="single" w:sz="12" w:space="0" w:color="000000"/>
              <w:right w:val="single" w:sz="4" w:space="0" w:color="000000"/>
            </w:tcBorders>
            <w:shd w:val="clear" w:color="auto" w:fill="auto"/>
          </w:tcPr>
          <w:p w:rsidR="001F7150" w:rsidRDefault="00054C6E">
            <w:pPr>
              <w:jc w:val="right"/>
            </w:pPr>
            <w:r>
              <w:t>2128.88</w:t>
            </w:r>
          </w:p>
        </w:tc>
        <w:tc>
          <w:tcPr>
            <w:tcW w:w="2085" w:type="dxa"/>
            <w:gridSpan w:val="5"/>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4"/>
            <w:tcBorders>
              <w:top w:val="single" w:sz="4" w:space="0" w:color="000000"/>
              <w:left w:val="single" w:sz="4" w:space="0" w:color="000000"/>
              <w:bottom w:val="single" w:sz="12" w:space="0" w:color="000000"/>
              <w:right w:val="single" w:sz="4" w:space="0" w:color="000000"/>
            </w:tcBorders>
            <w:shd w:val="clear" w:color="auto" w:fill="auto"/>
          </w:tcPr>
          <w:p w:rsidR="001F7150" w:rsidRDefault="00054C6E">
            <w:pPr>
              <w:jc w:val="right"/>
            </w:pPr>
            <w:r>
              <w:t>2128.88</w:t>
            </w:r>
          </w:p>
        </w:tc>
        <w:tc>
          <w:tcPr>
            <w:tcW w:w="1300" w:type="dxa"/>
            <w:gridSpan w:val="2"/>
            <w:tcBorders>
              <w:top w:val="single" w:sz="4" w:space="0" w:color="000000"/>
              <w:left w:val="single" w:sz="4" w:space="0" w:color="000000"/>
              <w:bottom w:val="single" w:sz="12" w:space="0" w:color="000000"/>
              <w:right w:val="single" w:sz="4" w:space="0" w:color="000000"/>
            </w:tcBorders>
            <w:shd w:val="clear" w:color="auto" w:fill="auto"/>
          </w:tcPr>
          <w:p w:rsidR="001F7150" w:rsidRDefault="00054C6E">
            <w:pPr>
              <w:jc w:val="right"/>
            </w:pPr>
            <w:r>
              <w:t>2128.88</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F7150" w:rsidRDefault="001F7150">
            <w:pPr>
              <w:widowControl/>
              <w:jc w:val="center"/>
              <w:textAlignment w:val="center"/>
              <w:rPr>
                <w:rFonts w:ascii="宋体" w:eastAsia="宋体" w:hAnsi="宋体" w:cs="宋体"/>
                <w:b/>
                <w:color w:val="000000"/>
                <w:sz w:val="16"/>
                <w:szCs w:val="16"/>
              </w:rPr>
            </w:pPr>
          </w:p>
        </w:tc>
      </w:tr>
      <w:tr w:rsidR="001F7150">
        <w:trPr>
          <w:gridBefore w:val="1"/>
          <w:wBefore w:w="15" w:type="dxa"/>
          <w:trHeight w:val="495"/>
        </w:trPr>
        <w:tc>
          <w:tcPr>
            <w:tcW w:w="10425" w:type="dxa"/>
            <w:gridSpan w:val="21"/>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注：本表反映部门本年度一般公共预算财政拨款和政府性基金预算财政拨款的总收支和年末结转结余情况。             </w:t>
            </w:r>
          </w:p>
        </w:tc>
      </w:tr>
      <w:tr w:rsidR="001F7150">
        <w:trPr>
          <w:trHeight w:val="375"/>
        </w:trPr>
        <w:tc>
          <w:tcPr>
            <w:tcW w:w="10440" w:type="dxa"/>
            <w:gridSpan w:val="22"/>
            <w:shd w:val="clear" w:color="auto" w:fill="auto"/>
            <w:vAlign w:val="bottom"/>
          </w:tcPr>
          <w:p w:rsidR="001F7150" w:rsidRDefault="00054C6E">
            <w:pPr>
              <w:widowControl/>
              <w:jc w:val="center"/>
              <w:textAlignment w:val="bottom"/>
              <w:rPr>
                <w:rFonts w:ascii="黑体" w:eastAsia="黑体" w:hAnsi="宋体" w:cs="黑体"/>
                <w:color w:val="000000"/>
                <w:sz w:val="28"/>
                <w:szCs w:val="28"/>
              </w:rPr>
            </w:pPr>
            <w:r>
              <w:rPr>
                <w:rFonts w:ascii="隶书" w:eastAsia="隶书" w:hAnsi="隶书" w:cs="隶书" w:hint="eastAsia"/>
                <w:sz w:val="52"/>
                <w:szCs w:val="52"/>
              </w:rPr>
              <w:lastRenderedPageBreak/>
              <w:br w:type="page"/>
            </w:r>
            <w:r>
              <w:rPr>
                <w:rFonts w:ascii="黑体" w:eastAsia="黑体" w:hAnsi="宋体" w:cs="黑体" w:hint="eastAsia"/>
                <w:color w:val="000000"/>
                <w:kern w:val="0"/>
                <w:sz w:val="28"/>
                <w:szCs w:val="28"/>
              </w:rPr>
              <w:t>一般公共预算财政拨款支出决算表</w:t>
            </w:r>
          </w:p>
        </w:tc>
      </w:tr>
      <w:tr w:rsidR="001F7150">
        <w:trPr>
          <w:trHeight w:val="285"/>
        </w:trPr>
        <w:tc>
          <w:tcPr>
            <w:tcW w:w="1891" w:type="dxa"/>
            <w:gridSpan w:val="3"/>
            <w:shd w:val="clear" w:color="auto" w:fill="auto"/>
            <w:vAlign w:val="center"/>
          </w:tcPr>
          <w:p w:rsidR="001F7150" w:rsidRDefault="001F7150">
            <w:pPr>
              <w:rPr>
                <w:rFonts w:ascii="宋体" w:eastAsia="宋体" w:hAnsi="宋体" w:cs="宋体"/>
                <w:color w:val="000000"/>
                <w:sz w:val="16"/>
                <w:szCs w:val="16"/>
              </w:rPr>
            </w:pPr>
          </w:p>
        </w:tc>
        <w:tc>
          <w:tcPr>
            <w:tcW w:w="1800" w:type="dxa"/>
            <w:gridSpan w:val="5"/>
            <w:shd w:val="clear" w:color="auto" w:fill="auto"/>
            <w:vAlign w:val="center"/>
          </w:tcPr>
          <w:p w:rsidR="001F7150" w:rsidRDefault="001F7150">
            <w:pPr>
              <w:rPr>
                <w:rFonts w:ascii="宋体" w:eastAsia="宋体" w:hAnsi="宋体" w:cs="宋体"/>
                <w:color w:val="000000"/>
                <w:sz w:val="16"/>
                <w:szCs w:val="16"/>
              </w:rPr>
            </w:pPr>
          </w:p>
        </w:tc>
        <w:tc>
          <w:tcPr>
            <w:tcW w:w="2325" w:type="dxa"/>
            <w:gridSpan w:val="5"/>
            <w:shd w:val="clear" w:color="auto" w:fill="auto"/>
            <w:vAlign w:val="center"/>
          </w:tcPr>
          <w:p w:rsidR="001F7150" w:rsidRDefault="001F7150">
            <w:pPr>
              <w:rPr>
                <w:rFonts w:ascii="宋体" w:eastAsia="宋体" w:hAnsi="宋体" w:cs="宋体"/>
                <w:color w:val="000000"/>
                <w:sz w:val="16"/>
                <w:szCs w:val="16"/>
              </w:rPr>
            </w:pPr>
          </w:p>
        </w:tc>
        <w:tc>
          <w:tcPr>
            <w:tcW w:w="1575" w:type="dxa"/>
            <w:gridSpan w:val="4"/>
            <w:shd w:val="clear" w:color="auto" w:fill="auto"/>
            <w:vAlign w:val="center"/>
          </w:tcPr>
          <w:p w:rsidR="001F7150" w:rsidRDefault="001F7150">
            <w:pPr>
              <w:rPr>
                <w:rFonts w:ascii="宋体" w:eastAsia="宋体" w:hAnsi="宋体" w:cs="宋体"/>
                <w:color w:val="000000"/>
                <w:sz w:val="16"/>
                <w:szCs w:val="16"/>
              </w:rPr>
            </w:pPr>
          </w:p>
        </w:tc>
        <w:tc>
          <w:tcPr>
            <w:tcW w:w="2849" w:type="dxa"/>
            <w:gridSpan w:val="5"/>
            <w:shd w:val="clear" w:color="auto" w:fill="auto"/>
            <w:vAlign w:val="center"/>
          </w:tcPr>
          <w:p w:rsidR="001F7150" w:rsidRDefault="00054C6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1F7150">
        <w:trPr>
          <w:trHeight w:val="270"/>
        </w:trPr>
        <w:tc>
          <w:tcPr>
            <w:tcW w:w="1891" w:type="dxa"/>
            <w:gridSpan w:val="3"/>
            <w:shd w:val="clear" w:color="auto" w:fill="auto"/>
            <w:vAlign w:val="center"/>
          </w:tcPr>
          <w:p w:rsidR="001F7150" w:rsidRDefault="001F7150">
            <w:pPr>
              <w:rPr>
                <w:rFonts w:ascii="宋体" w:eastAsia="宋体" w:hAnsi="宋体" w:cs="宋体"/>
                <w:color w:val="000000"/>
                <w:sz w:val="16"/>
                <w:szCs w:val="16"/>
              </w:rPr>
            </w:pPr>
          </w:p>
        </w:tc>
        <w:tc>
          <w:tcPr>
            <w:tcW w:w="1800" w:type="dxa"/>
            <w:gridSpan w:val="5"/>
            <w:shd w:val="clear" w:color="auto" w:fill="auto"/>
            <w:vAlign w:val="center"/>
          </w:tcPr>
          <w:p w:rsidR="001F7150" w:rsidRDefault="001F7150">
            <w:pPr>
              <w:rPr>
                <w:rFonts w:ascii="宋体" w:eastAsia="宋体" w:hAnsi="宋体" w:cs="宋体"/>
                <w:color w:val="000000"/>
                <w:sz w:val="16"/>
                <w:szCs w:val="16"/>
              </w:rPr>
            </w:pPr>
          </w:p>
        </w:tc>
        <w:tc>
          <w:tcPr>
            <w:tcW w:w="2325" w:type="dxa"/>
            <w:gridSpan w:val="5"/>
            <w:shd w:val="clear" w:color="auto" w:fill="auto"/>
            <w:vAlign w:val="center"/>
          </w:tcPr>
          <w:p w:rsidR="001F7150" w:rsidRDefault="001F7150">
            <w:pPr>
              <w:rPr>
                <w:rFonts w:ascii="宋体" w:eastAsia="宋体" w:hAnsi="宋体" w:cs="宋体"/>
                <w:color w:val="000000"/>
                <w:sz w:val="16"/>
                <w:szCs w:val="16"/>
              </w:rPr>
            </w:pPr>
          </w:p>
        </w:tc>
        <w:tc>
          <w:tcPr>
            <w:tcW w:w="1575" w:type="dxa"/>
            <w:gridSpan w:val="4"/>
            <w:shd w:val="clear" w:color="auto" w:fill="auto"/>
            <w:vAlign w:val="center"/>
          </w:tcPr>
          <w:p w:rsidR="001F7150" w:rsidRDefault="001F7150">
            <w:pPr>
              <w:rPr>
                <w:rFonts w:ascii="宋体" w:eastAsia="宋体" w:hAnsi="宋体" w:cs="宋体"/>
                <w:color w:val="000000"/>
                <w:sz w:val="16"/>
                <w:szCs w:val="16"/>
              </w:rPr>
            </w:pPr>
          </w:p>
        </w:tc>
        <w:tc>
          <w:tcPr>
            <w:tcW w:w="2849" w:type="dxa"/>
            <w:gridSpan w:val="5"/>
            <w:shd w:val="clear" w:color="auto" w:fill="auto"/>
            <w:vAlign w:val="center"/>
          </w:tcPr>
          <w:p w:rsidR="001F7150" w:rsidRDefault="00054C6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F7150">
        <w:trPr>
          <w:trHeight w:val="300"/>
        </w:trPr>
        <w:tc>
          <w:tcPr>
            <w:tcW w:w="3691" w:type="dxa"/>
            <w:gridSpan w:val="8"/>
            <w:tcBorders>
              <w:top w:val="single" w:sz="12"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gridSpan w:val="4"/>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8"/>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1F7150">
        <w:trPr>
          <w:trHeight w:val="6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gridSpan w:val="4"/>
            <w:vMerge/>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2249" w:type="dxa"/>
            <w:gridSpan w:val="8"/>
            <w:vMerge/>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2251"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r>
      <w:tr w:rsidR="001F7150">
        <w:trPr>
          <w:trHeight w:val="300"/>
        </w:trPr>
        <w:tc>
          <w:tcPr>
            <w:tcW w:w="3691" w:type="dxa"/>
            <w:gridSpan w:val="8"/>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1F7150">
        <w:trPr>
          <w:trHeight w:val="300"/>
        </w:trPr>
        <w:tc>
          <w:tcPr>
            <w:tcW w:w="3691" w:type="dxa"/>
            <w:gridSpan w:val="8"/>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672.88</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304.21</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368.67</w:t>
            </w:r>
          </w:p>
        </w:tc>
      </w:tr>
      <w:tr w:rsidR="001F7150">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农林水支出</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672.88</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304.21</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368.67</w:t>
            </w:r>
          </w:p>
        </w:tc>
      </w:tr>
      <w:tr w:rsidR="001F7150">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21301</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农业</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672.88</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304.21</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368.67</w:t>
            </w:r>
          </w:p>
        </w:tc>
      </w:tr>
      <w:tr w:rsidR="001F7150">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2130101</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 xml:space="preserve">  </w:t>
            </w:r>
            <w:r>
              <w:rPr>
                <w:rFonts w:hint="eastAsia"/>
              </w:rPr>
              <w:t>行政运行</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65.45</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65.45</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0.00</w:t>
            </w:r>
          </w:p>
        </w:tc>
      </w:tr>
      <w:tr w:rsidR="001F7150">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2130104</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 xml:space="preserve">  </w:t>
            </w:r>
            <w:r>
              <w:rPr>
                <w:rFonts w:hint="eastAsia"/>
              </w:rPr>
              <w:t>事业运行</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221.71</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221.71</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0.00</w:t>
            </w:r>
          </w:p>
        </w:tc>
      </w:tr>
      <w:tr w:rsidR="001F7150">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2130106</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 xml:space="preserve">  </w:t>
            </w:r>
            <w:r>
              <w:rPr>
                <w:rFonts w:hint="eastAsia"/>
              </w:rPr>
              <w:t>科技转化与推广服务</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26.30</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16.05</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10.25</w:t>
            </w:r>
          </w:p>
        </w:tc>
      </w:tr>
      <w:tr w:rsidR="001F7150">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2130122</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 xml:space="preserve">  </w:t>
            </w:r>
            <w:r>
              <w:rPr>
                <w:rFonts w:hint="eastAsia"/>
              </w:rPr>
              <w:t>农业生产支持补贴</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358.42</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0.00</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358.42</w:t>
            </w:r>
          </w:p>
        </w:tc>
      </w:tr>
      <w:tr w:rsidR="001F7150">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tcPr>
          <w:p w:rsidR="001F7150" w:rsidRDefault="00054C6E">
            <w:r>
              <w:t>2130199</w:t>
            </w: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r>
              <w:rPr>
                <w:rFonts w:hint="eastAsia"/>
              </w:rPr>
              <w:t xml:space="preserve">  </w:t>
            </w:r>
            <w:r>
              <w:rPr>
                <w:rFonts w:hint="eastAsia"/>
              </w:rPr>
              <w:t>其他农业支出</w:t>
            </w: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1.00</w:t>
            </w: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1.00</w:t>
            </w: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054C6E">
            <w:pPr>
              <w:jc w:val="right"/>
              <w:rPr>
                <w:rFonts w:ascii="等线" w:eastAsia="等线" w:hAnsi="等线" w:cs="宋体"/>
                <w:color w:val="000000"/>
                <w:sz w:val="22"/>
                <w:szCs w:val="22"/>
              </w:rPr>
            </w:pPr>
            <w:r>
              <w:rPr>
                <w:rFonts w:ascii="等线" w:eastAsia="等线" w:hAnsi="等线" w:hint="eastAsia"/>
                <w:color w:val="000000"/>
                <w:sz w:val="22"/>
                <w:szCs w:val="22"/>
              </w:rPr>
              <w:t>0.00</w:t>
            </w:r>
          </w:p>
        </w:tc>
      </w:tr>
      <w:tr w:rsidR="001F7150">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tcPr>
          <w:p w:rsidR="001F7150" w:rsidRDefault="001F7150"/>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tcPr>
          <w:p w:rsidR="001F7150" w:rsidRDefault="001F7150"/>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300"/>
        </w:trPr>
        <w:tc>
          <w:tcPr>
            <w:tcW w:w="121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300"/>
        </w:trPr>
        <w:tc>
          <w:tcPr>
            <w:tcW w:w="1216" w:type="dxa"/>
            <w:gridSpan w:val="2"/>
            <w:tcBorders>
              <w:top w:val="single" w:sz="4" w:space="0" w:color="000000"/>
              <w:left w:val="single" w:sz="12" w:space="0" w:color="000000"/>
              <w:bottom w:val="single" w:sz="12"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475" w:type="dxa"/>
            <w:gridSpan w:val="6"/>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249"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2249" w:type="dxa"/>
            <w:gridSpan w:val="8"/>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2251"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600"/>
        </w:trPr>
        <w:tc>
          <w:tcPr>
            <w:tcW w:w="10440" w:type="dxa"/>
            <w:gridSpan w:val="22"/>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1F7150" w:rsidRDefault="001F7150">
      <w:pPr>
        <w:spacing w:line="360" w:lineRule="auto"/>
        <w:jc w:val="center"/>
        <w:rPr>
          <w:rFonts w:ascii="隶书" w:eastAsia="隶书" w:hAnsi="隶书" w:cs="隶书"/>
          <w:sz w:val="52"/>
          <w:szCs w:val="52"/>
        </w:rPr>
        <w:sectPr w:rsidR="001F7150">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1F7150">
        <w:trPr>
          <w:trHeight w:val="375"/>
        </w:trPr>
        <w:tc>
          <w:tcPr>
            <w:tcW w:w="10485" w:type="dxa"/>
            <w:gridSpan w:val="9"/>
            <w:shd w:val="clear" w:color="auto" w:fill="auto"/>
            <w:vAlign w:val="bottom"/>
          </w:tcPr>
          <w:p w:rsidR="001F7150" w:rsidRDefault="00054C6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1F7150">
        <w:trPr>
          <w:trHeight w:val="285"/>
        </w:trPr>
        <w:tc>
          <w:tcPr>
            <w:tcW w:w="1650" w:type="dxa"/>
            <w:gridSpan w:val="2"/>
            <w:shd w:val="clear" w:color="auto" w:fill="auto"/>
            <w:vAlign w:val="center"/>
          </w:tcPr>
          <w:p w:rsidR="001F7150" w:rsidRDefault="001F7150">
            <w:pPr>
              <w:rPr>
                <w:rFonts w:ascii="宋体" w:eastAsia="宋体" w:hAnsi="宋体" w:cs="宋体"/>
                <w:color w:val="000000"/>
                <w:sz w:val="16"/>
                <w:szCs w:val="16"/>
              </w:rPr>
            </w:pPr>
          </w:p>
        </w:tc>
        <w:tc>
          <w:tcPr>
            <w:tcW w:w="1794" w:type="dxa"/>
            <w:shd w:val="clear" w:color="auto" w:fill="auto"/>
            <w:vAlign w:val="center"/>
          </w:tcPr>
          <w:p w:rsidR="001F7150" w:rsidRDefault="001F7150">
            <w:pPr>
              <w:rPr>
                <w:rFonts w:ascii="宋体" w:eastAsia="宋体" w:hAnsi="宋体" w:cs="宋体"/>
                <w:color w:val="000000"/>
                <w:sz w:val="16"/>
                <w:szCs w:val="16"/>
              </w:rPr>
            </w:pPr>
          </w:p>
        </w:tc>
        <w:tc>
          <w:tcPr>
            <w:tcW w:w="1620" w:type="dxa"/>
            <w:shd w:val="clear" w:color="auto" w:fill="auto"/>
            <w:vAlign w:val="center"/>
          </w:tcPr>
          <w:p w:rsidR="001F7150" w:rsidRDefault="001F7150">
            <w:pPr>
              <w:rPr>
                <w:rFonts w:ascii="宋体" w:eastAsia="宋体" w:hAnsi="宋体" w:cs="宋体"/>
                <w:color w:val="000000"/>
                <w:sz w:val="16"/>
                <w:szCs w:val="16"/>
              </w:rPr>
            </w:pPr>
          </w:p>
        </w:tc>
        <w:tc>
          <w:tcPr>
            <w:tcW w:w="754" w:type="dxa"/>
            <w:shd w:val="clear" w:color="auto" w:fill="auto"/>
            <w:vAlign w:val="center"/>
          </w:tcPr>
          <w:p w:rsidR="001F7150" w:rsidRDefault="001F7150">
            <w:pPr>
              <w:rPr>
                <w:rFonts w:ascii="宋体" w:eastAsia="宋体" w:hAnsi="宋体" w:cs="宋体"/>
                <w:color w:val="000000"/>
                <w:sz w:val="16"/>
                <w:szCs w:val="16"/>
              </w:rPr>
            </w:pPr>
          </w:p>
        </w:tc>
        <w:tc>
          <w:tcPr>
            <w:tcW w:w="1794" w:type="dxa"/>
            <w:gridSpan w:val="2"/>
            <w:shd w:val="clear" w:color="auto" w:fill="auto"/>
            <w:vAlign w:val="center"/>
          </w:tcPr>
          <w:p w:rsidR="001F7150" w:rsidRDefault="001F7150">
            <w:pPr>
              <w:rPr>
                <w:rFonts w:ascii="宋体" w:eastAsia="宋体" w:hAnsi="宋体" w:cs="宋体"/>
                <w:color w:val="000000"/>
                <w:sz w:val="16"/>
                <w:szCs w:val="16"/>
              </w:rPr>
            </w:pPr>
          </w:p>
        </w:tc>
        <w:tc>
          <w:tcPr>
            <w:tcW w:w="2873" w:type="dxa"/>
            <w:gridSpan w:val="2"/>
            <w:shd w:val="clear" w:color="auto" w:fill="auto"/>
            <w:vAlign w:val="center"/>
          </w:tcPr>
          <w:p w:rsidR="001F7150" w:rsidRDefault="00054C6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1F7150">
        <w:trPr>
          <w:trHeight w:val="270"/>
        </w:trPr>
        <w:tc>
          <w:tcPr>
            <w:tcW w:w="1650" w:type="dxa"/>
            <w:gridSpan w:val="2"/>
            <w:shd w:val="clear" w:color="auto" w:fill="auto"/>
            <w:vAlign w:val="center"/>
          </w:tcPr>
          <w:p w:rsidR="001F7150" w:rsidRDefault="001F7150">
            <w:pPr>
              <w:rPr>
                <w:rFonts w:ascii="宋体" w:eastAsia="宋体" w:hAnsi="宋体" w:cs="宋体"/>
                <w:color w:val="000000"/>
                <w:sz w:val="16"/>
                <w:szCs w:val="16"/>
              </w:rPr>
            </w:pPr>
          </w:p>
        </w:tc>
        <w:tc>
          <w:tcPr>
            <w:tcW w:w="1794" w:type="dxa"/>
            <w:shd w:val="clear" w:color="auto" w:fill="auto"/>
            <w:vAlign w:val="center"/>
          </w:tcPr>
          <w:p w:rsidR="001F7150" w:rsidRDefault="001F7150">
            <w:pPr>
              <w:rPr>
                <w:rFonts w:ascii="宋体" w:eastAsia="宋体" w:hAnsi="宋体" w:cs="宋体"/>
                <w:color w:val="000000"/>
                <w:sz w:val="16"/>
                <w:szCs w:val="16"/>
              </w:rPr>
            </w:pPr>
          </w:p>
        </w:tc>
        <w:tc>
          <w:tcPr>
            <w:tcW w:w="1620" w:type="dxa"/>
            <w:shd w:val="clear" w:color="auto" w:fill="auto"/>
            <w:vAlign w:val="center"/>
          </w:tcPr>
          <w:p w:rsidR="001F7150" w:rsidRDefault="001F7150">
            <w:pPr>
              <w:rPr>
                <w:rFonts w:ascii="宋体" w:eastAsia="宋体" w:hAnsi="宋体" w:cs="宋体"/>
                <w:color w:val="000000"/>
                <w:sz w:val="16"/>
                <w:szCs w:val="16"/>
              </w:rPr>
            </w:pPr>
          </w:p>
        </w:tc>
        <w:tc>
          <w:tcPr>
            <w:tcW w:w="754" w:type="dxa"/>
            <w:shd w:val="clear" w:color="auto" w:fill="auto"/>
            <w:vAlign w:val="center"/>
          </w:tcPr>
          <w:p w:rsidR="001F7150" w:rsidRDefault="001F7150">
            <w:pPr>
              <w:rPr>
                <w:rFonts w:ascii="宋体" w:eastAsia="宋体" w:hAnsi="宋体" w:cs="宋体"/>
                <w:color w:val="000000"/>
                <w:sz w:val="16"/>
                <w:szCs w:val="16"/>
              </w:rPr>
            </w:pPr>
          </w:p>
        </w:tc>
        <w:tc>
          <w:tcPr>
            <w:tcW w:w="1794" w:type="dxa"/>
            <w:gridSpan w:val="2"/>
            <w:shd w:val="clear" w:color="auto" w:fill="auto"/>
            <w:vAlign w:val="center"/>
          </w:tcPr>
          <w:p w:rsidR="001F7150" w:rsidRDefault="001F7150">
            <w:pPr>
              <w:rPr>
                <w:rFonts w:ascii="宋体" w:eastAsia="宋体" w:hAnsi="宋体" w:cs="宋体"/>
                <w:color w:val="000000"/>
                <w:sz w:val="16"/>
                <w:szCs w:val="16"/>
              </w:rPr>
            </w:pPr>
          </w:p>
        </w:tc>
        <w:tc>
          <w:tcPr>
            <w:tcW w:w="2873" w:type="dxa"/>
            <w:gridSpan w:val="2"/>
            <w:shd w:val="clear" w:color="auto" w:fill="auto"/>
            <w:vAlign w:val="center"/>
          </w:tcPr>
          <w:p w:rsidR="001F7150" w:rsidRDefault="00054C6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F7150">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1F7150">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174.80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20.80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129.08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2.16</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12.98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2.28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0.01</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0.36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0.22</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30.10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1.66</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2.06</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5.82</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106.20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0.67</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86.27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1.48</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0.49</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2.30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1.55</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17.63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1F7150" w:rsidRDefault="00054C6E">
            <w:pPr>
              <w:jc w:val="right"/>
            </w:pPr>
            <w: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4.69</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2.41</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2.41</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pPr>
              <w:jc w:val="right"/>
            </w:pPr>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r>
              <w:t>0.00</w:t>
            </w:r>
          </w:p>
        </w:tc>
      </w:tr>
      <w:tr w:rsidR="001F7150">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F7150" w:rsidRDefault="00054C6E">
            <w:r>
              <w:t>0.00</w:t>
            </w:r>
          </w:p>
        </w:tc>
      </w:tr>
      <w:tr w:rsidR="001F7150">
        <w:trPr>
          <w:trHeight w:val="477"/>
        </w:trPr>
        <w:tc>
          <w:tcPr>
            <w:tcW w:w="10485" w:type="dxa"/>
            <w:gridSpan w:val="9"/>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1F7150" w:rsidRDefault="001F7150">
      <w:pPr>
        <w:spacing w:line="360" w:lineRule="auto"/>
        <w:jc w:val="center"/>
        <w:rPr>
          <w:rFonts w:ascii="隶书" w:eastAsia="隶书" w:hAnsi="隶书" w:cs="隶书"/>
          <w:sz w:val="52"/>
          <w:szCs w:val="52"/>
        </w:rPr>
        <w:sectPr w:rsidR="001F7150">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1F7150">
        <w:trPr>
          <w:trHeight w:val="375"/>
        </w:trPr>
        <w:tc>
          <w:tcPr>
            <w:tcW w:w="10485" w:type="dxa"/>
            <w:gridSpan w:val="22"/>
            <w:shd w:val="clear" w:color="auto" w:fill="auto"/>
            <w:vAlign w:val="bottom"/>
          </w:tcPr>
          <w:p w:rsidR="001F7150" w:rsidRDefault="00054C6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1F7150">
        <w:trPr>
          <w:trHeight w:val="285"/>
        </w:trPr>
        <w:tc>
          <w:tcPr>
            <w:tcW w:w="1783" w:type="dxa"/>
            <w:gridSpan w:val="2"/>
            <w:shd w:val="clear" w:color="auto" w:fill="auto"/>
            <w:vAlign w:val="center"/>
          </w:tcPr>
          <w:p w:rsidR="001F7150" w:rsidRDefault="001F7150">
            <w:pPr>
              <w:rPr>
                <w:rFonts w:ascii="宋体" w:eastAsia="宋体" w:hAnsi="宋体" w:cs="宋体"/>
                <w:color w:val="000000"/>
                <w:sz w:val="16"/>
                <w:szCs w:val="16"/>
              </w:rPr>
            </w:pPr>
          </w:p>
        </w:tc>
        <w:tc>
          <w:tcPr>
            <w:tcW w:w="647" w:type="dxa"/>
            <w:gridSpan w:val="2"/>
            <w:shd w:val="clear" w:color="auto" w:fill="auto"/>
            <w:vAlign w:val="center"/>
          </w:tcPr>
          <w:p w:rsidR="001F7150" w:rsidRDefault="001F7150">
            <w:pPr>
              <w:rPr>
                <w:rFonts w:ascii="宋体" w:eastAsia="宋体" w:hAnsi="宋体" w:cs="宋体"/>
                <w:color w:val="000000"/>
                <w:sz w:val="16"/>
                <w:szCs w:val="16"/>
              </w:rPr>
            </w:pPr>
          </w:p>
        </w:tc>
        <w:tc>
          <w:tcPr>
            <w:tcW w:w="629" w:type="dxa"/>
            <w:gridSpan w:val="2"/>
            <w:shd w:val="clear" w:color="auto" w:fill="auto"/>
            <w:vAlign w:val="center"/>
          </w:tcPr>
          <w:p w:rsidR="001F7150" w:rsidRDefault="001F7150">
            <w:pPr>
              <w:rPr>
                <w:rFonts w:ascii="宋体" w:eastAsia="宋体" w:hAnsi="宋体" w:cs="宋体"/>
                <w:color w:val="000000"/>
                <w:sz w:val="16"/>
                <w:szCs w:val="16"/>
              </w:rPr>
            </w:pPr>
          </w:p>
        </w:tc>
        <w:tc>
          <w:tcPr>
            <w:tcW w:w="630" w:type="dxa"/>
            <w:gridSpan w:val="2"/>
            <w:shd w:val="clear" w:color="auto" w:fill="auto"/>
            <w:vAlign w:val="center"/>
          </w:tcPr>
          <w:p w:rsidR="001F7150" w:rsidRDefault="001F7150">
            <w:pPr>
              <w:rPr>
                <w:rFonts w:ascii="宋体" w:eastAsia="宋体" w:hAnsi="宋体" w:cs="宋体"/>
                <w:color w:val="000000"/>
                <w:sz w:val="16"/>
                <w:szCs w:val="16"/>
              </w:rPr>
            </w:pPr>
          </w:p>
        </w:tc>
        <w:tc>
          <w:tcPr>
            <w:tcW w:w="629" w:type="dxa"/>
            <w:shd w:val="clear" w:color="auto" w:fill="auto"/>
            <w:vAlign w:val="center"/>
          </w:tcPr>
          <w:p w:rsidR="001F7150" w:rsidRDefault="001F7150">
            <w:pPr>
              <w:rPr>
                <w:rFonts w:ascii="宋体" w:eastAsia="宋体" w:hAnsi="宋体" w:cs="宋体"/>
                <w:color w:val="000000"/>
                <w:sz w:val="16"/>
                <w:szCs w:val="16"/>
              </w:rPr>
            </w:pPr>
          </w:p>
        </w:tc>
        <w:tc>
          <w:tcPr>
            <w:tcW w:w="992" w:type="dxa"/>
            <w:gridSpan w:val="2"/>
            <w:shd w:val="clear" w:color="auto" w:fill="auto"/>
            <w:vAlign w:val="center"/>
          </w:tcPr>
          <w:p w:rsidR="001F7150" w:rsidRDefault="001F7150">
            <w:pPr>
              <w:rPr>
                <w:rFonts w:ascii="宋体" w:eastAsia="宋体" w:hAnsi="宋体" w:cs="宋体"/>
                <w:color w:val="000000"/>
                <w:sz w:val="16"/>
                <w:szCs w:val="16"/>
              </w:rPr>
            </w:pPr>
          </w:p>
        </w:tc>
        <w:tc>
          <w:tcPr>
            <w:tcW w:w="509" w:type="dxa"/>
            <w:shd w:val="clear" w:color="auto" w:fill="auto"/>
            <w:vAlign w:val="center"/>
          </w:tcPr>
          <w:p w:rsidR="001F7150" w:rsidRDefault="001F7150">
            <w:pPr>
              <w:rPr>
                <w:rFonts w:ascii="宋体" w:eastAsia="宋体" w:hAnsi="宋体" w:cs="宋体"/>
                <w:color w:val="000000"/>
                <w:sz w:val="16"/>
                <w:szCs w:val="16"/>
              </w:rPr>
            </w:pPr>
          </w:p>
        </w:tc>
        <w:tc>
          <w:tcPr>
            <w:tcW w:w="647" w:type="dxa"/>
            <w:gridSpan w:val="2"/>
            <w:shd w:val="clear" w:color="auto" w:fill="auto"/>
            <w:vAlign w:val="center"/>
          </w:tcPr>
          <w:p w:rsidR="001F7150" w:rsidRDefault="001F7150">
            <w:pPr>
              <w:rPr>
                <w:rFonts w:ascii="宋体" w:eastAsia="宋体" w:hAnsi="宋体" w:cs="宋体"/>
                <w:color w:val="000000"/>
                <w:sz w:val="16"/>
                <w:szCs w:val="16"/>
              </w:rPr>
            </w:pPr>
          </w:p>
        </w:tc>
        <w:tc>
          <w:tcPr>
            <w:tcW w:w="630" w:type="dxa"/>
            <w:shd w:val="clear" w:color="auto" w:fill="auto"/>
            <w:vAlign w:val="center"/>
          </w:tcPr>
          <w:p w:rsidR="001F7150" w:rsidRDefault="001F7150">
            <w:pPr>
              <w:rPr>
                <w:rFonts w:ascii="宋体" w:eastAsia="宋体" w:hAnsi="宋体" w:cs="宋体"/>
                <w:color w:val="000000"/>
                <w:sz w:val="16"/>
                <w:szCs w:val="16"/>
              </w:rPr>
            </w:pPr>
          </w:p>
        </w:tc>
        <w:tc>
          <w:tcPr>
            <w:tcW w:w="630" w:type="dxa"/>
            <w:gridSpan w:val="2"/>
            <w:shd w:val="clear" w:color="auto" w:fill="auto"/>
            <w:vAlign w:val="center"/>
          </w:tcPr>
          <w:p w:rsidR="001F7150" w:rsidRDefault="001F7150">
            <w:pPr>
              <w:rPr>
                <w:rFonts w:ascii="宋体" w:eastAsia="宋体" w:hAnsi="宋体" w:cs="宋体"/>
                <w:color w:val="000000"/>
                <w:sz w:val="16"/>
                <w:szCs w:val="16"/>
              </w:rPr>
            </w:pPr>
          </w:p>
        </w:tc>
        <w:tc>
          <w:tcPr>
            <w:tcW w:w="630" w:type="dxa"/>
            <w:gridSpan w:val="2"/>
            <w:shd w:val="clear" w:color="auto" w:fill="auto"/>
            <w:vAlign w:val="center"/>
          </w:tcPr>
          <w:p w:rsidR="001F7150" w:rsidRDefault="001F7150">
            <w:pPr>
              <w:rPr>
                <w:rFonts w:ascii="宋体" w:eastAsia="宋体" w:hAnsi="宋体" w:cs="宋体"/>
                <w:color w:val="000000"/>
                <w:sz w:val="16"/>
                <w:szCs w:val="16"/>
              </w:rPr>
            </w:pPr>
          </w:p>
        </w:tc>
        <w:tc>
          <w:tcPr>
            <w:tcW w:w="2129" w:type="dxa"/>
            <w:gridSpan w:val="3"/>
            <w:shd w:val="clear" w:color="auto" w:fill="auto"/>
            <w:vAlign w:val="center"/>
          </w:tcPr>
          <w:p w:rsidR="001F7150" w:rsidRDefault="00054C6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1F7150">
        <w:trPr>
          <w:trHeight w:val="270"/>
        </w:trPr>
        <w:tc>
          <w:tcPr>
            <w:tcW w:w="1783" w:type="dxa"/>
            <w:gridSpan w:val="2"/>
            <w:shd w:val="clear" w:color="auto" w:fill="auto"/>
            <w:vAlign w:val="center"/>
          </w:tcPr>
          <w:p w:rsidR="001F7150" w:rsidRDefault="001F7150">
            <w:pPr>
              <w:rPr>
                <w:rFonts w:ascii="宋体" w:eastAsia="宋体" w:hAnsi="宋体" w:cs="宋体"/>
                <w:color w:val="000000"/>
                <w:sz w:val="16"/>
                <w:szCs w:val="16"/>
              </w:rPr>
            </w:pPr>
          </w:p>
        </w:tc>
        <w:tc>
          <w:tcPr>
            <w:tcW w:w="647" w:type="dxa"/>
            <w:gridSpan w:val="2"/>
            <w:shd w:val="clear" w:color="auto" w:fill="auto"/>
            <w:vAlign w:val="center"/>
          </w:tcPr>
          <w:p w:rsidR="001F7150" w:rsidRDefault="001F7150">
            <w:pPr>
              <w:rPr>
                <w:rFonts w:ascii="宋体" w:eastAsia="宋体" w:hAnsi="宋体" w:cs="宋体"/>
                <w:color w:val="000000"/>
                <w:sz w:val="16"/>
                <w:szCs w:val="16"/>
              </w:rPr>
            </w:pPr>
          </w:p>
        </w:tc>
        <w:tc>
          <w:tcPr>
            <w:tcW w:w="629" w:type="dxa"/>
            <w:gridSpan w:val="2"/>
            <w:shd w:val="clear" w:color="auto" w:fill="auto"/>
            <w:vAlign w:val="center"/>
          </w:tcPr>
          <w:p w:rsidR="001F7150" w:rsidRDefault="001F7150">
            <w:pPr>
              <w:rPr>
                <w:rFonts w:ascii="宋体" w:eastAsia="宋体" w:hAnsi="宋体" w:cs="宋体"/>
                <w:color w:val="000000"/>
                <w:sz w:val="16"/>
                <w:szCs w:val="16"/>
              </w:rPr>
            </w:pPr>
          </w:p>
        </w:tc>
        <w:tc>
          <w:tcPr>
            <w:tcW w:w="630" w:type="dxa"/>
            <w:gridSpan w:val="2"/>
            <w:shd w:val="clear" w:color="auto" w:fill="auto"/>
            <w:vAlign w:val="center"/>
          </w:tcPr>
          <w:p w:rsidR="001F7150" w:rsidRDefault="001F7150">
            <w:pPr>
              <w:rPr>
                <w:rFonts w:ascii="宋体" w:eastAsia="宋体" w:hAnsi="宋体" w:cs="宋体"/>
                <w:color w:val="000000"/>
                <w:sz w:val="16"/>
                <w:szCs w:val="16"/>
              </w:rPr>
            </w:pPr>
          </w:p>
        </w:tc>
        <w:tc>
          <w:tcPr>
            <w:tcW w:w="629" w:type="dxa"/>
            <w:shd w:val="clear" w:color="auto" w:fill="auto"/>
            <w:vAlign w:val="center"/>
          </w:tcPr>
          <w:p w:rsidR="001F7150" w:rsidRDefault="001F7150">
            <w:pPr>
              <w:rPr>
                <w:rFonts w:ascii="宋体" w:eastAsia="宋体" w:hAnsi="宋体" w:cs="宋体"/>
                <w:color w:val="000000"/>
                <w:sz w:val="16"/>
                <w:szCs w:val="16"/>
              </w:rPr>
            </w:pPr>
          </w:p>
        </w:tc>
        <w:tc>
          <w:tcPr>
            <w:tcW w:w="992" w:type="dxa"/>
            <w:gridSpan w:val="2"/>
            <w:shd w:val="clear" w:color="auto" w:fill="auto"/>
            <w:vAlign w:val="center"/>
          </w:tcPr>
          <w:p w:rsidR="001F7150" w:rsidRDefault="001F7150">
            <w:pPr>
              <w:rPr>
                <w:rFonts w:ascii="宋体" w:eastAsia="宋体" w:hAnsi="宋体" w:cs="宋体"/>
                <w:color w:val="000000"/>
                <w:sz w:val="16"/>
                <w:szCs w:val="16"/>
              </w:rPr>
            </w:pPr>
          </w:p>
        </w:tc>
        <w:tc>
          <w:tcPr>
            <w:tcW w:w="509" w:type="dxa"/>
            <w:shd w:val="clear" w:color="auto" w:fill="auto"/>
            <w:vAlign w:val="center"/>
          </w:tcPr>
          <w:p w:rsidR="001F7150" w:rsidRDefault="001F7150">
            <w:pPr>
              <w:rPr>
                <w:rFonts w:ascii="宋体" w:eastAsia="宋体" w:hAnsi="宋体" w:cs="宋体"/>
                <w:color w:val="000000"/>
                <w:sz w:val="16"/>
                <w:szCs w:val="16"/>
              </w:rPr>
            </w:pPr>
          </w:p>
        </w:tc>
        <w:tc>
          <w:tcPr>
            <w:tcW w:w="647" w:type="dxa"/>
            <w:gridSpan w:val="2"/>
            <w:shd w:val="clear" w:color="auto" w:fill="auto"/>
            <w:vAlign w:val="center"/>
          </w:tcPr>
          <w:p w:rsidR="001F7150" w:rsidRDefault="001F7150">
            <w:pPr>
              <w:rPr>
                <w:rFonts w:ascii="宋体" w:eastAsia="宋体" w:hAnsi="宋体" w:cs="宋体"/>
                <w:color w:val="000000"/>
                <w:sz w:val="16"/>
                <w:szCs w:val="16"/>
              </w:rPr>
            </w:pPr>
          </w:p>
        </w:tc>
        <w:tc>
          <w:tcPr>
            <w:tcW w:w="630" w:type="dxa"/>
            <w:shd w:val="clear" w:color="auto" w:fill="auto"/>
            <w:vAlign w:val="center"/>
          </w:tcPr>
          <w:p w:rsidR="001F7150" w:rsidRDefault="001F7150">
            <w:pPr>
              <w:rPr>
                <w:rFonts w:ascii="宋体" w:eastAsia="宋体" w:hAnsi="宋体" w:cs="宋体"/>
                <w:color w:val="000000"/>
                <w:sz w:val="16"/>
                <w:szCs w:val="16"/>
              </w:rPr>
            </w:pPr>
          </w:p>
        </w:tc>
        <w:tc>
          <w:tcPr>
            <w:tcW w:w="630" w:type="dxa"/>
            <w:gridSpan w:val="2"/>
            <w:shd w:val="clear" w:color="auto" w:fill="auto"/>
            <w:vAlign w:val="center"/>
          </w:tcPr>
          <w:p w:rsidR="001F7150" w:rsidRDefault="001F7150">
            <w:pPr>
              <w:rPr>
                <w:rFonts w:ascii="宋体" w:eastAsia="宋体" w:hAnsi="宋体" w:cs="宋体"/>
                <w:color w:val="000000"/>
                <w:sz w:val="16"/>
                <w:szCs w:val="16"/>
              </w:rPr>
            </w:pPr>
          </w:p>
        </w:tc>
        <w:tc>
          <w:tcPr>
            <w:tcW w:w="630" w:type="dxa"/>
            <w:gridSpan w:val="2"/>
            <w:shd w:val="clear" w:color="auto" w:fill="auto"/>
            <w:vAlign w:val="center"/>
          </w:tcPr>
          <w:p w:rsidR="001F7150" w:rsidRDefault="001F7150">
            <w:pPr>
              <w:rPr>
                <w:rFonts w:ascii="宋体" w:eastAsia="宋体" w:hAnsi="宋体" w:cs="宋体"/>
                <w:color w:val="000000"/>
                <w:sz w:val="16"/>
                <w:szCs w:val="16"/>
              </w:rPr>
            </w:pPr>
          </w:p>
        </w:tc>
        <w:tc>
          <w:tcPr>
            <w:tcW w:w="2129" w:type="dxa"/>
            <w:gridSpan w:val="3"/>
            <w:shd w:val="clear" w:color="auto" w:fill="auto"/>
            <w:vAlign w:val="center"/>
          </w:tcPr>
          <w:p w:rsidR="001F7150" w:rsidRDefault="00054C6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F7150">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1F7150">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1F7150">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r>
      <w:tr w:rsidR="001F7150">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1F7150">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F7150" w:rsidRDefault="00054C6E">
            <w:pPr>
              <w:jc w:val="center"/>
              <w:rPr>
                <w:rFonts w:ascii="宋体" w:eastAsia="宋体" w:hAnsi="宋体" w:cs="宋体"/>
                <w:b/>
                <w:color w:val="000000"/>
                <w:sz w:val="16"/>
                <w:szCs w:val="16"/>
              </w:rPr>
            </w:pPr>
            <w:r>
              <w:rPr>
                <w:rFonts w:ascii="宋体" w:eastAsia="宋体" w:hAnsi="宋体" w:cs="宋体" w:hint="eastAsia"/>
                <w:b/>
                <w:color w:val="000000"/>
                <w:sz w:val="16"/>
                <w:szCs w:val="16"/>
              </w:rPr>
              <w:t>8</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054C6E">
            <w:pPr>
              <w:jc w:val="center"/>
              <w:rPr>
                <w:rFonts w:ascii="宋体" w:eastAsia="宋体" w:hAnsi="宋体" w:cs="宋体"/>
                <w:color w:val="000000"/>
                <w:sz w:val="16"/>
                <w:szCs w:val="16"/>
              </w:rPr>
            </w:pPr>
            <w:r>
              <w:rPr>
                <w:rFonts w:ascii="宋体" w:eastAsia="宋体" w:hAnsi="宋体" w:cs="宋体" w:hint="eastAsia"/>
                <w:color w:val="000000"/>
                <w:sz w:val="16"/>
                <w:szCs w:val="16"/>
              </w:rPr>
              <w:t>8</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054C6E">
            <w:pPr>
              <w:jc w:val="center"/>
              <w:rPr>
                <w:rFonts w:ascii="宋体" w:eastAsia="宋体" w:hAnsi="宋体" w:cs="宋体"/>
                <w:color w:val="000000"/>
                <w:sz w:val="16"/>
                <w:szCs w:val="16"/>
              </w:rPr>
            </w:pPr>
            <w:r>
              <w:rPr>
                <w:rFonts w:ascii="宋体" w:eastAsia="宋体" w:hAnsi="宋体" w:cs="宋体" w:hint="eastAsia"/>
                <w:color w:val="000000"/>
                <w:sz w:val="16"/>
                <w:szCs w:val="16"/>
              </w:rPr>
              <w:t>8</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jc w:val="center"/>
              <w:rPr>
                <w:rFonts w:ascii="宋体" w:eastAsia="宋体" w:hAns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054C6E">
            <w:pPr>
              <w:jc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054C6E">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jc w:val="center"/>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054C6E">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F7150" w:rsidRDefault="00054C6E">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r>
      <w:tr w:rsidR="001F7150">
        <w:trPr>
          <w:trHeight w:val="600"/>
        </w:trPr>
        <w:tc>
          <w:tcPr>
            <w:tcW w:w="10485" w:type="dxa"/>
            <w:gridSpan w:val="22"/>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1F7150" w:rsidRDefault="001F7150">
      <w:pPr>
        <w:spacing w:line="360" w:lineRule="auto"/>
        <w:jc w:val="center"/>
        <w:rPr>
          <w:rFonts w:ascii="隶书" w:eastAsia="隶书" w:hAnsi="隶书" w:cs="隶书"/>
          <w:sz w:val="52"/>
          <w:szCs w:val="52"/>
        </w:rPr>
        <w:sectPr w:rsidR="001F7150">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1F7150">
        <w:trPr>
          <w:trHeight w:val="375"/>
        </w:trPr>
        <w:tc>
          <w:tcPr>
            <w:tcW w:w="10500" w:type="dxa"/>
            <w:gridSpan w:val="12"/>
            <w:shd w:val="clear" w:color="auto" w:fill="auto"/>
            <w:vAlign w:val="bottom"/>
          </w:tcPr>
          <w:p w:rsidR="001F7150" w:rsidRDefault="00054C6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1F7150">
        <w:trPr>
          <w:trHeight w:val="285"/>
        </w:trPr>
        <w:tc>
          <w:tcPr>
            <w:tcW w:w="1591" w:type="dxa"/>
            <w:gridSpan w:val="2"/>
            <w:shd w:val="clear" w:color="auto" w:fill="auto"/>
            <w:vAlign w:val="center"/>
          </w:tcPr>
          <w:p w:rsidR="001F7150" w:rsidRDefault="001F7150">
            <w:pPr>
              <w:rPr>
                <w:rFonts w:ascii="宋体" w:eastAsia="宋体" w:hAnsi="宋体" w:cs="宋体"/>
                <w:color w:val="000000"/>
                <w:sz w:val="16"/>
                <w:szCs w:val="16"/>
              </w:rPr>
            </w:pPr>
          </w:p>
        </w:tc>
        <w:tc>
          <w:tcPr>
            <w:tcW w:w="1436" w:type="dxa"/>
            <w:shd w:val="clear" w:color="auto" w:fill="auto"/>
            <w:vAlign w:val="center"/>
          </w:tcPr>
          <w:p w:rsidR="001F7150" w:rsidRDefault="001F7150">
            <w:pPr>
              <w:rPr>
                <w:rFonts w:ascii="宋体" w:eastAsia="宋体" w:hAnsi="宋体" w:cs="宋体"/>
                <w:color w:val="000000"/>
                <w:sz w:val="16"/>
                <w:szCs w:val="16"/>
              </w:rPr>
            </w:pPr>
          </w:p>
        </w:tc>
        <w:tc>
          <w:tcPr>
            <w:tcW w:w="1166" w:type="dxa"/>
            <w:shd w:val="clear" w:color="auto" w:fill="auto"/>
            <w:vAlign w:val="center"/>
          </w:tcPr>
          <w:p w:rsidR="001F7150" w:rsidRDefault="001F7150">
            <w:pPr>
              <w:rPr>
                <w:rFonts w:ascii="宋体" w:eastAsia="宋体" w:hAnsi="宋体" w:cs="宋体"/>
                <w:color w:val="000000"/>
                <w:sz w:val="16"/>
                <w:szCs w:val="16"/>
              </w:rPr>
            </w:pPr>
          </w:p>
        </w:tc>
        <w:tc>
          <w:tcPr>
            <w:tcW w:w="1297" w:type="dxa"/>
            <w:gridSpan w:val="2"/>
            <w:shd w:val="clear" w:color="auto" w:fill="auto"/>
            <w:vAlign w:val="center"/>
          </w:tcPr>
          <w:p w:rsidR="001F7150" w:rsidRDefault="001F7150">
            <w:pPr>
              <w:rPr>
                <w:rFonts w:ascii="宋体" w:eastAsia="宋体" w:hAnsi="宋体" w:cs="宋体"/>
                <w:color w:val="000000"/>
                <w:sz w:val="16"/>
                <w:szCs w:val="16"/>
              </w:rPr>
            </w:pPr>
          </w:p>
        </w:tc>
        <w:tc>
          <w:tcPr>
            <w:tcW w:w="751" w:type="dxa"/>
            <w:shd w:val="clear" w:color="auto" w:fill="auto"/>
            <w:vAlign w:val="center"/>
          </w:tcPr>
          <w:p w:rsidR="001F7150" w:rsidRDefault="001F7150">
            <w:pPr>
              <w:rPr>
                <w:rFonts w:ascii="宋体" w:eastAsia="宋体" w:hAnsi="宋体" w:cs="宋体"/>
                <w:color w:val="000000"/>
                <w:sz w:val="16"/>
                <w:szCs w:val="16"/>
              </w:rPr>
            </w:pPr>
          </w:p>
        </w:tc>
        <w:tc>
          <w:tcPr>
            <w:tcW w:w="999" w:type="dxa"/>
            <w:gridSpan w:val="2"/>
            <w:shd w:val="clear" w:color="auto" w:fill="auto"/>
            <w:vAlign w:val="center"/>
          </w:tcPr>
          <w:p w:rsidR="001F7150" w:rsidRDefault="001F7150">
            <w:pPr>
              <w:rPr>
                <w:rFonts w:ascii="宋体" w:eastAsia="宋体" w:hAnsi="宋体" w:cs="宋体"/>
                <w:color w:val="000000"/>
                <w:sz w:val="16"/>
                <w:szCs w:val="16"/>
              </w:rPr>
            </w:pPr>
          </w:p>
        </w:tc>
        <w:tc>
          <w:tcPr>
            <w:tcW w:w="2000" w:type="dxa"/>
            <w:gridSpan w:val="2"/>
            <w:shd w:val="clear" w:color="auto" w:fill="auto"/>
            <w:vAlign w:val="center"/>
          </w:tcPr>
          <w:p w:rsidR="001F7150" w:rsidRDefault="001F7150">
            <w:pPr>
              <w:rPr>
                <w:rFonts w:ascii="宋体" w:eastAsia="宋体" w:hAnsi="宋体" w:cs="宋体"/>
                <w:color w:val="000000"/>
                <w:sz w:val="16"/>
                <w:szCs w:val="16"/>
              </w:rPr>
            </w:pPr>
          </w:p>
        </w:tc>
        <w:tc>
          <w:tcPr>
            <w:tcW w:w="1260" w:type="dxa"/>
            <w:shd w:val="clear" w:color="auto" w:fill="auto"/>
            <w:vAlign w:val="center"/>
          </w:tcPr>
          <w:p w:rsidR="001F7150" w:rsidRDefault="00054C6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1F7150">
        <w:trPr>
          <w:trHeight w:val="270"/>
        </w:trPr>
        <w:tc>
          <w:tcPr>
            <w:tcW w:w="1591" w:type="dxa"/>
            <w:gridSpan w:val="2"/>
            <w:shd w:val="clear" w:color="auto" w:fill="auto"/>
            <w:vAlign w:val="center"/>
          </w:tcPr>
          <w:p w:rsidR="001F7150" w:rsidRDefault="001F7150">
            <w:pPr>
              <w:rPr>
                <w:rFonts w:ascii="宋体" w:eastAsia="宋体" w:hAnsi="宋体" w:cs="宋体"/>
                <w:color w:val="000000"/>
                <w:sz w:val="16"/>
                <w:szCs w:val="16"/>
              </w:rPr>
            </w:pPr>
          </w:p>
        </w:tc>
        <w:tc>
          <w:tcPr>
            <w:tcW w:w="1436" w:type="dxa"/>
            <w:shd w:val="clear" w:color="auto" w:fill="auto"/>
            <w:vAlign w:val="center"/>
          </w:tcPr>
          <w:p w:rsidR="001F7150" w:rsidRDefault="001F7150">
            <w:pPr>
              <w:rPr>
                <w:rFonts w:ascii="宋体" w:eastAsia="宋体" w:hAnsi="宋体" w:cs="宋体"/>
                <w:color w:val="000000"/>
                <w:sz w:val="16"/>
                <w:szCs w:val="16"/>
              </w:rPr>
            </w:pPr>
          </w:p>
        </w:tc>
        <w:tc>
          <w:tcPr>
            <w:tcW w:w="1166" w:type="dxa"/>
            <w:shd w:val="clear" w:color="auto" w:fill="auto"/>
            <w:vAlign w:val="center"/>
          </w:tcPr>
          <w:p w:rsidR="001F7150" w:rsidRDefault="001F7150">
            <w:pPr>
              <w:rPr>
                <w:rFonts w:ascii="宋体" w:eastAsia="宋体" w:hAnsi="宋体" w:cs="宋体"/>
                <w:color w:val="000000"/>
                <w:sz w:val="16"/>
                <w:szCs w:val="16"/>
              </w:rPr>
            </w:pPr>
          </w:p>
        </w:tc>
        <w:tc>
          <w:tcPr>
            <w:tcW w:w="1297" w:type="dxa"/>
            <w:gridSpan w:val="2"/>
            <w:shd w:val="clear" w:color="auto" w:fill="auto"/>
            <w:vAlign w:val="center"/>
          </w:tcPr>
          <w:p w:rsidR="001F7150" w:rsidRDefault="001F7150">
            <w:pPr>
              <w:rPr>
                <w:rFonts w:ascii="宋体" w:eastAsia="宋体" w:hAnsi="宋体" w:cs="宋体"/>
                <w:color w:val="000000"/>
                <w:sz w:val="16"/>
                <w:szCs w:val="16"/>
              </w:rPr>
            </w:pPr>
          </w:p>
        </w:tc>
        <w:tc>
          <w:tcPr>
            <w:tcW w:w="751" w:type="dxa"/>
            <w:shd w:val="clear" w:color="auto" w:fill="auto"/>
            <w:vAlign w:val="center"/>
          </w:tcPr>
          <w:p w:rsidR="001F7150" w:rsidRDefault="001F7150">
            <w:pPr>
              <w:rPr>
                <w:rFonts w:ascii="宋体" w:eastAsia="宋体" w:hAnsi="宋体" w:cs="宋体"/>
                <w:color w:val="000000"/>
                <w:sz w:val="16"/>
                <w:szCs w:val="16"/>
              </w:rPr>
            </w:pPr>
          </w:p>
        </w:tc>
        <w:tc>
          <w:tcPr>
            <w:tcW w:w="999" w:type="dxa"/>
            <w:gridSpan w:val="2"/>
            <w:shd w:val="clear" w:color="auto" w:fill="auto"/>
            <w:vAlign w:val="center"/>
          </w:tcPr>
          <w:p w:rsidR="001F7150" w:rsidRDefault="001F7150">
            <w:pPr>
              <w:rPr>
                <w:rFonts w:ascii="宋体" w:eastAsia="宋体" w:hAnsi="宋体" w:cs="宋体"/>
                <w:color w:val="000000"/>
                <w:sz w:val="16"/>
                <w:szCs w:val="16"/>
              </w:rPr>
            </w:pPr>
          </w:p>
        </w:tc>
        <w:tc>
          <w:tcPr>
            <w:tcW w:w="2000" w:type="dxa"/>
            <w:gridSpan w:val="2"/>
            <w:shd w:val="clear" w:color="auto" w:fill="auto"/>
            <w:vAlign w:val="center"/>
          </w:tcPr>
          <w:p w:rsidR="001F7150" w:rsidRDefault="001F7150">
            <w:pPr>
              <w:rPr>
                <w:rFonts w:ascii="宋体" w:eastAsia="宋体" w:hAnsi="宋体" w:cs="宋体"/>
                <w:color w:val="000000"/>
                <w:sz w:val="16"/>
                <w:szCs w:val="16"/>
              </w:rPr>
            </w:pPr>
          </w:p>
        </w:tc>
        <w:tc>
          <w:tcPr>
            <w:tcW w:w="1260" w:type="dxa"/>
            <w:shd w:val="clear" w:color="auto" w:fill="auto"/>
            <w:vAlign w:val="center"/>
          </w:tcPr>
          <w:p w:rsidR="001F7150" w:rsidRDefault="00054C6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F7150">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1F7150">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1F7150" w:rsidRDefault="001F7150">
            <w:pPr>
              <w:jc w:val="center"/>
              <w:rPr>
                <w:rFonts w:ascii="宋体" w:eastAsia="宋体" w:hAnsi="宋体" w:cs="宋体"/>
                <w:b/>
                <w:color w:val="000000"/>
                <w:sz w:val="16"/>
                <w:szCs w:val="16"/>
              </w:rPr>
            </w:pPr>
          </w:p>
        </w:tc>
      </w:tr>
      <w:tr w:rsidR="001F7150">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1F7150">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r>
      <w:tr w:rsidR="001F7150">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215</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资源勘探信息等支出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r>
      <w:tr w:rsidR="001F7150">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21561</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新型墙</w:t>
            </w:r>
            <w:proofErr w:type="gramStart"/>
            <w:r>
              <w:rPr>
                <w:rFonts w:ascii="宋体" w:eastAsia="宋体" w:hAnsi="宋体" w:cs="宋体" w:hint="eastAsia"/>
                <w:color w:val="000000"/>
                <w:sz w:val="16"/>
                <w:szCs w:val="16"/>
              </w:rPr>
              <w:t>体材</w:t>
            </w:r>
            <w:proofErr w:type="gramEnd"/>
            <w:r>
              <w:rPr>
                <w:rFonts w:ascii="宋体" w:eastAsia="宋体" w:hAnsi="宋体" w:cs="宋体" w:hint="eastAsia"/>
                <w:color w:val="000000"/>
                <w:sz w:val="16"/>
                <w:szCs w:val="16"/>
              </w:rPr>
              <w:t>料专项基金及对应专项债务收入安排的支出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2156199</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其他新型墙</w:t>
            </w:r>
            <w:proofErr w:type="gramStart"/>
            <w:r>
              <w:rPr>
                <w:rFonts w:ascii="宋体" w:eastAsia="宋体" w:hAnsi="宋体" w:cs="宋体" w:hint="eastAsia"/>
                <w:color w:val="000000"/>
                <w:sz w:val="16"/>
                <w:szCs w:val="16"/>
              </w:rPr>
              <w:t>体材</w:t>
            </w:r>
            <w:proofErr w:type="gramEnd"/>
            <w:r>
              <w:rPr>
                <w:rFonts w:ascii="宋体" w:eastAsia="宋体" w:hAnsi="宋体" w:cs="宋体" w:hint="eastAsia"/>
                <w:color w:val="000000"/>
                <w:sz w:val="16"/>
                <w:szCs w:val="16"/>
              </w:rPr>
              <w:t>料专项基金支出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054C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b/>
                <w:color w:val="000000"/>
                <w:sz w:val="16"/>
                <w:szCs w:val="16"/>
              </w:rPr>
            </w:pPr>
          </w:p>
        </w:tc>
      </w:tr>
      <w:tr w:rsidR="001F7150">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r>
      <w:tr w:rsidR="001F7150">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r>
      <w:tr w:rsidR="001F7150">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kern w:val="0"/>
                <w:sz w:val="16"/>
                <w:szCs w:val="16"/>
              </w:rPr>
            </w:pPr>
          </w:p>
        </w:tc>
      </w:tr>
      <w:tr w:rsidR="001F7150">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F7150" w:rsidRDefault="001F7150">
            <w:pPr>
              <w:widowControl/>
              <w:jc w:val="right"/>
              <w:textAlignment w:val="center"/>
              <w:rPr>
                <w:rFonts w:ascii="宋体" w:eastAsia="宋体" w:hAnsi="宋体" w:cs="宋体"/>
                <w:color w:val="000000"/>
                <w:sz w:val="16"/>
                <w:szCs w:val="16"/>
              </w:rPr>
            </w:pPr>
          </w:p>
        </w:tc>
      </w:tr>
      <w:tr w:rsidR="001F7150">
        <w:trPr>
          <w:trHeight w:val="285"/>
        </w:trPr>
        <w:tc>
          <w:tcPr>
            <w:tcW w:w="10500" w:type="dxa"/>
            <w:gridSpan w:val="12"/>
            <w:shd w:val="clear" w:color="auto" w:fill="auto"/>
            <w:vAlign w:val="center"/>
          </w:tcPr>
          <w:p w:rsidR="001F7150" w:rsidRDefault="00054C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bl>
    <w:p w:rsidR="001F7150" w:rsidRDefault="001F7150">
      <w:pPr>
        <w:spacing w:line="360" w:lineRule="auto"/>
        <w:jc w:val="center"/>
        <w:rPr>
          <w:rFonts w:ascii="隶书" w:eastAsia="隶书" w:hAnsi="隶书" w:cs="隶书"/>
          <w:sz w:val="52"/>
          <w:szCs w:val="52"/>
        </w:rPr>
      </w:pPr>
    </w:p>
    <w:p w:rsidR="00114FB1" w:rsidRDefault="00114FB1">
      <w:pPr>
        <w:spacing w:line="360" w:lineRule="auto"/>
        <w:jc w:val="center"/>
        <w:rPr>
          <w:rFonts w:ascii="隶书" w:eastAsia="隶书" w:hAnsi="隶书" w:cs="隶书"/>
          <w:sz w:val="52"/>
          <w:szCs w:val="52"/>
        </w:rPr>
      </w:pPr>
    </w:p>
    <w:p w:rsidR="00114FB1" w:rsidRDefault="00114FB1">
      <w:pPr>
        <w:spacing w:line="360" w:lineRule="auto"/>
        <w:jc w:val="center"/>
        <w:rPr>
          <w:rFonts w:ascii="隶书" w:eastAsia="隶书" w:hAnsi="隶书" w:cs="隶书"/>
          <w:sz w:val="52"/>
          <w:szCs w:val="52"/>
        </w:rPr>
      </w:pPr>
    </w:p>
    <w:p w:rsidR="00114FB1" w:rsidRDefault="00114FB1">
      <w:pPr>
        <w:spacing w:line="360" w:lineRule="auto"/>
        <w:jc w:val="center"/>
        <w:rPr>
          <w:rFonts w:ascii="隶书" w:eastAsia="隶书" w:hAnsi="隶书" w:cs="隶书"/>
          <w:sz w:val="52"/>
          <w:szCs w:val="52"/>
        </w:rPr>
      </w:pPr>
    </w:p>
    <w:p w:rsidR="00114FB1" w:rsidRDefault="00114FB1">
      <w:pPr>
        <w:spacing w:line="360" w:lineRule="auto"/>
        <w:jc w:val="center"/>
        <w:rPr>
          <w:rFonts w:ascii="隶书" w:eastAsia="隶书" w:hAnsi="隶书" w:cs="隶书"/>
          <w:sz w:val="52"/>
          <w:szCs w:val="52"/>
        </w:rPr>
      </w:pPr>
    </w:p>
    <w:p w:rsidR="00114FB1" w:rsidRDefault="00114FB1" w:rsidP="00114FB1">
      <w:pPr>
        <w:spacing w:line="360" w:lineRule="auto"/>
        <w:rPr>
          <w:rFonts w:ascii="隶书" w:eastAsia="隶书" w:hAnsi="隶书" w:cs="隶书"/>
          <w:sz w:val="52"/>
          <w:szCs w:val="52"/>
        </w:rPr>
      </w:pPr>
    </w:p>
    <w:p w:rsidR="001F7150" w:rsidRDefault="001F7150">
      <w:pPr>
        <w:jc w:val="left"/>
        <w:rPr>
          <w:rFonts w:ascii="黑体" w:eastAsia="黑体" w:hAnsi="黑体" w:cs="黑体"/>
          <w:sz w:val="32"/>
          <w:szCs w:val="32"/>
        </w:rPr>
      </w:pPr>
    </w:p>
    <w:p w:rsidR="001F7150" w:rsidRDefault="001F7150">
      <w:pPr>
        <w:jc w:val="left"/>
        <w:rPr>
          <w:rFonts w:ascii="黑体" w:eastAsia="黑体" w:hAnsi="黑体" w:cs="黑体"/>
          <w:sz w:val="32"/>
          <w:szCs w:val="32"/>
        </w:rPr>
      </w:pPr>
    </w:p>
    <w:p w:rsidR="001F7150" w:rsidRDefault="00054C6E">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1F7150" w:rsidRDefault="00054C6E">
      <w:pPr>
        <w:jc w:val="center"/>
        <w:rPr>
          <w:rFonts w:ascii="隶书" w:eastAsia="隶书" w:hAnsi="隶书" w:cs="隶书"/>
          <w:sz w:val="48"/>
          <w:szCs w:val="48"/>
        </w:rPr>
      </w:pPr>
      <w:r>
        <w:rPr>
          <w:rFonts w:ascii="隶书" w:eastAsia="隶书" w:hAnsi="隶书" w:cs="隶书" w:hint="eastAsia"/>
          <w:sz w:val="48"/>
          <w:szCs w:val="48"/>
        </w:rPr>
        <w:t>延津县农机管理局</w:t>
      </w:r>
    </w:p>
    <w:p w:rsidR="001F7150" w:rsidRDefault="00054C6E">
      <w:pPr>
        <w:jc w:val="center"/>
        <w:rPr>
          <w:rFonts w:ascii="隶书" w:eastAsia="隶书" w:hAnsi="隶书" w:cs="隶书"/>
          <w:sz w:val="48"/>
          <w:szCs w:val="48"/>
        </w:rPr>
        <w:sectPr w:rsidR="001F7150">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1F7150" w:rsidRDefault="00054C6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1F7150" w:rsidRDefault="00054C6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2016年度收入总计1744.30万元，</w:t>
      </w:r>
      <w:r w:rsidR="00031202">
        <w:rPr>
          <w:rFonts w:ascii="仿宋_GB2312" w:eastAsia="仿宋_GB2312" w:hAnsi="宋体" w:cs="Courier New" w:hint="eastAsia"/>
          <w:sz w:val="32"/>
          <w:szCs w:val="32"/>
        </w:rPr>
        <w:t>增长1.3%，</w:t>
      </w:r>
      <w:r>
        <w:rPr>
          <w:rFonts w:ascii="仿宋_GB2312" w:eastAsia="仿宋_GB2312" w:hAnsi="宋体" w:cs="Courier New" w:hint="eastAsia"/>
          <w:sz w:val="32"/>
          <w:szCs w:val="32"/>
        </w:rPr>
        <w:t>支出总计717.73万元，</w:t>
      </w:r>
      <w:r w:rsidR="00031202">
        <w:rPr>
          <w:rFonts w:ascii="仿宋_GB2312" w:eastAsia="仿宋_GB2312" w:hAnsi="宋体" w:cs="Courier New" w:hint="eastAsia"/>
          <w:sz w:val="32"/>
          <w:szCs w:val="32"/>
        </w:rPr>
        <w:t>下降-49.5%</w:t>
      </w:r>
      <w:r w:rsidR="00114FB1">
        <w:rPr>
          <w:rFonts w:ascii="仿宋_GB2312" w:eastAsia="仿宋_GB2312" w:hAnsi="宋体" w:cs="Courier New" w:hint="eastAsia"/>
          <w:sz w:val="32"/>
          <w:szCs w:val="32"/>
        </w:rPr>
        <w:t>。</w:t>
      </w:r>
    </w:p>
    <w:p w:rsidR="001F7150" w:rsidRDefault="00054C6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1F7150" w:rsidRDefault="00054C6E">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w:t>
      </w:r>
      <w:r>
        <w:rPr>
          <w:rFonts w:ascii="仿宋_GB2312" w:eastAsia="仿宋_GB2312" w:hAnsi="宋体" w:cs="Courier New" w:hint="eastAsia"/>
          <w:sz w:val="32"/>
          <w:szCs w:val="32"/>
        </w:rPr>
        <w:t>1744.30</w:t>
      </w:r>
      <w:r>
        <w:rPr>
          <w:rFonts w:ascii="仿宋_GB2312" w:eastAsia="仿宋_GB2312" w:hAnsi="Times New Roman" w:hint="eastAsia"/>
          <w:sz w:val="32"/>
          <w:szCs w:val="32"/>
        </w:rPr>
        <w:t>万元，其中：财政拨款收入</w:t>
      </w:r>
      <w:r>
        <w:rPr>
          <w:rFonts w:ascii="仿宋_GB2312" w:eastAsia="仿宋_GB2312" w:hAnsi="宋体" w:cs="Courier New" w:hint="eastAsia"/>
          <w:sz w:val="32"/>
          <w:szCs w:val="32"/>
        </w:rPr>
        <w:t>1744.30</w:t>
      </w:r>
      <w:r>
        <w:rPr>
          <w:rFonts w:ascii="仿宋_GB2312" w:eastAsia="仿宋_GB2312" w:hAnsi="Times New Roman" w:hint="eastAsia"/>
          <w:sz w:val="32"/>
          <w:szCs w:val="32"/>
        </w:rPr>
        <w:t>万元，占100</w:t>
      </w:r>
      <w:r>
        <w:rPr>
          <w:rFonts w:ascii="仿宋_GB2312" w:eastAsia="仿宋_GB2312" w:hAnsi="Times New Roman"/>
          <w:sz w:val="32"/>
          <w:szCs w:val="32"/>
        </w:rPr>
        <w:t>%</w:t>
      </w:r>
      <w:r>
        <w:rPr>
          <w:rFonts w:ascii="仿宋_GB2312" w:eastAsia="仿宋_GB2312" w:hAnsi="Times New Roman" w:hint="eastAsia"/>
          <w:sz w:val="32"/>
          <w:szCs w:val="32"/>
        </w:rPr>
        <w:t>。</w:t>
      </w:r>
    </w:p>
    <w:p w:rsidR="001F7150" w:rsidRDefault="00054C6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1F7150" w:rsidRDefault="00054C6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2016年度支出合计717.73万元，其中：基本支出349.06万元，占48.63</w:t>
      </w:r>
      <w:r>
        <w:rPr>
          <w:rFonts w:ascii="仿宋_GB2312" w:eastAsia="仿宋_GB2312" w:hAnsi="宋体" w:cs="Courier New"/>
          <w:sz w:val="32"/>
          <w:szCs w:val="32"/>
        </w:rPr>
        <w:t>%</w:t>
      </w:r>
      <w:r>
        <w:rPr>
          <w:rFonts w:ascii="仿宋_GB2312" w:eastAsia="仿宋_GB2312" w:hAnsi="宋体" w:cs="Courier New" w:hint="eastAsia"/>
          <w:sz w:val="32"/>
          <w:szCs w:val="32"/>
        </w:rPr>
        <w:t>；项目支出368.67万元，占51.37%。</w:t>
      </w:r>
    </w:p>
    <w:p w:rsidR="001F7150" w:rsidRDefault="00054C6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1F7150" w:rsidRDefault="00054C6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2016年财政拨款收入决算1744.30万元；支出决算717.73万元。</w:t>
      </w:r>
    </w:p>
    <w:p w:rsidR="001F7150" w:rsidRDefault="00054C6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1F7150" w:rsidRDefault="00054C6E">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1F7150" w:rsidRDefault="00054C6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2016年一般公共预算财政拨款支出672.88万元，占支出合计的</w:t>
      </w:r>
      <w:r>
        <w:rPr>
          <w:rFonts w:ascii="仿宋_GB2312" w:eastAsia="仿宋_GB2312" w:hAnsi="宋体" w:cs="Courier New"/>
          <w:sz w:val="32"/>
          <w:szCs w:val="32"/>
        </w:rPr>
        <w:t>93.75%</w:t>
      </w:r>
      <w:r>
        <w:rPr>
          <w:rFonts w:ascii="仿宋_GB2312" w:eastAsia="仿宋_GB2312" w:hAnsi="宋体" w:cs="Courier New" w:hint="eastAsia"/>
          <w:sz w:val="32"/>
          <w:szCs w:val="32"/>
        </w:rPr>
        <w:t>。</w:t>
      </w:r>
    </w:p>
    <w:p w:rsidR="001F7150" w:rsidRDefault="00054C6E">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1F7150" w:rsidRDefault="00054C6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2016年度一般公共预算财政拨款支出672.88万元，主要用于以下方面：行政运行支出65.45万元，占</w:t>
      </w:r>
      <w:r>
        <w:rPr>
          <w:rFonts w:ascii="仿宋_GB2312" w:eastAsia="仿宋_GB2312" w:hAnsi="宋体" w:cs="Courier New"/>
          <w:sz w:val="32"/>
          <w:szCs w:val="32"/>
        </w:rPr>
        <w:t>9.73%</w:t>
      </w:r>
      <w:r>
        <w:rPr>
          <w:rFonts w:ascii="仿宋_GB2312" w:eastAsia="仿宋_GB2312" w:hAnsi="宋体" w:cs="Courier New" w:hint="eastAsia"/>
          <w:sz w:val="32"/>
          <w:szCs w:val="32"/>
        </w:rPr>
        <w:t>；事业运行支出221.71万元，占</w:t>
      </w:r>
      <w:r>
        <w:rPr>
          <w:rFonts w:ascii="仿宋_GB2312" w:eastAsia="仿宋_GB2312" w:hAnsi="宋体" w:cs="Courier New"/>
          <w:sz w:val="32"/>
          <w:szCs w:val="32"/>
        </w:rPr>
        <w:t>32.95%</w:t>
      </w:r>
      <w:r>
        <w:rPr>
          <w:rFonts w:ascii="仿宋_GB2312" w:eastAsia="仿宋_GB2312" w:hAnsi="宋体" w:cs="Courier New" w:hint="eastAsia"/>
          <w:sz w:val="32"/>
          <w:szCs w:val="32"/>
        </w:rPr>
        <w:t>；科技转化与推广服务支出26.30万元，占</w:t>
      </w:r>
      <w:r>
        <w:rPr>
          <w:rFonts w:ascii="仿宋_GB2312" w:eastAsia="仿宋_GB2312" w:hAnsi="宋体" w:cs="Courier New"/>
          <w:sz w:val="32"/>
          <w:szCs w:val="32"/>
        </w:rPr>
        <w:t>3.91%</w:t>
      </w:r>
      <w:r>
        <w:rPr>
          <w:rFonts w:ascii="仿宋_GB2312" w:eastAsia="仿宋_GB2312" w:hAnsi="宋体" w:cs="Courier New" w:hint="eastAsia"/>
          <w:sz w:val="32"/>
          <w:szCs w:val="32"/>
        </w:rPr>
        <w:t>；农业生产支持补贴358.42万元，占</w:t>
      </w:r>
      <w:r>
        <w:rPr>
          <w:rFonts w:ascii="仿宋_GB2312" w:eastAsia="仿宋_GB2312" w:hAnsi="宋体" w:cs="Courier New"/>
          <w:sz w:val="32"/>
          <w:szCs w:val="32"/>
        </w:rPr>
        <w:t>53.27%</w:t>
      </w:r>
      <w:r>
        <w:rPr>
          <w:rFonts w:ascii="仿宋_GB2312" w:eastAsia="仿宋_GB2312" w:hAnsi="宋体" w:cs="Courier New" w:hint="eastAsia"/>
          <w:sz w:val="32"/>
          <w:szCs w:val="32"/>
        </w:rPr>
        <w:t>；其他农业支出1万元，占</w:t>
      </w:r>
      <w:r>
        <w:rPr>
          <w:rFonts w:ascii="仿宋_GB2312" w:eastAsia="仿宋_GB2312" w:hAnsi="宋体" w:cs="Courier New"/>
          <w:sz w:val="32"/>
          <w:szCs w:val="32"/>
        </w:rPr>
        <w:t>0.15%</w:t>
      </w:r>
      <w:r>
        <w:rPr>
          <w:rFonts w:ascii="仿宋_GB2312" w:eastAsia="仿宋_GB2312" w:hAnsi="宋体" w:cs="Courier New" w:hint="eastAsia"/>
          <w:sz w:val="32"/>
          <w:szCs w:val="32"/>
        </w:rPr>
        <w:t>。</w:t>
      </w:r>
    </w:p>
    <w:p w:rsidR="001F7150" w:rsidRDefault="00054C6E">
      <w:pPr>
        <w:adjustRightInd w:val="0"/>
        <w:snapToGrid w:val="0"/>
        <w:spacing w:line="360" w:lineRule="auto"/>
        <w:ind w:firstLineChars="200" w:firstLine="640"/>
        <w:rPr>
          <w:rFonts w:ascii="黑体" w:eastAsia="黑体" w:hAnsi="黑体"/>
          <w:sz w:val="32"/>
          <w:szCs w:val="32"/>
        </w:rPr>
      </w:pPr>
      <w:r>
        <w:rPr>
          <w:rFonts w:ascii="仿宋_GB2312" w:eastAsia="仿宋_GB2312" w:hAnsi="宋体" w:cs="Courier New" w:hint="eastAsia"/>
          <w:sz w:val="32"/>
          <w:szCs w:val="32"/>
        </w:rPr>
        <w:lastRenderedPageBreak/>
        <w:t>六、</w:t>
      </w:r>
      <w:r>
        <w:rPr>
          <w:rFonts w:ascii="黑体" w:eastAsia="黑体" w:hAnsi="黑体" w:hint="eastAsia"/>
          <w:sz w:val="32"/>
          <w:szCs w:val="32"/>
        </w:rPr>
        <w:t>关于一般公共预算财政拨款基本支出决算情况说明</w:t>
      </w:r>
    </w:p>
    <w:p w:rsidR="001F7150" w:rsidRDefault="00054C6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w:t>
      </w:r>
      <w:r>
        <w:rPr>
          <w:rFonts w:ascii="仿宋_GB2312" w:eastAsia="仿宋_GB2312" w:hAnsi="宋体" w:cs="Courier New"/>
          <w:sz w:val="32"/>
          <w:szCs w:val="32"/>
        </w:rPr>
        <w:t>304.21</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人员经费281.00万元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主要包括：基本工资、津贴补贴、其他社会保障缴费、伙食补助费、绩效工资、对家庭和个人和补助、生活补助、住房公积金等；</w:t>
      </w:r>
      <w:r>
        <w:rPr>
          <w:rFonts w:ascii="仿宋_GB2312" w:eastAsia="仿宋_GB2312" w:hAnsi="Times New Roman" w:cs="仿宋_GB2312" w:hint="eastAsia"/>
          <w:b/>
          <w:spacing w:val="-1"/>
          <w:kern w:val="0"/>
          <w:sz w:val="32"/>
          <w:szCs w:val="32"/>
        </w:rPr>
        <w:t>公用经费20.80</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，主要包括：办公费、手续费、水费、电费、取暖费、邮电费、差旅费、维护费、租赁费、培训费、其他；其他资本性支出2.41万元，包括办公设备购置。</w:t>
      </w:r>
    </w:p>
    <w:p w:rsidR="001F7150" w:rsidRDefault="00054C6E">
      <w:pPr>
        <w:adjustRightInd w:val="0"/>
        <w:snapToGrid w:val="0"/>
        <w:spacing w:line="360" w:lineRule="auto"/>
        <w:ind w:firstLineChars="200" w:firstLine="640"/>
        <w:outlineLvl w:val="1"/>
        <w:rPr>
          <w:rFonts w:ascii="黑体" w:eastAsia="黑体" w:hAnsi="黑体"/>
          <w:sz w:val="32"/>
          <w:szCs w:val="32"/>
        </w:rPr>
      </w:pPr>
      <w:bookmarkStart w:id="0" w:name="_GoBack"/>
      <w:bookmarkEnd w:id="0"/>
      <w:r>
        <w:rPr>
          <w:rFonts w:ascii="黑体" w:eastAsia="黑体" w:hAnsi="黑体" w:hint="eastAsia"/>
          <w:sz w:val="32"/>
          <w:szCs w:val="32"/>
        </w:rPr>
        <w:t>七、关于一般公共预算财政拨款“三公”经费支出决算情况说明</w:t>
      </w:r>
    </w:p>
    <w:p w:rsidR="001F7150" w:rsidRDefault="00054C6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2016年度“三公”经费财政拨款支出预算为8万元，支出决算为0万元，。公务用车购置及运行费支出为0的主要原因是： 2015年车改车辆收回。</w:t>
      </w:r>
      <w:r w:rsidR="00D4634B">
        <w:rPr>
          <w:rFonts w:ascii="仿宋_GB2312" w:eastAsia="仿宋_GB2312" w:hAnsi="宋体" w:cs="Courier New" w:hint="eastAsia"/>
          <w:sz w:val="32"/>
          <w:szCs w:val="32"/>
        </w:rPr>
        <w:t>执行中央八项规定，</w:t>
      </w:r>
      <w:r>
        <w:rPr>
          <w:rFonts w:ascii="仿宋_GB2312" w:eastAsia="仿宋_GB2312" w:hAnsi="宋体" w:cs="Courier New" w:hint="eastAsia"/>
          <w:sz w:val="32"/>
          <w:szCs w:val="32"/>
        </w:rPr>
        <w:t>无公务接待费。</w:t>
      </w:r>
    </w:p>
    <w:p w:rsidR="008358EE" w:rsidRPr="00AC486D" w:rsidRDefault="00ED2166" w:rsidP="00ED2166">
      <w:pPr>
        <w:pStyle w:val="a6"/>
        <w:numPr>
          <w:ilvl w:val="0"/>
          <w:numId w:val="4"/>
        </w:numPr>
        <w:adjustRightInd w:val="0"/>
        <w:snapToGrid w:val="0"/>
        <w:spacing w:line="360" w:lineRule="auto"/>
        <w:ind w:firstLineChars="0"/>
        <w:outlineLvl w:val="1"/>
        <w:rPr>
          <w:rFonts w:ascii="仿宋_GB2312" w:eastAsia="仿宋_GB2312" w:hAnsi="黑体" w:hint="eastAsia"/>
          <w:sz w:val="32"/>
          <w:szCs w:val="32"/>
        </w:rPr>
      </w:pPr>
      <w:r w:rsidRPr="00AC486D">
        <w:rPr>
          <w:rFonts w:ascii="仿宋_GB2312" w:eastAsia="仿宋_GB2312" w:hAnsi="黑体" w:hint="eastAsia"/>
          <w:sz w:val="32"/>
          <w:szCs w:val="32"/>
        </w:rPr>
        <w:t>因公出国（境）团组数及人数为0</w:t>
      </w:r>
    </w:p>
    <w:p w:rsidR="00ED2166" w:rsidRPr="00AC486D" w:rsidRDefault="00ED2166" w:rsidP="00ED2166">
      <w:pPr>
        <w:pStyle w:val="a6"/>
        <w:numPr>
          <w:ilvl w:val="0"/>
          <w:numId w:val="4"/>
        </w:numPr>
        <w:adjustRightInd w:val="0"/>
        <w:snapToGrid w:val="0"/>
        <w:spacing w:line="360" w:lineRule="auto"/>
        <w:ind w:firstLineChars="0"/>
        <w:outlineLvl w:val="1"/>
        <w:rPr>
          <w:rFonts w:ascii="仿宋_GB2312" w:eastAsia="仿宋_GB2312" w:hAnsi="黑体" w:hint="eastAsia"/>
          <w:sz w:val="32"/>
          <w:szCs w:val="32"/>
        </w:rPr>
      </w:pPr>
      <w:r w:rsidRPr="00AC486D">
        <w:rPr>
          <w:rFonts w:ascii="仿宋_GB2312" w:eastAsia="仿宋_GB2312" w:hAnsi="黑体" w:hint="eastAsia"/>
          <w:sz w:val="32"/>
          <w:szCs w:val="32"/>
        </w:rPr>
        <w:t>公务用车购置和运行费为0。其中，公务用车购置费为0，公务用车维护费为0。</w:t>
      </w:r>
    </w:p>
    <w:p w:rsidR="00ED2166" w:rsidRPr="00AC486D" w:rsidRDefault="00ED2166" w:rsidP="00ED2166">
      <w:pPr>
        <w:pStyle w:val="a6"/>
        <w:numPr>
          <w:ilvl w:val="0"/>
          <w:numId w:val="4"/>
        </w:numPr>
        <w:adjustRightInd w:val="0"/>
        <w:snapToGrid w:val="0"/>
        <w:spacing w:line="360" w:lineRule="auto"/>
        <w:ind w:firstLineChars="0"/>
        <w:outlineLvl w:val="1"/>
        <w:rPr>
          <w:rFonts w:ascii="仿宋_GB2312" w:eastAsia="仿宋_GB2312" w:hAnsi="黑体" w:hint="eastAsia"/>
          <w:sz w:val="32"/>
          <w:szCs w:val="32"/>
        </w:rPr>
      </w:pPr>
      <w:r w:rsidRPr="00AC486D">
        <w:rPr>
          <w:rFonts w:ascii="仿宋_GB2312" w:eastAsia="仿宋_GB2312" w:hAnsi="黑体" w:hint="eastAsia"/>
          <w:sz w:val="32"/>
          <w:szCs w:val="32"/>
        </w:rPr>
        <w:t>公务用车购置数及保有量为0。</w:t>
      </w:r>
    </w:p>
    <w:p w:rsidR="00ED2166" w:rsidRPr="00AC486D" w:rsidRDefault="00ED2166" w:rsidP="00ED2166">
      <w:pPr>
        <w:pStyle w:val="a6"/>
        <w:numPr>
          <w:ilvl w:val="0"/>
          <w:numId w:val="4"/>
        </w:numPr>
        <w:adjustRightInd w:val="0"/>
        <w:snapToGrid w:val="0"/>
        <w:spacing w:line="360" w:lineRule="auto"/>
        <w:ind w:firstLineChars="0"/>
        <w:outlineLvl w:val="1"/>
        <w:rPr>
          <w:rFonts w:ascii="仿宋_GB2312" w:eastAsia="仿宋_GB2312" w:hAnsi="黑体" w:hint="eastAsia"/>
          <w:sz w:val="32"/>
          <w:szCs w:val="32"/>
        </w:rPr>
      </w:pPr>
      <w:r w:rsidRPr="00AC486D">
        <w:rPr>
          <w:rFonts w:ascii="仿宋_GB2312" w:eastAsia="仿宋_GB2312" w:hAnsi="黑体" w:hint="eastAsia"/>
          <w:sz w:val="32"/>
          <w:szCs w:val="32"/>
        </w:rPr>
        <w:t>国内公务接待批次、人数为0。</w:t>
      </w:r>
    </w:p>
    <w:p w:rsidR="00E718E9" w:rsidRPr="00ED2166" w:rsidRDefault="00E718E9" w:rsidP="00ED2166">
      <w:pPr>
        <w:adjustRightInd w:val="0"/>
        <w:snapToGrid w:val="0"/>
        <w:spacing w:line="360" w:lineRule="auto"/>
        <w:ind w:left="640"/>
        <w:outlineLvl w:val="1"/>
        <w:rPr>
          <w:rFonts w:ascii="黑体" w:eastAsia="黑体" w:hAnsi="黑体"/>
          <w:sz w:val="32"/>
          <w:szCs w:val="32"/>
        </w:rPr>
      </w:pPr>
      <w:r w:rsidRPr="00ED2166">
        <w:rPr>
          <w:rFonts w:ascii="黑体" w:eastAsia="黑体" w:hAnsi="黑体" w:hint="eastAsia"/>
          <w:sz w:val="32"/>
          <w:szCs w:val="32"/>
        </w:rPr>
        <w:t>八、政府采购执行</w:t>
      </w:r>
      <w:r w:rsidR="00E43EA7" w:rsidRPr="00ED2166">
        <w:rPr>
          <w:rFonts w:ascii="黑体" w:eastAsia="黑体" w:hAnsi="黑体" w:hint="eastAsia"/>
          <w:sz w:val="32"/>
          <w:szCs w:val="32"/>
        </w:rPr>
        <w:t>情况说明</w:t>
      </w:r>
    </w:p>
    <w:p w:rsidR="00A87444" w:rsidRPr="00E718E9" w:rsidRDefault="00ED2166" w:rsidP="00A8744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政府采购年初预算为10万元，实际采购金额为2.4万元</w:t>
      </w:r>
    </w:p>
    <w:p w:rsidR="001F7150" w:rsidRDefault="001F7150">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ED2166" w:rsidRDefault="00ED2166" w:rsidP="00ED2166">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b/>
          <w:sz w:val="32"/>
          <w:szCs w:val="32"/>
        </w:rPr>
      </w:pPr>
      <w:r w:rsidRPr="00ED2166">
        <w:rPr>
          <w:rFonts w:ascii="仿宋_GB2312" w:eastAsia="仿宋_GB2312" w:hAnsi="宋体" w:cs="Courier New" w:hint="eastAsia"/>
          <w:b/>
          <w:sz w:val="32"/>
          <w:szCs w:val="32"/>
        </w:rPr>
        <w:t>九、机关运行经费</w:t>
      </w:r>
      <w:r w:rsidR="00AC486D">
        <w:rPr>
          <w:rFonts w:ascii="仿宋_GB2312" w:eastAsia="仿宋_GB2312" w:hAnsi="宋体" w:cs="Courier New" w:hint="eastAsia"/>
          <w:b/>
          <w:sz w:val="32"/>
          <w:szCs w:val="32"/>
        </w:rPr>
        <w:t>情况说明</w:t>
      </w:r>
    </w:p>
    <w:p w:rsidR="00AC486D" w:rsidRDefault="00AC486D" w:rsidP="00ED2166">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b/>
          <w:sz w:val="32"/>
          <w:szCs w:val="32"/>
        </w:rPr>
      </w:pPr>
    </w:p>
    <w:p w:rsidR="00AC486D" w:rsidRPr="00ED2166" w:rsidRDefault="00AC486D" w:rsidP="00ED2166">
      <w:pPr>
        <w:kinsoku w:val="0"/>
        <w:overflowPunct w:val="0"/>
        <w:autoSpaceDE w:val="0"/>
        <w:autoSpaceDN w:val="0"/>
        <w:adjustRightInd w:val="0"/>
        <w:snapToGrid w:val="0"/>
        <w:spacing w:line="360" w:lineRule="auto"/>
        <w:ind w:firstLineChars="200" w:firstLine="643"/>
        <w:rPr>
          <w:rFonts w:ascii="仿宋_GB2312" w:eastAsia="仿宋_GB2312" w:hAnsi="宋体" w:cs="Courier New"/>
          <w:b/>
          <w:sz w:val="32"/>
          <w:szCs w:val="32"/>
        </w:rPr>
        <w:sectPr w:rsidR="00AC486D" w:rsidRPr="00ED2166">
          <w:pgSz w:w="11906" w:h="16838"/>
          <w:pgMar w:top="1440" w:right="1531" w:bottom="1440" w:left="1587" w:header="850" w:footer="992" w:gutter="0"/>
          <w:pgNumType w:fmt="numberInDash"/>
          <w:cols w:space="0"/>
          <w:docGrid w:type="lines" w:linePitch="317"/>
        </w:sectPr>
      </w:pPr>
      <w:r>
        <w:rPr>
          <w:rFonts w:ascii="仿宋_GB2312" w:eastAsia="仿宋_GB2312" w:hAnsi="宋体" w:cs="Courier New" w:hint="eastAsia"/>
          <w:b/>
          <w:sz w:val="32"/>
          <w:szCs w:val="32"/>
        </w:rPr>
        <w:t>2016年机关运行经费决算数为8万元，主要用于日常行政运行开支。</w:t>
      </w:r>
    </w:p>
    <w:p w:rsidR="001F7150" w:rsidRDefault="001F7150">
      <w:pPr>
        <w:jc w:val="left"/>
        <w:rPr>
          <w:rFonts w:ascii="黑体" w:eastAsia="黑体" w:hAnsi="黑体" w:cs="黑体"/>
          <w:sz w:val="32"/>
          <w:szCs w:val="32"/>
        </w:rPr>
      </w:pPr>
    </w:p>
    <w:p w:rsidR="001F7150" w:rsidRDefault="001F7150">
      <w:pPr>
        <w:jc w:val="left"/>
        <w:rPr>
          <w:rFonts w:ascii="黑体" w:eastAsia="黑体" w:hAnsi="黑体" w:cs="黑体"/>
          <w:sz w:val="32"/>
          <w:szCs w:val="32"/>
        </w:rPr>
      </w:pPr>
    </w:p>
    <w:p w:rsidR="00D4634B" w:rsidRDefault="00D4634B">
      <w:pPr>
        <w:jc w:val="center"/>
        <w:outlineLvl w:val="0"/>
        <w:rPr>
          <w:rFonts w:ascii="隶书" w:eastAsia="隶书" w:hAnsi="隶书" w:cs="隶书"/>
          <w:sz w:val="48"/>
          <w:szCs w:val="48"/>
        </w:rPr>
      </w:pPr>
    </w:p>
    <w:p w:rsidR="00D4634B" w:rsidRDefault="00D4634B">
      <w:pPr>
        <w:jc w:val="center"/>
        <w:outlineLvl w:val="0"/>
        <w:rPr>
          <w:rFonts w:ascii="隶书" w:eastAsia="隶书" w:hAnsi="隶书" w:cs="隶书"/>
          <w:sz w:val="48"/>
          <w:szCs w:val="48"/>
        </w:rPr>
      </w:pPr>
    </w:p>
    <w:p w:rsidR="00D4634B" w:rsidRDefault="00D4634B">
      <w:pPr>
        <w:jc w:val="center"/>
        <w:outlineLvl w:val="0"/>
        <w:rPr>
          <w:rFonts w:ascii="隶书" w:eastAsia="隶书" w:hAnsi="隶书" w:cs="隶书"/>
          <w:sz w:val="48"/>
          <w:szCs w:val="48"/>
        </w:rPr>
      </w:pPr>
    </w:p>
    <w:p w:rsidR="00D4634B" w:rsidRDefault="00D4634B">
      <w:pPr>
        <w:jc w:val="center"/>
        <w:outlineLvl w:val="0"/>
        <w:rPr>
          <w:rFonts w:ascii="隶书" w:eastAsia="隶书" w:hAnsi="隶书" w:cs="隶书"/>
          <w:sz w:val="48"/>
          <w:szCs w:val="48"/>
        </w:rPr>
      </w:pPr>
    </w:p>
    <w:p w:rsidR="00D4634B" w:rsidRDefault="00D4634B">
      <w:pPr>
        <w:jc w:val="center"/>
        <w:outlineLvl w:val="0"/>
        <w:rPr>
          <w:rFonts w:ascii="隶书" w:eastAsia="隶书" w:hAnsi="隶书" w:cs="隶书"/>
          <w:sz w:val="48"/>
          <w:szCs w:val="48"/>
        </w:rPr>
      </w:pPr>
    </w:p>
    <w:p w:rsidR="001F7150" w:rsidRDefault="00054C6E">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1F7150" w:rsidRDefault="001F7150">
      <w:pPr>
        <w:outlineLvl w:val="0"/>
        <w:rPr>
          <w:rFonts w:ascii="隶书" w:eastAsia="隶书" w:hAnsi="隶书" w:cs="隶书"/>
          <w:sz w:val="48"/>
          <w:szCs w:val="48"/>
        </w:rPr>
        <w:sectPr w:rsidR="001F7150">
          <w:pgSz w:w="11906" w:h="16838"/>
          <w:pgMar w:top="1440" w:right="1531" w:bottom="1440" w:left="1587" w:header="850" w:footer="992" w:gutter="0"/>
          <w:pgNumType w:fmt="numberInDash"/>
          <w:cols w:space="0"/>
          <w:docGrid w:type="lines" w:linePitch="317"/>
        </w:sectPr>
      </w:pPr>
    </w:p>
    <w:p w:rsidR="001F7150" w:rsidRDefault="00054C6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1F7150" w:rsidRDefault="00054C6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1F7150" w:rsidRDefault="00054C6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1F7150" w:rsidRDefault="00054C6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1F7150" w:rsidRDefault="00054C6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1F7150" w:rsidRDefault="00054C6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六、行政运行：</w:t>
      </w:r>
      <w:r>
        <w:rPr>
          <w:rFonts w:ascii="仿宋_GB2312" w:eastAsia="仿宋_GB2312" w:hAnsi="宋体" w:cs="Courier New" w:hint="eastAsia"/>
          <w:bCs/>
          <w:sz w:val="32"/>
          <w:szCs w:val="32"/>
        </w:rPr>
        <w:t>反映行政单位（包括实行公务员管理的事业单位）的基本支出。</w:t>
      </w:r>
    </w:p>
    <w:p w:rsidR="001F7150" w:rsidRDefault="00054C6E">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七、事业运行：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1F7150" w:rsidRDefault="00054C6E">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八、“三公”经费：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w:t>
      </w:r>
      <w:r>
        <w:rPr>
          <w:rFonts w:ascii="仿宋_GB2312" w:eastAsia="仿宋_GB2312" w:hAnsi="宋体" w:cs="Courier New" w:hint="eastAsia"/>
          <w:sz w:val="32"/>
          <w:szCs w:val="32"/>
        </w:rPr>
        <w:lastRenderedPageBreak/>
        <w:t>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1F7150" w:rsidRDefault="00054C6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九、机关运行经费：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054C6E" w:rsidRDefault="00054C6E">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p w:rsidR="00054C6E" w:rsidRPr="00054C6E" w:rsidRDefault="00054C6E" w:rsidP="00054C6E">
      <w:pPr>
        <w:kinsoku w:val="0"/>
        <w:overflowPunct w:val="0"/>
        <w:autoSpaceDE w:val="0"/>
        <w:autoSpaceDN w:val="0"/>
        <w:adjustRightInd w:val="0"/>
        <w:snapToGrid w:val="0"/>
        <w:spacing w:line="360" w:lineRule="auto"/>
        <w:jc w:val="right"/>
        <w:rPr>
          <w:rFonts w:ascii="仿宋_GB2312" w:eastAsia="仿宋_GB2312" w:hAnsi="宋体" w:cs="Courier New"/>
          <w:sz w:val="32"/>
          <w:szCs w:val="32"/>
        </w:rPr>
      </w:pPr>
      <w:r w:rsidRPr="00054C6E">
        <w:rPr>
          <w:rFonts w:ascii="仿宋_GB2312" w:eastAsia="仿宋_GB2312" w:hAnsi="宋体" w:cs="Courier New" w:hint="eastAsia"/>
          <w:sz w:val="32"/>
          <w:szCs w:val="32"/>
        </w:rPr>
        <w:t>2017年9月22日</w:t>
      </w:r>
    </w:p>
    <w:p w:rsidR="00054C6E" w:rsidRDefault="00054C6E">
      <w:pPr>
        <w:kinsoku w:val="0"/>
        <w:overflowPunct w:val="0"/>
        <w:autoSpaceDE w:val="0"/>
        <w:autoSpaceDN w:val="0"/>
        <w:adjustRightInd w:val="0"/>
        <w:snapToGrid w:val="0"/>
        <w:spacing w:line="360" w:lineRule="auto"/>
        <w:rPr>
          <w:rFonts w:ascii="仿宋_GB2312" w:eastAsia="仿宋_GB2312" w:hAnsi="宋体" w:cs="Courier New"/>
          <w:sz w:val="32"/>
          <w:szCs w:val="32"/>
          <w:highlight w:val="yellow"/>
        </w:rPr>
      </w:pPr>
    </w:p>
    <w:p w:rsidR="00054C6E" w:rsidRPr="00054C6E" w:rsidRDefault="00054C6E">
      <w:pPr>
        <w:kinsoku w:val="0"/>
        <w:overflowPunct w:val="0"/>
        <w:autoSpaceDE w:val="0"/>
        <w:autoSpaceDN w:val="0"/>
        <w:adjustRightInd w:val="0"/>
        <w:snapToGrid w:val="0"/>
        <w:spacing w:line="360" w:lineRule="auto"/>
        <w:rPr>
          <w:rFonts w:ascii="仿宋_GB2312" w:eastAsia="仿宋_GB2312" w:hAnsi="宋体" w:cs="Courier New"/>
          <w:sz w:val="32"/>
          <w:szCs w:val="32"/>
          <w:highlight w:val="yellow"/>
        </w:rPr>
      </w:pPr>
      <w:r w:rsidRPr="00054C6E">
        <w:rPr>
          <w:rFonts w:ascii="仿宋_GB2312" w:eastAsia="仿宋_GB2312" w:hAnsi="宋体" w:cs="Courier New" w:hint="eastAsia"/>
          <w:sz w:val="32"/>
          <w:szCs w:val="32"/>
        </w:rPr>
        <w:t>填报人：贾磊</w:t>
      </w:r>
      <w:r>
        <w:rPr>
          <w:rFonts w:ascii="仿宋_GB2312" w:eastAsia="仿宋_GB2312" w:hAnsi="宋体" w:cs="Courier New" w:hint="eastAsia"/>
          <w:sz w:val="32"/>
          <w:szCs w:val="32"/>
        </w:rPr>
        <w:t>；</w:t>
      </w:r>
      <w:r w:rsidRPr="00054C6E">
        <w:rPr>
          <w:rFonts w:ascii="仿宋_GB2312" w:eastAsia="仿宋_GB2312" w:hAnsi="宋体" w:cs="Courier New"/>
          <w:sz w:val="32"/>
          <w:szCs w:val="32"/>
        </w:rPr>
        <w:t>15903086605</w:t>
      </w:r>
    </w:p>
    <w:sectPr w:rsidR="00054C6E" w:rsidRPr="00054C6E" w:rsidSect="001F7150">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58EE" w:rsidRDefault="008358EE" w:rsidP="001F7150">
      <w:r>
        <w:separator/>
      </w:r>
    </w:p>
  </w:endnote>
  <w:endnote w:type="continuationSeparator" w:id="1">
    <w:p w:rsidR="008358EE" w:rsidRDefault="008358EE" w:rsidP="001F71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等线">
    <w:altName w:val="宋体"/>
    <w:charset w:val="86"/>
    <w:family w:val="auto"/>
    <w:pitch w:val="default"/>
    <w:sig w:usb0="00000000" w:usb1="00000000" w:usb2="00000016" w:usb3="00000000" w:csb0="0004000F"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libri Light">
    <w:altName w:val="Arial Unicode MS"/>
    <w:charset w:val="00"/>
    <w:family w:val="swiss"/>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8EE" w:rsidRDefault="008358EE">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8EE" w:rsidRDefault="00E06B72">
    <w:pPr>
      <w:pStyle w:val="a3"/>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8358EE" w:rsidRDefault="00E06B72">
                <w:pPr>
                  <w:snapToGrid w:val="0"/>
                  <w:rPr>
                    <w:sz w:val="18"/>
                  </w:rPr>
                </w:pPr>
                <w:r>
                  <w:rPr>
                    <w:rFonts w:hint="eastAsia"/>
                    <w:sz w:val="18"/>
                  </w:rPr>
                  <w:fldChar w:fldCharType="begin"/>
                </w:r>
                <w:r w:rsidR="008358EE">
                  <w:rPr>
                    <w:rFonts w:hint="eastAsia"/>
                    <w:sz w:val="18"/>
                  </w:rPr>
                  <w:instrText xml:space="preserve"> PAGE  \* MERGEFORMAT </w:instrText>
                </w:r>
                <w:r>
                  <w:rPr>
                    <w:rFonts w:hint="eastAsia"/>
                    <w:sz w:val="18"/>
                  </w:rPr>
                  <w:fldChar w:fldCharType="separate"/>
                </w:r>
                <w:r w:rsidR="00AC486D">
                  <w:rPr>
                    <w:noProof/>
                    <w:sz w:val="18"/>
                  </w:rPr>
                  <w:t>- 14 -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58EE" w:rsidRDefault="008358EE" w:rsidP="001F7150">
      <w:r>
        <w:separator/>
      </w:r>
    </w:p>
  </w:footnote>
  <w:footnote w:type="continuationSeparator" w:id="1">
    <w:p w:rsidR="008358EE" w:rsidRDefault="008358EE" w:rsidP="001F71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86F85"/>
    <w:multiLevelType w:val="hybridMultilevel"/>
    <w:tmpl w:val="5C3838F8"/>
    <w:lvl w:ilvl="0" w:tplc="F0FC8784">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2">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3">
    <w:nsid w:val="5971DBDD"/>
    <w:multiLevelType w:val="singleLevel"/>
    <w:tmpl w:val="5971DBDD"/>
    <w:lvl w:ilvl="0">
      <w:start w:val="1"/>
      <w:numFmt w:val="chineseCounting"/>
      <w:suff w:val="nothing"/>
      <w:lvlText w:val="（%1）"/>
      <w:lvlJc w:val="left"/>
      <w:pPr>
        <w:ind w:left="0" w:firstLine="420"/>
      </w:pPr>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317"/>
  <w:displayHorizontalDrawingGridEvery w:val="2"/>
  <w:noPunctuationKerning/>
  <w:characterSpacingControl w:val="compressPunctuation"/>
  <w:hdrShapeDefaults>
    <o:shapedefaults v:ext="edit" spidmax="5122"/>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22D1C"/>
    <w:rsid w:val="00031202"/>
    <w:rsid w:val="00054C6E"/>
    <w:rsid w:val="00072578"/>
    <w:rsid w:val="000A33D1"/>
    <w:rsid w:val="000B5A03"/>
    <w:rsid w:val="00102CCD"/>
    <w:rsid w:val="00104B8A"/>
    <w:rsid w:val="00114FB1"/>
    <w:rsid w:val="001150B0"/>
    <w:rsid w:val="00122DB7"/>
    <w:rsid w:val="00143D72"/>
    <w:rsid w:val="00147E36"/>
    <w:rsid w:val="00161FE9"/>
    <w:rsid w:val="00172A27"/>
    <w:rsid w:val="001F7150"/>
    <w:rsid w:val="00220DBA"/>
    <w:rsid w:val="002929B4"/>
    <w:rsid w:val="002C3284"/>
    <w:rsid w:val="003A7695"/>
    <w:rsid w:val="003E78F8"/>
    <w:rsid w:val="00403AB0"/>
    <w:rsid w:val="004474A8"/>
    <w:rsid w:val="005230AD"/>
    <w:rsid w:val="005939C7"/>
    <w:rsid w:val="005D7F52"/>
    <w:rsid w:val="00601D91"/>
    <w:rsid w:val="006D674E"/>
    <w:rsid w:val="00800C97"/>
    <w:rsid w:val="008358EE"/>
    <w:rsid w:val="008B3161"/>
    <w:rsid w:val="009108DE"/>
    <w:rsid w:val="00945E10"/>
    <w:rsid w:val="00973F18"/>
    <w:rsid w:val="009A43CE"/>
    <w:rsid w:val="00A74039"/>
    <w:rsid w:val="00A87444"/>
    <w:rsid w:val="00AC486D"/>
    <w:rsid w:val="00AE44F9"/>
    <w:rsid w:val="00B150BC"/>
    <w:rsid w:val="00B458CF"/>
    <w:rsid w:val="00B96495"/>
    <w:rsid w:val="00C616EB"/>
    <w:rsid w:val="00CA50E7"/>
    <w:rsid w:val="00CD5E5E"/>
    <w:rsid w:val="00CD71F9"/>
    <w:rsid w:val="00CE709D"/>
    <w:rsid w:val="00D0181D"/>
    <w:rsid w:val="00D25173"/>
    <w:rsid w:val="00D30344"/>
    <w:rsid w:val="00D4634B"/>
    <w:rsid w:val="00E06B72"/>
    <w:rsid w:val="00E43EA7"/>
    <w:rsid w:val="00E51003"/>
    <w:rsid w:val="00E718E9"/>
    <w:rsid w:val="00E72547"/>
    <w:rsid w:val="00E90385"/>
    <w:rsid w:val="00E92354"/>
    <w:rsid w:val="00EB75B8"/>
    <w:rsid w:val="00ED2166"/>
    <w:rsid w:val="00F058AA"/>
    <w:rsid w:val="00F779BB"/>
    <w:rsid w:val="00FE5C25"/>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A530F6"/>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55C07EB"/>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715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1F7150"/>
    <w:pPr>
      <w:tabs>
        <w:tab w:val="center" w:pos="4153"/>
        <w:tab w:val="right" w:pos="8306"/>
      </w:tabs>
      <w:snapToGrid w:val="0"/>
      <w:jc w:val="left"/>
    </w:pPr>
    <w:rPr>
      <w:sz w:val="18"/>
    </w:rPr>
  </w:style>
  <w:style w:type="paragraph" w:styleId="a4">
    <w:name w:val="header"/>
    <w:basedOn w:val="a"/>
    <w:qFormat/>
    <w:rsid w:val="001F715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1F7150"/>
    <w:rPr>
      <w:rFonts w:ascii="Arial" w:hAnsi="Arial" w:cs="Arial"/>
      <w:color w:val="000000"/>
      <w:sz w:val="16"/>
      <w:szCs w:val="16"/>
      <w:u w:val="none"/>
    </w:rPr>
  </w:style>
  <w:style w:type="character" w:customStyle="1" w:styleId="font01">
    <w:name w:val="font01"/>
    <w:basedOn w:val="a0"/>
    <w:qFormat/>
    <w:rsid w:val="001F7150"/>
    <w:rPr>
      <w:rFonts w:ascii="Arial" w:hAnsi="Arial" w:cs="Arial" w:hint="default"/>
      <w:color w:val="000000"/>
      <w:sz w:val="16"/>
      <w:szCs w:val="16"/>
      <w:u w:val="none"/>
    </w:rPr>
  </w:style>
  <w:style w:type="character" w:customStyle="1" w:styleId="font41">
    <w:name w:val="font41"/>
    <w:basedOn w:val="a0"/>
    <w:qFormat/>
    <w:rsid w:val="001F7150"/>
    <w:rPr>
      <w:rFonts w:ascii="宋体" w:eastAsia="宋体" w:hAnsi="宋体" w:cs="宋体" w:hint="eastAsia"/>
      <w:color w:val="000000"/>
      <w:sz w:val="16"/>
      <w:szCs w:val="16"/>
      <w:u w:val="none"/>
    </w:rPr>
  </w:style>
  <w:style w:type="paragraph" w:styleId="a5">
    <w:name w:val="Date"/>
    <w:basedOn w:val="a"/>
    <w:next w:val="a"/>
    <w:link w:val="Char"/>
    <w:rsid w:val="00054C6E"/>
    <w:pPr>
      <w:ind w:leftChars="2500" w:left="100"/>
    </w:pPr>
  </w:style>
  <w:style w:type="character" w:customStyle="1" w:styleId="Char">
    <w:name w:val="日期 Char"/>
    <w:basedOn w:val="a0"/>
    <w:link w:val="a5"/>
    <w:rsid w:val="00054C6E"/>
    <w:rPr>
      <w:rFonts w:asciiTheme="minorHAnsi" w:eastAsiaTheme="minorEastAsia" w:hAnsiTheme="minorHAnsi" w:cstheme="minorBidi"/>
      <w:kern w:val="2"/>
      <w:sz w:val="21"/>
      <w:szCs w:val="24"/>
    </w:rPr>
  </w:style>
  <w:style w:type="paragraph" w:styleId="a6">
    <w:name w:val="List Paragraph"/>
    <w:basedOn w:val="a"/>
    <w:uiPriority w:val="99"/>
    <w:unhideWhenUsed/>
    <w:rsid w:val="00ED2166"/>
    <w:pPr>
      <w:ind w:firstLineChars="200" w:firstLine="420"/>
    </w:pPr>
  </w:style>
</w:styles>
</file>

<file path=word/webSettings.xml><?xml version="1.0" encoding="utf-8"?>
<w:webSettings xmlns:r="http://schemas.openxmlformats.org/officeDocument/2006/relationships" xmlns:w="http://schemas.openxmlformats.org/wordprocessingml/2006/main">
  <w:divs>
    <w:div w:id="24448892">
      <w:bodyDiv w:val="1"/>
      <w:marLeft w:val="0"/>
      <w:marRight w:val="0"/>
      <w:marTop w:val="0"/>
      <w:marBottom w:val="0"/>
      <w:divBdr>
        <w:top w:val="none" w:sz="0" w:space="0" w:color="auto"/>
        <w:left w:val="none" w:sz="0" w:space="0" w:color="auto"/>
        <w:bottom w:val="none" w:sz="0" w:space="0" w:color="auto"/>
        <w:right w:val="none" w:sz="0" w:space="0" w:color="auto"/>
      </w:divBdr>
    </w:div>
    <w:div w:id="232007037">
      <w:bodyDiv w:val="1"/>
      <w:marLeft w:val="0"/>
      <w:marRight w:val="0"/>
      <w:marTop w:val="0"/>
      <w:marBottom w:val="0"/>
      <w:divBdr>
        <w:top w:val="none" w:sz="0" w:space="0" w:color="auto"/>
        <w:left w:val="none" w:sz="0" w:space="0" w:color="auto"/>
        <w:bottom w:val="none" w:sz="0" w:space="0" w:color="auto"/>
        <w:right w:val="none" w:sz="0" w:space="0" w:color="auto"/>
      </w:divBdr>
    </w:div>
    <w:div w:id="406267386">
      <w:bodyDiv w:val="1"/>
      <w:marLeft w:val="0"/>
      <w:marRight w:val="0"/>
      <w:marTop w:val="0"/>
      <w:marBottom w:val="0"/>
      <w:divBdr>
        <w:top w:val="none" w:sz="0" w:space="0" w:color="auto"/>
        <w:left w:val="none" w:sz="0" w:space="0" w:color="auto"/>
        <w:bottom w:val="none" w:sz="0" w:space="0" w:color="auto"/>
        <w:right w:val="none" w:sz="0" w:space="0" w:color="auto"/>
      </w:divBdr>
    </w:div>
    <w:div w:id="539896991">
      <w:bodyDiv w:val="1"/>
      <w:marLeft w:val="0"/>
      <w:marRight w:val="0"/>
      <w:marTop w:val="0"/>
      <w:marBottom w:val="0"/>
      <w:divBdr>
        <w:top w:val="none" w:sz="0" w:space="0" w:color="auto"/>
        <w:left w:val="none" w:sz="0" w:space="0" w:color="auto"/>
        <w:bottom w:val="none" w:sz="0" w:space="0" w:color="auto"/>
        <w:right w:val="none" w:sz="0" w:space="0" w:color="auto"/>
      </w:divBdr>
    </w:div>
    <w:div w:id="842012666">
      <w:bodyDiv w:val="1"/>
      <w:marLeft w:val="0"/>
      <w:marRight w:val="0"/>
      <w:marTop w:val="0"/>
      <w:marBottom w:val="0"/>
      <w:divBdr>
        <w:top w:val="none" w:sz="0" w:space="0" w:color="auto"/>
        <w:left w:val="none" w:sz="0" w:space="0" w:color="auto"/>
        <w:bottom w:val="none" w:sz="0" w:space="0" w:color="auto"/>
        <w:right w:val="none" w:sz="0" w:space="0" w:color="auto"/>
      </w:divBdr>
    </w:div>
    <w:div w:id="853304367">
      <w:bodyDiv w:val="1"/>
      <w:marLeft w:val="0"/>
      <w:marRight w:val="0"/>
      <w:marTop w:val="0"/>
      <w:marBottom w:val="0"/>
      <w:divBdr>
        <w:top w:val="none" w:sz="0" w:space="0" w:color="auto"/>
        <w:left w:val="none" w:sz="0" w:space="0" w:color="auto"/>
        <w:bottom w:val="none" w:sz="0" w:space="0" w:color="auto"/>
        <w:right w:val="none" w:sz="0" w:space="0" w:color="auto"/>
      </w:divBdr>
    </w:div>
    <w:div w:id="900364673">
      <w:bodyDiv w:val="1"/>
      <w:marLeft w:val="0"/>
      <w:marRight w:val="0"/>
      <w:marTop w:val="0"/>
      <w:marBottom w:val="0"/>
      <w:divBdr>
        <w:top w:val="none" w:sz="0" w:space="0" w:color="auto"/>
        <w:left w:val="none" w:sz="0" w:space="0" w:color="auto"/>
        <w:bottom w:val="none" w:sz="0" w:space="0" w:color="auto"/>
        <w:right w:val="none" w:sz="0" w:space="0" w:color="auto"/>
      </w:divBdr>
    </w:div>
    <w:div w:id="1665206645">
      <w:bodyDiv w:val="1"/>
      <w:marLeft w:val="0"/>
      <w:marRight w:val="0"/>
      <w:marTop w:val="0"/>
      <w:marBottom w:val="0"/>
      <w:divBdr>
        <w:top w:val="none" w:sz="0" w:space="0" w:color="auto"/>
        <w:left w:val="none" w:sz="0" w:space="0" w:color="auto"/>
        <w:bottom w:val="none" w:sz="0" w:space="0" w:color="auto"/>
        <w:right w:val="none" w:sz="0" w:space="0" w:color="auto"/>
      </w:divBdr>
    </w:div>
    <w:div w:id="1723211063">
      <w:bodyDiv w:val="1"/>
      <w:marLeft w:val="0"/>
      <w:marRight w:val="0"/>
      <w:marTop w:val="0"/>
      <w:marBottom w:val="0"/>
      <w:divBdr>
        <w:top w:val="none" w:sz="0" w:space="0" w:color="auto"/>
        <w:left w:val="none" w:sz="0" w:space="0" w:color="auto"/>
        <w:bottom w:val="none" w:sz="0" w:space="0" w:color="auto"/>
        <w:right w:val="none" w:sz="0" w:space="0" w:color="auto"/>
      </w:divBdr>
    </w:div>
    <w:div w:id="1835338787">
      <w:bodyDiv w:val="1"/>
      <w:marLeft w:val="0"/>
      <w:marRight w:val="0"/>
      <w:marTop w:val="0"/>
      <w:marBottom w:val="0"/>
      <w:divBdr>
        <w:top w:val="none" w:sz="0" w:space="0" w:color="auto"/>
        <w:left w:val="none" w:sz="0" w:space="0" w:color="auto"/>
        <w:bottom w:val="none" w:sz="0" w:space="0" w:color="auto"/>
        <w:right w:val="none" w:sz="0" w:space="0" w:color="auto"/>
      </w:divBdr>
    </w:div>
    <w:div w:id="1931771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20</Pages>
  <Words>1238</Words>
  <Characters>7060</Characters>
  <Application>Microsoft Office Word</Application>
  <DocSecurity>0</DocSecurity>
  <Lines>58</Lines>
  <Paragraphs>16</Paragraphs>
  <ScaleCrop>false</ScaleCrop>
  <Company>Microsoft</Company>
  <LinksUpToDate>false</LinksUpToDate>
  <CharactersWithSpaces>8282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49</cp:revision>
  <cp:lastPrinted>2017-09-07T01:21:00Z</cp:lastPrinted>
  <dcterms:created xsi:type="dcterms:W3CDTF">2017-09-07T02:51:00Z</dcterms:created>
  <dcterms:modified xsi:type="dcterms:W3CDTF">2017-09-23T11:44:00Z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