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333" w:rsidRDefault="00094333">
      <w:pPr>
        <w:jc w:val="center"/>
        <w:rPr>
          <w:rFonts w:ascii="方正小标宋简体" w:eastAsia="方正小标宋简体" w:hAnsi="方正小标宋简体" w:cs="方正小标宋简体"/>
          <w:sz w:val="52"/>
          <w:szCs w:val="52"/>
        </w:rPr>
      </w:pPr>
    </w:p>
    <w:p w:rsidR="005B0A09" w:rsidRDefault="005B0A09">
      <w:pPr>
        <w:jc w:val="center"/>
        <w:rPr>
          <w:rFonts w:ascii="方正小标宋简体" w:eastAsia="方正小标宋简体" w:hAnsi="方正小标宋简体" w:cs="方正小标宋简体"/>
          <w:sz w:val="52"/>
          <w:szCs w:val="52"/>
        </w:rPr>
      </w:pPr>
    </w:p>
    <w:p w:rsidR="005B0A09" w:rsidRDefault="005B0A09">
      <w:pPr>
        <w:jc w:val="center"/>
        <w:rPr>
          <w:rFonts w:ascii="方正小标宋简体" w:eastAsia="方正小标宋简体" w:hAnsi="方正小标宋简体" w:cs="方正小标宋简体"/>
          <w:sz w:val="52"/>
          <w:szCs w:val="52"/>
        </w:rPr>
      </w:pPr>
    </w:p>
    <w:p w:rsidR="005B0A09" w:rsidRDefault="005B0A09">
      <w:pPr>
        <w:jc w:val="center"/>
        <w:rPr>
          <w:rFonts w:ascii="方正小标宋简体" w:eastAsia="方正小标宋简体" w:hAnsi="方正小标宋简体" w:cs="方正小标宋简体"/>
          <w:sz w:val="52"/>
          <w:szCs w:val="52"/>
        </w:rPr>
      </w:pPr>
    </w:p>
    <w:p w:rsidR="005B0A09" w:rsidRDefault="00F73602" w:rsidP="00863A04">
      <w:pPr>
        <w:ind w:firstLineChars="600" w:firstLine="264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延津县农林畜牧局</w:t>
      </w:r>
    </w:p>
    <w:p w:rsidR="005B0A09" w:rsidRDefault="005B0A09">
      <w:pPr>
        <w:jc w:val="center"/>
        <w:rPr>
          <w:rFonts w:ascii="黑体" w:eastAsia="黑体" w:hAnsi="黑体" w:cs="黑体"/>
          <w:sz w:val="52"/>
          <w:szCs w:val="52"/>
        </w:rPr>
      </w:pPr>
    </w:p>
    <w:p w:rsidR="005B0A09" w:rsidRPr="00863A04" w:rsidRDefault="00F73602">
      <w:pPr>
        <w:jc w:val="center"/>
        <w:rPr>
          <w:rFonts w:ascii="隶书" w:eastAsia="隶书" w:hAnsi="隶书" w:cs="隶书"/>
          <w:sz w:val="48"/>
          <w:szCs w:val="48"/>
        </w:rPr>
        <w:sectPr w:rsidR="005B0A09" w:rsidRPr="00863A04">
          <w:pgSz w:w="11906" w:h="16838"/>
          <w:pgMar w:top="1440" w:right="1531" w:bottom="1440" w:left="1587" w:header="850" w:footer="992" w:gutter="0"/>
          <w:pgNumType w:fmt="numberInDash" w:start="1"/>
          <w:cols w:space="0"/>
          <w:docGrid w:type="lines" w:linePitch="317"/>
        </w:sectPr>
      </w:pPr>
      <w:r w:rsidRPr="00863A04">
        <w:rPr>
          <w:rFonts w:ascii="隶书" w:eastAsia="隶书" w:hAnsi="隶书" w:cs="隶书"/>
          <w:sz w:val="48"/>
          <w:szCs w:val="48"/>
        </w:rPr>
        <w:t>2016</w:t>
      </w:r>
      <w:r w:rsidRPr="00863A04">
        <w:rPr>
          <w:rFonts w:ascii="隶书" w:eastAsia="隶书" w:hAnsi="隶书" w:cs="隶书" w:hint="eastAsia"/>
          <w:sz w:val="48"/>
          <w:szCs w:val="48"/>
        </w:rPr>
        <w:t>年度部门决算</w:t>
      </w:r>
    </w:p>
    <w:p w:rsidR="005B0A09" w:rsidRDefault="00F73602">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5B0A09" w:rsidRDefault="00F73602">
      <w:pPr>
        <w:jc w:val="left"/>
        <w:rPr>
          <w:rFonts w:ascii="黑体" w:eastAsia="黑体" w:hAnsi="黑体" w:cs="黑体"/>
          <w:sz w:val="32"/>
          <w:szCs w:val="32"/>
        </w:rPr>
      </w:pPr>
      <w:r>
        <w:rPr>
          <w:rFonts w:ascii="黑体" w:eastAsia="黑体" w:hAnsi="黑体" w:cs="黑体" w:hint="eastAsia"/>
          <w:sz w:val="32"/>
          <w:szCs w:val="32"/>
        </w:rPr>
        <w:t>第一部分　　延津县农林畜牧局概况</w:t>
      </w:r>
    </w:p>
    <w:p w:rsidR="005B0A09" w:rsidRDefault="00F73602" w:rsidP="005B0A09">
      <w:pPr>
        <w:ind w:firstLineChars="300" w:firstLine="960"/>
        <w:jc w:val="left"/>
        <w:rPr>
          <w:rFonts w:ascii="宋体" w:cs="宋体"/>
          <w:sz w:val="32"/>
          <w:szCs w:val="32"/>
        </w:rPr>
      </w:pPr>
      <w:r>
        <w:rPr>
          <w:rFonts w:ascii="宋体" w:hAnsi="宋体" w:cs="宋体" w:hint="eastAsia"/>
          <w:sz w:val="32"/>
          <w:szCs w:val="32"/>
        </w:rPr>
        <w:t>主要职责</w:t>
      </w:r>
    </w:p>
    <w:p w:rsidR="005B0A09" w:rsidRDefault="00F73602">
      <w:pPr>
        <w:jc w:val="left"/>
        <w:rPr>
          <w:rFonts w:ascii="黑体" w:eastAsia="黑体" w:hAnsi="黑体" w:cs="黑体"/>
          <w:sz w:val="32"/>
          <w:szCs w:val="32"/>
        </w:rPr>
      </w:pPr>
      <w:r>
        <w:rPr>
          <w:rFonts w:ascii="黑体" w:eastAsia="黑体" w:hAnsi="黑体" w:cs="黑体" w:hint="eastAsia"/>
          <w:sz w:val="32"/>
          <w:szCs w:val="32"/>
        </w:rPr>
        <w:t>第二部分　　延津县农林畜牧局</w:t>
      </w:r>
      <w:r>
        <w:rPr>
          <w:rFonts w:ascii="黑体" w:eastAsia="黑体" w:hAnsi="黑体" w:cs="黑体"/>
          <w:sz w:val="32"/>
          <w:szCs w:val="32"/>
        </w:rPr>
        <w:t>2016</w:t>
      </w:r>
      <w:r>
        <w:rPr>
          <w:rFonts w:ascii="黑体" w:eastAsia="黑体" w:hAnsi="黑体" w:cs="黑体" w:hint="eastAsia"/>
          <w:sz w:val="32"/>
          <w:szCs w:val="32"/>
        </w:rPr>
        <w:t>年度部门决算表</w:t>
      </w:r>
    </w:p>
    <w:p w:rsidR="005B0A09" w:rsidRDefault="00F73602">
      <w:pPr>
        <w:jc w:val="left"/>
        <w:rPr>
          <w:rFonts w:ascii="宋体" w:cs="宋体"/>
          <w:sz w:val="32"/>
          <w:szCs w:val="32"/>
        </w:rPr>
      </w:pPr>
      <w:r>
        <w:rPr>
          <w:rFonts w:ascii="宋体" w:hAnsi="宋体" w:cs="宋体" w:hint="eastAsia"/>
          <w:sz w:val="32"/>
          <w:szCs w:val="32"/>
        </w:rPr>
        <w:t>一、收入支出决算总表</w:t>
      </w:r>
    </w:p>
    <w:p w:rsidR="005B0A09" w:rsidRDefault="00F73602">
      <w:pPr>
        <w:jc w:val="left"/>
        <w:rPr>
          <w:rFonts w:ascii="宋体" w:cs="宋体"/>
          <w:sz w:val="32"/>
          <w:szCs w:val="32"/>
        </w:rPr>
      </w:pPr>
      <w:r>
        <w:rPr>
          <w:rFonts w:ascii="宋体" w:hAnsi="宋体" w:cs="宋体" w:hint="eastAsia"/>
          <w:sz w:val="32"/>
          <w:szCs w:val="32"/>
        </w:rPr>
        <w:t>二、收入决算表</w:t>
      </w:r>
    </w:p>
    <w:p w:rsidR="005B0A09" w:rsidRDefault="00F73602">
      <w:pPr>
        <w:jc w:val="left"/>
        <w:rPr>
          <w:rFonts w:ascii="宋体" w:cs="宋体"/>
          <w:sz w:val="32"/>
          <w:szCs w:val="32"/>
        </w:rPr>
      </w:pPr>
      <w:r>
        <w:rPr>
          <w:rFonts w:ascii="宋体" w:hAnsi="宋体" w:cs="宋体" w:hint="eastAsia"/>
          <w:sz w:val="32"/>
          <w:szCs w:val="32"/>
        </w:rPr>
        <w:t>三、支出决算表</w:t>
      </w:r>
    </w:p>
    <w:p w:rsidR="005B0A09" w:rsidRDefault="00F73602">
      <w:pPr>
        <w:jc w:val="left"/>
        <w:rPr>
          <w:rFonts w:ascii="宋体" w:cs="宋体"/>
          <w:sz w:val="32"/>
          <w:szCs w:val="32"/>
        </w:rPr>
      </w:pPr>
      <w:r>
        <w:rPr>
          <w:rFonts w:ascii="宋体" w:hAnsi="宋体" w:cs="宋体" w:hint="eastAsia"/>
          <w:sz w:val="32"/>
          <w:szCs w:val="32"/>
        </w:rPr>
        <w:t>四、财政拨款收入支出决算总表</w:t>
      </w:r>
    </w:p>
    <w:p w:rsidR="005B0A09" w:rsidRDefault="00F73602">
      <w:pPr>
        <w:jc w:val="left"/>
        <w:rPr>
          <w:rFonts w:ascii="宋体" w:cs="宋体"/>
          <w:sz w:val="32"/>
          <w:szCs w:val="32"/>
        </w:rPr>
      </w:pPr>
      <w:r>
        <w:rPr>
          <w:rFonts w:ascii="宋体" w:hAnsi="宋体" w:cs="宋体" w:hint="eastAsia"/>
          <w:sz w:val="32"/>
          <w:szCs w:val="32"/>
        </w:rPr>
        <w:t>五、一般公共预算财政拨款支出决算表</w:t>
      </w:r>
    </w:p>
    <w:p w:rsidR="005B0A09" w:rsidRDefault="00F73602">
      <w:pPr>
        <w:jc w:val="left"/>
        <w:rPr>
          <w:rFonts w:ascii="宋体" w:cs="宋体"/>
          <w:sz w:val="32"/>
          <w:szCs w:val="32"/>
        </w:rPr>
      </w:pPr>
      <w:r>
        <w:rPr>
          <w:rFonts w:ascii="宋体" w:hAnsi="宋体" w:cs="宋体" w:hint="eastAsia"/>
          <w:sz w:val="32"/>
          <w:szCs w:val="32"/>
        </w:rPr>
        <w:t>六、一般公共预算财政拨款基本支出决算表</w:t>
      </w:r>
    </w:p>
    <w:p w:rsidR="005B0A09" w:rsidRDefault="00F73602">
      <w:pPr>
        <w:jc w:val="left"/>
        <w:rPr>
          <w:rFonts w:ascii="宋体" w:cs="宋体"/>
          <w:sz w:val="32"/>
          <w:szCs w:val="32"/>
        </w:rPr>
      </w:pPr>
      <w:r>
        <w:rPr>
          <w:rFonts w:ascii="宋体" w:hAnsi="宋体" w:cs="宋体" w:hint="eastAsia"/>
          <w:sz w:val="32"/>
          <w:szCs w:val="32"/>
        </w:rPr>
        <w:t>七、一般公共预算财政拨款“三公”经费支出决算表</w:t>
      </w:r>
    </w:p>
    <w:p w:rsidR="005B0A09" w:rsidRDefault="00F73602">
      <w:pPr>
        <w:jc w:val="left"/>
        <w:rPr>
          <w:rFonts w:ascii="宋体" w:cs="宋体"/>
          <w:sz w:val="32"/>
          <w:szCs w:val="32"/>
        </w:rPr>
      </w:pPr>
      <w:r>
        <w:rPr>
          <w:rFonts w:ascii="宋体" w:hAnsi="宋体" w:cs="宋体" w:hint="eastAsia"/>
          <w:sz w:val="32"/>
          <w:szCs w:val="32"/>
        </w:rPr>
        <w:t>八、政府性基金预算财政拨款收入支出决算表</w:t>
      </w:r>
    </w:p>
    <w:p w:rsidR="005B0A09" w:rsidRDefault="00F73602">
      <w:pPr>
        <w:jc w:val="left"/>
        <w:rPr>
          <w:rFonts w:ascii="黑体" w:eastAsia="黑体" w:hAnsi="黑体" w:cs="黑体"/>
          <w:sz w:val="32"/>
          <w:szCs w:val="32"/>
        </w:rPr>
      </w:pPr>
      <w:r>
        <w:rPr>
          <w:rFonts w:ascii="黑体" w:eastAsia="黑体" w:hAnsi="黑体" w:cs="黑体" w:hint="eastAsia"/>
          <w:sz w:val="32"/>
          <w:szCs w:val="32"/>
        </w:rPr>
        <w:t>第三部分　　延津县农林畜牧局</w:t>
      </w:r>
      <w:r>
        <w:rPr>
          <w:rFonts w:ascii="黑体" w:eastAsia="黑体" w:hAnsi="黑体" w:cs="黑体"/>
          <w:sz w:val="32"/>
          <w:szCs w:val="32"/>
        </w:rPr>
        <w:t>2016</w:t>
      </w:r>
      <w:r>
        <w:rPr>
          <w:rFonts w:ascii="黑体" w:eastAsia="黑体" w:hAnsi="黑体" w:cs="黑体" w:hint="eastAsia"/>
          <w:sz w:val="32"/>
          <w:szCs w:val="32"/>
        </w:rPr>
        <w:t>年度部门决算情况说明</w:t>
      </w:r>
    </w:p>
    <w:p w:rsidR="005B0A09" w:rsidRDefault="00F73602">
      <w:pPr>
        <w:jc w:val="left"/>
        <w:rPr>
          <w:rFonts w:ascii="黑体" w:eastAsia="黑体" w:hAnsi="黑体" w:cs="黑体"/>
          <w:sz w:val="32"/>
          <w:szCs w:val="32"/>
        </w:rPr>
        <w:sectPr w:rsidR="005B0A09">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F73602">
      <w:pPr>
        <w:jc w:val="center"/>
        <w:outlineLvl w:val="0"/>
        <w:rPr>
          <w:rFonts w:ascii="隶书" w:eastAsia="隶书" w:hAnsi="隶书" w:cs="隶书"/>
          <w:sz w:val="48"/>
          <w:szCs w:val="48"/>
        </w:rPr>
        <w:sectPr w:rsidR="005B0A09">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延津县农林畜牧局概况</w:t>
      </w:r>
    </w:p>
    <w:p w:rsidR="005B0A09" w:rsidRPr="00EB2D6F" w:rsidRDefault="00F73602" w:rsidP="005B0A09">
      <w:pPr>
        <w:pStyle w:val="a5"/>
        <w:spacing w:before="0" w:beforeAutospacing="0" w:after="0" w:afterAutospacing="0" w:line="600" w:lineRule="exact"/>
        <w:ind w:left="74" w:right="74" w:firstLineChars="200" w:firstLine="640"/>
        <w:rPr>
          <w:rFonts w:ascii="仿宋_GB2312" w:eastAsia="仿宋_GB2312" w:hAnsi="Microsoft Yahei"/>
          <w:color w:val="333333"/>
          <w:sz w:val="32"/>
          <w:szCs w:val="32"/>
          <w:shd w:val="clear" w:color="auto" w:fill="FFFFFF"/>
        </w:rPr>
      </w:pPr>
      <w:r>
        <w:rPr>
          <w:rFonts w:ascii="黑体" w:eastAsia="黑体" w:hAnsi="黑体" w:cs="黑体" w:hint="eastAsia"/>
          <w:sz w:val="32"/>
          <w:szCs w:val="32"/>
        </w:rPr>
        <w:lastRenderedPageBreak/>
        <w:t>主要职能：</w:t>
      </w:r>
      <w:r w:rsidRPr="00EB2D6F">
        <w:rPr>
          <w:rFonts w:eastAsia="仿宋_GB2312" w:hint="eastAsia"/>
          <w:bCs/>
          <w:sz w:val="32"/>
          <w:szCs w:val="32"/>
        </w:rPr>
        <w:t>贯彻执行国家、省、市发展畜牧业的方针、政策、法律、法规、组织制定全县有关畜牧、兽药和饲料工业政策、法规的贯彻实施意见。</w:t>
      </w:r>
    </w:p>
    <w:p w:rsidR="005B0A09" w:rsidRDefault="00F73602" w:rsidP="005B0A09">
      <w:pPr>
        <w:pStyle w:val="a5"/>
        <w:spacing w:before="0" w:beforeAutospacing="0" w:after="0" w:afterAutospacing="0" w:line="600" w:lineRule="exact"/>
        <w:ind w:left="74" w:right="74" w:firstLineChars="200" w:firstLine="640"/>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 xml:space="preserve">1 </w:t>
      </w:r>
      <w:r>
        <w:rPr>
          <w:rFonts w:ascii="仿宋_GB2312" w:eastAsia="仿宋_GB2312" w:hAnsi="Microsoft Yahei" w:hint="eastAsia"/>
          <w:color w:val="333333"/>
          <w:sz w:val="32"/>
          <w:szCs w:val="32"/>
          <w:shd w:val="clear" w:color="auto" w:fill="FFFFFF"/>
        </w:rPr>
        <w:t>、负责制定全县畜牧业发展长远规划和年度计划并组织实施。</w:t>
      </w:r>
    </w:p>
    <w:p w:rsidR="005B0A09" w:rsidRDefault="00F73602">
      <w:pPr>
        <w:pStyle w:val="a5"/>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 xml:space="preserve"> 2 </w:t>
      </w:r>
      <w:r>
        <w:rPr>
          <w:rFonts w:ascii="仿宋_GB2312" w:eastAsia="仿宋_GB2312" w:hAnsi="Microsoft Yahei" w:hint="eastAsia"/>
          <w:color w:val="333333"/>
          <w:sz w:val="32"/>
          <w:szCs w:val="32"/>
          <w:shd w:val="clear" w:color="auto" w:fill="FFFFFF"/>
        </w:rPr>
        <w:t>、负责全县畜牧业结构调整、资源开发、区域生产、信息工程、市场体系建设工作、做好畜牧业产业化经营的研究、规划和组织实施工作。</w:t>
      </w:r>
    </w:p>
    <w:p w:rsidR="005B0A09" w:rsidRDefault="00F73602">
      <w:pPr>
        <w:pStyle w:val="a5"/>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 xml:space="preserve"> 3 </w:t>
      </w:r>
      <w:r>
        <w:rPr>
          <w:rFonts w:ascii="仿宋_GB2312" w:eastAsia="仿宋_GB2312" w:hAnsi="Microsoft Yahei" w:hint="eastAsia"/>
          <w:color w:val="333333"/>
          <w:sz w:val="32"/>
          <w:szCs w:val="32"/>
          <w:shd w:val="clear" w:color="auto" w:fill="FFFFFF"/>
        </w:rPr>
        <w:t>、按照审批权限、负责畜牧业基地、项目的审查、论证、申报、指导实施和监督检查工作；负责畜牧、兽医、兽药、饲料行业的外事外经联络、协调工作</w:t>
      </w:r>
    </w:p>
    <w:p w:rsidR="005B0A09" w:rsidRDefault="00F73602">
      <w:pPr>
        <w:pStyle w:val="a5"/>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 xml:space="preserve"> 4</w:t>
      </w:r>
      <w:r>
        <w:rPr>
          <w:rFonts w:ascii="仿宋_GB2312" w:eastAsia="仿宋_GB2312" w:hAnsi="Microsoft Yahei" w:hint="eastAsia"/>
          <w:color w:val="333333"/>
          <w:sz w:val="32"/>
          <w:szCs w:val="32"/>
          <w:shd w:val="clear" w:color="auto" w:fill="FFFFFF"/>
        </w:rPr>
        <w:t>、负责全县畜产品质</w:t>
      </w:r>
      <w:proofErr w:type="gramStart"/>
      <w:r>
        <w:rPr>
          <w:rFonts w:ascii="仿宋_GB2312" w:eastAsia="仿宋_GB2312" w:hAnsi="Microsoft Yahei" w:hint="eastAsia"/>
          <w:color w:val="333333"/>
          <w:sz w:val="32"/>
          <w:szCs w:val="32"/>
          <w:shd w:val="clear" w:color="auto" w:fill="FFFFFF"/>
        </w:rPr>
        <w:t>量安全</w:t>
      </w:r>
      <w:proofErr w:type="gramEnd"/>
      <w:r>
        <w:rPr>
          <w:rFonts w:ascii="仿宋_GB2312" w:eastAsia="仿宋_GB2312" w:hAnsi="Microsoft Yahei" w:hint="eastAsia"/>
          <w:color w:val="333333"/>
          <w:sz w:val="32"/>
          <w:szCs w:val="32"/>
          <w:shd w:val="clear" w:color="auto" w:fill="FFFFFF"/>
        </w:rPr>
        <w:t>监管、畜禽防疫、动物及其产品的检疫检验、兽药</w:t>
      </w:r>
      <w:proofErr w:type="gramStart"/>
      <w:r>
        <w:rPr>
          <w:rFonts w:ascii="仿宋_GB2312" w:eastAsia="仿宋_GB2312" w:hAnsi="Microsoft Yahei" w:hint="eastAsia"/>
          <w:color w:val="333333"/>
          <w:sz w:val="32"/>
          <w:szCs w:val="32"/>
          <w:shd w:val="clear" w:color="auto" w:fill="FFFFFF"/>
        </w:rPr>
        <w:t>医</w:t>
      </w:r>
      <w:proofErr w:type="gramEnd"/>
      <w:r>
        <w:rPr>
          <w:rFonts w:ascii="仿宋_GB2312" w:eastAsia="仿宋_GB2312" w:hAnsi="Microsoft Yahei" w:hint="eastAsia"/>
          <w:color w:val="333333"/>
          <w:sz w:val="32"/>
          <w:szCs w:val="32"/>
          <w:shd w:val="clear" w:color="auto" w:fill="FFFFFF"/>
        </w:rPr>
        <w:t>政、兽药药政、兽医卫生监督管理工作；发布疫情并组织扑灭。</w:t>
      </w:r>
    </w:p>
    <w:p w:rsidR="005B0A09" w:rsidRDefault="00F73602">
      <w:pPr>
        <w:pStyle w:val="a5"/>
        <w:tabs>
          <w:tab w:val="left" w:pos="496"/>
        </w:tabs>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 xml:space="preserve"> 5 </w:t>
      </w:r>
      <w:r>
        <w:rPr>
          <w:rFonts w:ascii="仿宋_GB2312" w:eastAsia="仿宋_GB2312" w:hAnsi="Microsoft Yahei" w:hint="eastAsia"/>
          <w:color w:val="333333"/>
          <w:sz w:val="32"/>
          <w:szCs w:val="32"/>
          <w:shd w:val="clear" w:color="auto" w:fill="FFFFFF"/>
        </w:rPr>
        <w:t>、负责全县种畜禽生产的监督管理工作；负责饲草资源的开发及草场建设、保护和监督工作。</w:t>
      </w:r>
    </w:p>
    <w:p w:rsidR="005B0A09" w:rsidRDefault="00F73602">
      <w:pPr>
        <w:pStyle w:val="a5"/>
        <w:tabs>
          <w:tab w:val="left" w:pos="496"/>
        </w:tabs>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 xml:space="preserve"> 6 </w:t>
      </w:r>
      <w:r>
        <w:rPr>
          <w:rFonts w:ascii="仿宋_GB2312" w:eastAsia="仿宋_GB2312" w:hAnsi="Microsoft Yahei" w:hint="eastAsia"/>
          <w:color w:val="333333"/>
          <w:sz w:val="32"/>
          <w:szCs w:val="32"/>
          <w:shd w:val="clear" w:color="auto" w:fill="FFFFFF"/>
        </w:rPr>
        <w:t>、组织拟定种畜禽、兽医、兽药、饲料标准的实施方案并监督实施。</w:t>
      </w:r>
    </w:p>
    <w:p w:rsidR="005B0A09" w:rsidRDefault="00F73602" w:rsidP="005B0A09">
      <w:pPr>
        <w:spacing w:line="360" w:lineRule="auto"/>
        <w:ind w:leftChars="200" w:left="420"/>
        <w:jc w:val="left"/>
        <w:outlineLvl w:val="1"/>
        <w:rPr>
          <w:rFonts w:ascii="黑体" w:eastAsia="黑体" w:hAnsi="黑体" w:cs="黑体"/>
          <w:sz w:val="32"/>
          <w:szCs w:val="32"/>
        </w:rPr>
      </w:pPr>
      <w:r>
        <w:rPr>
          <w:rFonts w:ascii="仿宋_GB2312" w:eastAsia="仿宋_GB2312" w:hAnsi="Microsoft Yahei"/>
          <w:color w:val="333333"/>
          <w:sz w:val="32"/>
          <w:szCs w:val="32"/>
          <w:shd w:val="clear" w:color="auto" w:fill="FFFFFF"/>
        </w:rPr>
        <w:t xml:space="preserve">  7 </w:t>
      </w:r>
      <w:r>
        <w:rPr>
          <w:rFonts w:ascii="仿宋_GB2312" w:eastAsia="仿宋_GB2312" w:hAnsi="Microsoft Yahei" w:hint="eastAsia"/>
          <w:color w:val="333333"/>
          <w:sz w:val="32"/>
          <w:szCs w:val="32"/>
          <w:shd w:val="clear" w:color="auto" w:fill="FFFFFF"/>
        </w:rPr>
        <w:t>、承办县政府交办的其他事项。</w:t>
      </w:r>
      <w:r>
        <w:rPr>
          <w:rFonts w:ascii="仿宋_GB2312" w:eastAsia="仿宋_GB2312" w:hAnsi="微软雅黑" w:cs="微软雅黑" w:hint="eastAsia"/>
          <w:color w:val="333333"/>
          <w:sz w:val="32"/>
          <w:szCs w:val="32"/>
          <w:shd w:val="clear" w:color="auto" w:fill="FFFFFF"/>
        </w:rPr>
        <w:t></w:t>
      </w:r>
    </w:p>
    <w:p w:rsidR="005B0A09" w:rsidRDefault="00F73602" w:rsidP="005B0A09">
      <w:pPr>
        <w:spacing w:line="360" w:lineRule="auto"/>
        <w:ind w:leftChars="200" w:left="420"/>
        <w:jc w:val="left"/>
        <w:outlineLvl w:val="1"/>
        <w:rPr>
          <w:rFonts w:ascii="黑体" w:eastAsia="黑体" w:hAnsi="黑体" w:cs="黑体"/>
          <w:sz w:val="32"/>
          <w:szCs w:val="32"/>
        </w:rPr>
      </w:pPr>
      <w:r>
        <w:rPr>
          <w:rFonts w:ascii="黑体" w:eastAsia="黑体" w:hAnsi="黑体" w:cs="黑体" w:hint="eastAsia"/>
          <w:sz w:val="32"/>
          <w:szCs w:val="32"/>
        </w:rPr>
        <w:t>二、机构设置</w:t>
      </w:r>
    </w:p>
    <w:p w:rsidR="005B0A09" w:rsidRDefault="00F73602" w:rsidP="005B0A09">
      <w:pPr>
        <w:spacing w:line="500" w:lineRule="exact"/>
        <w:ind w:firstLineChars="200" w:firstLine="640"/>
        <w:rPr>
          <w:rFonts w:ascii="楷体_GB2312" w:eastAsia="楷体_GB2312"/>
          <w:b/>
          <w:color w:val="333333"/>
          <w:sz w:val="32"/>
          <w:szCs w:val="32"/>
        </w:rPr>
      </w:pPr>
      <w:r>
        <w:rPr>
          <w:rFonts w:ascii="仿宋_GB2312" w:eastAsia="仿宋_GB2312" w:hAnsi="黑体" w:cs="黑体" w:hint="eastAsia"/>
          <w:sz w:val="32"/>
          <w:szCs w:val="32"/>
        </w:rPr>
        <w:t>根据上述职责，</w:t>
      </w:r>
      <w:r>
        <w:rPr>
          <w:rFonts w:ascii="仿宋_GB2312" w:eastAsia="仿宋_GB2312" w:hint="eastAsia"/>
          <w:color w:val="333333"/>
          <w:sz w:val="32"/>
          <w:szCs w:val="32"/>
        </w:rPr>
        <w:t>经县编办核批，我局内设办公室、防疫检疫股、</w:t>
      </w:r>
      <w:proofErr w:type="gramStart"/>
      <w:r>
        <w:rPr>
          <w:rFonts w:ascii="仿宋_GB2312" w:eastAsia="仿宋_GB2312" w:hint="eastAsia"/>
          <w:color w:val="333333"/>
          <w:sz w:val="32"/>
          <w:szCs w:val="32"/>
        </w:rPr>
        <w:t>医</w:t>
      </w:r>
      <w:proofErr w:type="gramEnd"/>
      <w:r>
        <w:rPr>
          <w:rFonts w:ascii="仿宋_GB2312" w:eastAsia="仿宋_GB2312" w:hint="eastAsia"/>
          <w:color w:val="333333"/>
          <w:sz w:val="32"/>
          <w:szCs w:val="32"/>
        </w:rPr>
        <w:t>政药政股、畜产品质量管理股，下属单位有：动物卫生监督所、动物疫病预防控制中心、畜产品质量检测检验站、</w:t>
      </w:r>
      <w:r>
        <w:rPr>
          <w:rFonts w:ascii="仿宋_GB2312" w:eastAsia="仿宋_GB2312" w:hint="eastAsia"/>
          <w:color w:val="333333"/>
          <w:sz w:val="32"/>
          <w:szCs w:val="32"/>
        </w:rPr>
        <w:lastRenderedPageBreak/>
        <w:t>畜禽改良站、县农垦农工商联合公司及城关、石婆固、魏邱、司寨、马庄、榆林</w:t>
      </w:r>
      <w:r>
        <w:rPr>
          <w:rFonts w:ascii="仿宋_GB2312" w:eastAsia="仿宋_GB2312"/>
          <w:color w:val="333333"/>
          <w:sz w:val="32"/>
          <w:szCs w:val="32"/>
        </w:rPr>
        <w:t>6</w:t>
      </w:r>
      <w:r>
        <w:rPr>
          <w:rFonts w:ascii="仿宋_GB2312" w:eastAsia="仿宋_GB2312" w:hint="eastAsia"/>
          <w:color w:val="333333"/>
          <w:sz w:val="32"/>
          <w:szCs w:val="32"/>
        </w:rPr>
        <w:t>个动物防疫检疫中心站。</w:t>
      </w:r>
    </w:p>
    <w:p w:rsidR="005B0A09" w:rsidRDefault="005B0A09" w:rsidP="005B0A09">
      <w:pPr>
        <w:spacing w:line="360" w:lineRule="auto"/>
        <w:ind w:leftChars="200" w:left="420"/>
        <w:jc w:val="left"/>
        <w:outlineLvl w:val="1"/>
        <w:rPr>
          <w:rFonts w:ascii="仿宋_GB2312" w:eastAsia="仿宋_GB2312" w:hAnsi="黑体" w:cs="黑体"/>
          <w:sz w:val="32"/>
          <w:szCs w:val="32"/>
        </w:rPr>
      </w:pPr>
    </w:p>
    <w:p w:rsidR="005B0A09" w:rsidRDefault="005B0A09">
      <w:pPr>
        <w:jc w:val="left"/>
        <w:rPr>
          <w:rFonts w:ascii="仿宋_GB2312" w:eastAsia="仿宋_GB2312" w:hAnsi="黑体" w:cs="黑体"/>
          <w:sz w:val="32"/>
          <w:szCs w:val="32"/>
        </w:rPr>
      </w:pPr>
    </w:p>
    <w:p w:rsidR="005B0A09" w:rsidRDefault="005B0A09">
      <w:pPr>
        <w:jc w:val="left"/>
        <w:rPr>
          <w:rFonts w:ascii="仿宋_GB2312" w:eastAsia="仿宋_GB2312" w:hAnsi="黑体" w:cs="黑体"/>
          <w:sz w:val="32"/>
          <w:szCs w:val="32"/>
        </w:rPr>
      </w:pPr>
    </w:p>
    <w:p w:rsidR="005B0A09" w:rsidRDefault="005B0A09">
      <w:pPr>
        <w:jc w:val="left"/>
        <w:rPr>
          <w:rFonts w:ascii="仿宋_GB2312" w:eastAsia="仿宋_GB2312"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F73602">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5B0A09" w:rsidRDefault="00F73602">
      <w:pPr>
        <w:jc w:val="center"/>
        <w:rPr>
          <w:rFonts w:ascii="隶书" w:eastAsia="隶书" w:hAnsi="隶书" w:cs="隶书"/>
          <w:sz w:val="48"/>
          <w:szCs w:val="48"/>
        </w:rPr>
        <w:sectPr w:rsidR="005B0A0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延津县农林畜牧局</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5B0A09">
        <w:trPr>
          <w:trHeight w:val="375"/>
        </w:trPr>
        <w:tc>
          <w:tcPr>
            <w:tcW w:w="10350" w:type="dxa"/>
            <w:gridSpan w:val="10"/>
            <w:vAlign w:val="center"/>
          </w:tcPr>
          <w:p w:rsidR="005B0A09" w:rsidRDefault="00F7360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5B0A09">
        <w:trPr>
          <w:trHeight w:val="315"/>
        </w:trPr>
        <w:tc>
          <w:tcPr>
            <w:tcW w:w="3282" w:type="dxa"/>
            <w:gridSpan w:val="3"/>
            <w:vAlign w:val="center"/>
          </w:tcPr>
          <w:p w:rsidR="005B0A09" w:rsidRDefault="00F73602">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5B0A09" w:rsidRDefault="005B0A09">
            <w:pPr>
              <w:rPr>
                <w:rFonts w:ascii="宋体" w:cs="宋体"/>
                <w:color w:val="000000"/>
                <w:sz w:val="16"/>
                <w:szCs w:val="16"/>
              </w:rPr>
            </w:pPr>
          </w:p>
        </w:tc>
        <w:tc>
          <w:tcPr>
            <w:tcW w:w="1316" w:type="dxa"/>
            <w:vAlign w:val="center"/>
          </w:tcPr>
          <w:p w:rsidR="005B0A09" w:rsidRDefault="005B0A09">
            <w:pPr>
              <w:rPr>
                <w:rFonts w:ascii="宋体" w:cs="宋体"/>
                <w:color w:val="000000"/>
                <w:sz w:val="16"/>
                <w:szCs w:val="16"/>
              </w:rPr>
            </w:pPr>
          </w:p>
        </w:tc>
        <w:tc>
          <w:tcPr>
            <w:tcW w:w="3144" w:type="dxa"/>
            <w:gridSpan w:val="3"/>
            <w:vAlign w:val="center"/>
          </w:tcPr>
          <w:p w:rsidR="005B0A09" w:rsidRDefault="005B0A09">
            <w:pPr>
              <w:rPr>
                <w:rFonts w:ascii="宋体" w:cs="宋体"/>
                <w:color w:val="000000"/>
                <w:sz w:val="16"/>
                <w:szCs w:val="16"/>
              </w:rPr>
            </w:pPr>
          </w:p>
        </w:tc>
        <w:tc>
          <w:tcPr>
            <w:tcW w:w="527" w:type="dxa"/>
            <w:vAlign w:val="center"/>
          </w:tcPr>
          <w:p w:rsidR="005B0A09" w:rsidRDefault="005B0A09">
            <w:pPr>
              <w:rPr>
                <w:rFonts w:ascii="宋体" w:cs="宋体"/>
                <w:color w:val="000000"/>
                <w:sz w:val="16"/>
                <w:szCs w:val="16"/>
              </w:rPr>
            </w:pPr>
          </w:p>
        </w:tc>
        <w:tc>
          <w:tcPr>
            <w:tcW w:w="1609" w:type="dxa"/>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5B0A09">
        <w:trPr>
          <w:trHeight w:val="315"/>
        </w:trPr>
        <w:tc>
          <w:tcPr>
            <w:tcW w:w="3282" w:type="dxa"/>
            <w:gridSpan w:val="3"/>
            <w:vAlign w:val="center"/>
          </w:tcPr>
          <w:p w:rsidR="005B0A09" w:rsidRDefault="005B0A09">
            <w:pPr>
              <w:rPr>
                <w:rFonts w:ascii="宋体" w:cs="宋体"/>
                <w:color w:val="000000"/>
                <w:sz w:val="16"/>
                <w:szCs w:val="16"/>
              </w:rPr>
            </w:pPr>
          </w:p>
        </w:tc>
        <w:tc>
          <w:tcPr>
            <w:tcW w:w="472" w:type="dxa"/>
            <w:vAlign w:val="center"/>
          </w:tcPr>
          <w:p w:rsidR="005B0A09" w:rsidRDefault="005B0A09">
            <w:pPr>
              <w:rPr>
                <w:rFonts w:ascii="宋体" w:cs="宋体"/>
                <w:color w:val="000000"/>
                <w:sz w:val="16"/>
                <w:szCs w:val="16"/>
              </w:rPr>
            </w:pPr>
          </w:p>
        </w:tc>
        <w:tc>
          <w:tcPr>
            <w:tcW w:w="1316" w:type="dxa"/>
            <w:vAlign w:val="center"/>
          </w:tcPr>
          <w:p w:rsidR="005B0A09" w:rsidRDefault="005B0A09">
            <w:pPr>
              <w:rPr>
                <w:rFonts w:ascii="宋体" w:cs="宋体"/>
                <w:color w:val="000000"/>
                <w:sz w:val="16"/>
                <w:szCs w:val="16"/>
              </w:rPr>
            </w:pPr>
          </w:p>
        </w:tc>
        <w:tc>
          <w:tcPr>
            <w:tcW w:w="3144" w:type="dxa"/>
            <w:gridSpan w:val="3"/>
            <w:vAlign w:val="center"/>
          </w:tcPr>
          <w:p w:rsidR="005B0A09" w:rsidRDefault="005B0A09">
            <w:pPr>
              <w:rPr>
                <w:rFonts w:ascii="宋体" w:cs="宋体"/>
                <w:color w:val="000000"/>
                <w:sz w:val="16"/>
                <w:szCs w:val="16"/>
              </w:rPr>
            </w:pPr>
          </w:p>
        </w:tc>
        <w:tc>
          <w:tcPr>
            <w:tcW w:w="527" w:type="dxa"/>
            <w:vAlign w:val="center"/>
          </w:tcPr>
          <w:p w:rsidR="005B0A09" w:rsidRDefault="005B0A09">
            <w:pPr>
              <w:rPr>
                <w:rFonts w:ascii="宋体" w:cs="宋体"/>
                <w:color w:val="000000"/>
                <w:sz w:val="16"/>
                <w:szCs w:val="16"/>
              </w:rPr>
            </w:pPr>
          </w:p>
        </w:tc>
        <w:tc>
          <w:tcPr>
            <w:tcW w:w="1609" w:type="dxa"/>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B0A09">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1045.09</w:t>
            </w: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right"/>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right"/>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right"/>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w:t>
            </w: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4.58</w:t>
            </w: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800.09</w:t>
            </w: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1049.09</w:t>
            </w: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804.67</w:t>
            </w: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244.42</w:t>
            </w:r>
          </w:p>
        </w:tc>
      </w:tr>
      <w:tr w:rsidR="005B0A09">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B0A09" w:rsidRDefault="005B0A09">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1049.09</w:t>
            </w:r>
          </w:p>
        </w:tc>
        <w:tc>
          <w:tcPr>
            <w:tcW w:w="2325" w:type="dxa"/>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1049.09</w:t>
            </w:r>
          </w:p>
        </w:tc>
      </w:tr>
      <w:tr w:rsidR="005B0A09">
        <w:trPr>
          <w:trHeight w:val="555"/>
        </w:trPr>
        <w:tc>
          <w:tcPr>
            <w:tcW w:w="10350" w:type="dxa"/>
            <w:gridSpan w:val="10"/>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5B0A09" w:rsidRDefault="005B0A09">
      <w:pPr>
        <w:spacing w:line="360" w:lineRule="auto"/>
        <w:rPr>
          <w:rFonts w:ascii="隶书" w:eastAsia="隶书" w:hAnsi="隶书" w:cs="隶书"/>
          <w:sz w:val="52"/>
          <w:szCs w:val="52"/>
        </w:rPr>
        <w:sectPr w:rsidR="005B0A09">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5B0A09">
        <w:trPr>
          <w:trHeight w:val="375"/>
        </w:trPr>
        <w:tc>
          <w:tcPr>
            <w:tcW w:w="10337" w:type="dxa"/>
            <w:gridSpan w:val="16"/>
            <w:vAlign w:val="center"/>
          </w:tcPr>
          <w:p w:rsidR="005B0A09" w:rsidRDefault="00F7360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5B0A09">
        <w:trPr>
          <w:trHeight w:val="285"/>
        </w:trPr>
        <w:tc>
          <w:tcPr>
            <w:tcW w:w="1637" w:type="dxa"/>
            <w:gridSpan w:val="2"/>
            <w:vAlign w:val="center"/>
          </w:tcPr>
          <w:p w:rsidR="005B0A09" w:rsidRDefault="005B0A09">
            <w:pPr>
              <w:rPr>
                <w:rFonts w:ascii="宋体" w:cs="宋体"/>
                <w:color w:val="000000"/>
                <w:sz w:val="16"/>
                <w:szCs w:val="16"/>
              </w:rPr>
            </w:pPr>
          </w:p>
        </w:tc>
        <w:tc>
          <w:tcPr>
            <w:tcW w:w="1036" w:type="dxa"/>
            <w:vAlign w:val="center"/>
          </w:tcPr>
          <w:p w:rsidR="005B0A09" w:rsidRDefault="005B0A09">
            <w:pPr>
              <w:rPr>
                <w:rFonts w:ascii="宋体" w:cs="宋体"/>
                <w:color w:val="000000"/>
                <w:sz w:val="16"/>
                <w:szCs w:val="16"/>
              </w:rPr>
            </w:pPr>
          </w:p>
        </w:tc>
        <w:tc>
          <w:tcPr>
            <w:tcW w:w="1904"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5B0A09">
        <w:trPr>
          <w:trHeight w:val="270"/>
        </w:trPr>
        <w:tc>
          <w:tcPr>
            <w:tcW w:w="1637" w:type="dxa"/>
            <w:gridSpan w:val="2"/>
            <w:vAlign w:val="center"/>
          </w:tcPr>
          <w:p w:rsidR="005B0A09" w:rsidRDefault="005B0A09">
            <w:pPr>
              <w:rPr>
                <w:rFonts w:ascii="宋体" w:cs="宋体"/>
                <w:color w:val="000000"/>
                <w:sz w:val="16"/>
                <w:szCs w:val="16"/>
              </w:rPr>
            </w:pPr>
          </w:p>
        </w:tc>
        <w:tc>
          <w:tcPr>
            <w:tcW w:w="1036" w:type="dxa"/>
            <w:vAlign w:val="center"/>
          </w:tcPr>
          <w:p w:rsidR="005B0A09" w:rsidRDefault="005B0A09">
            <w:pPr>
              <w:rPr>
                <w:rFonts w:ascii="宋体" w:cs="宋体"/>
                <w:color w:val="000000"/>
                <w:sz w:val="16"/>
                <w:szCs w:val="16"/>
              </w:rPr>
            </w:pPr>
          </w:p>
        </w:tc>
        <w:tc>
          <w:tcPr>
            <w:tcW w:w="1904"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gridSpan w:val="2"/>
            <w:vAlign w:val="center"/>
          </w:tcPr>
          <w:p w:rsidR="005B0A09" w:rsidRDefault="005B0A09">
            <w:pPr>
              <w:rPr>
                <w:rFonts w:ascii="宋体" w:cs="宋体"/>
                <w:color w:val="000000"/>
                <w:sz w:val="16"/>
                <w:szCs w:val="16"/>
              </w:rPr>
            </w:pPr>
          </w:p>
        </w:tc>
        <w:tc>
          <w:tcPr>
            <w:tcW w:w="960" w:type="dxa"/>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B0A09">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5B0A09">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b/>
                <w:color w:val="000000"/>
                <w:sz w:val="16"/>
                <w:szCs w:val="16"/>
              </w:rPr>
            </w:pPr>
          </w:p>
        </w:tc>
      </w:tr>
      <w:tr w:rsidR="005B0A09">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5B0A09">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1049.09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104</w:t>
            </w:r>
            <w:r>
              <w:rPr>
                <w:rFonts w:ascii="宋体" w:hAnsi="宋体" w:cs="宋体" w:hint="eastAsia"/>
                <w:b/>
                <w:color w:val="000000"/>
                <w:sz w:val="16"/>
                <w:szCs w:val="16"/>
              </w:rPr>
              <w:t>5</w:t>
            </w:r>
            <w:r>
              <w:rPr>
                <w:rFonts w:ascii="宋体" w:hAnsi="宋体" w:cs="宋体"/>
                <w:b/>
                <w:color w:val="000000"/>
                <w:sz w:val="16"/>
                <w:szCs w:val="16"/>
              </w:rPr>
              <w:t>.09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4</w:t>
            </w:r>
          </w:p>
        </w:tc>
      </w:tr>
      <w:tr w:rsidR="005B0A09">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b/>
                <w:color w:val="000000"/>
                <w:kern w:val="0"/>
                <w:sz w:val="16"/>
                <w:szCs w:val="16"/>
              </w:rPr>
              <w:t>212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hint="eastAsia"/>
                <w:b/>
                <w:color w:val="00000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4.58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4.58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b/>
                <w:color w:val="000000"/>
                <w:sz w:val="16"/>
                <w:szCs w:val="16"/>
              </w:rPr>
            </w:pPr>
          </w:p>
        </w:tc>
      </w:tr>
      <w:tr w:rsidR="005B0A09">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21210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国有土地收益基金及对应专项债务收入安排的支出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2121001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征地和拆迁补偿支出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2129999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2.50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bCs/>
                <w:color w:val="000000"/>
                <w:sz w:val="16"/>
                <w:szCs w:val="16"/>
              </w:rPr>
            </w:pPr>
            <w:r>
              <w:rPr>
                <w:rFonts w:ascii="宋体" w:hAnsi="宋体" w:cs="宋体"/>
                <w:b/>
                <w:bCs/>
                <w:color w:val="000000"/>
                <w:kern w:val="0"/>
                <w:sz w:val="16"/>
                <w:szCs w:val="16"/>
              </w:rPr>
              <w:t>213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bCs/>
                <w:color w:val="000000"/>
                <w:sz w:val="16"/>
                <w:szCs w:val="16"/>
              </w:rPr>
            </w:pPr>
            <w:r>
              <w:rPr>
                <w:rFonts w:ascii="宋体" w:hAnsi="宋体" w:cs="宋体" w:hint="eastAsia"/>
                <w:b/>
                <w:bCs/>
                <w:color w:val="000000"/>
                <w:kern w:val="0"/>
                <w:sz w:val="16"/>
                <w:szCs w:val="16"/>
              </w:rPr>
              <w:t>农林水支出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b/>
                <w:bCs/>
                <w:color w:val="000000"/>
                <w:sz w:val="16"/>
                <w:szCs w:val="16"/>
              </w:rPr>
            </w:pPr>
            <w:r>
              <w:rPr>
                <w:rFonts w:ascii="宋体" w:hAnsi="宋体" w:cs="宋体"/>
                <w:b/>
                <w:bCs/>
                <w:color w:val="000000"/>
                <w:sz w:val="16"/>
                <w:szCs w:val="16"/>
              </w:rPr>
              <w:t>1044.51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b/>
                <w:bCs/>
                <w:color w:val="000000"/>
                <w:sz w:val="16"/>
                <w:szCs w:val="16"/>
              </w:rPr>
            </w:pPr>
            <w:r>
              <w:rPr>
                <w:rFonts w:ascii="宋体" w:hAnsi="宋体" w:cs="宋体"/>
                <w:b/>
                <w:bCs/>
                <w:color w:val="000000"/>
                <w:sz w:val="16"/>
                <w:szCs w:val="16"/>
              </w:rPr>
              <w:t>104</w:t>
            </w:r>
            <w:r>
              <w:rPr>
                <w:rFonts w:ascii="宋体" w:hAnsi="宋体" w:cs="宋体" w:hint="eastAsia"/>
                <w:b/>
                <w:bCs/>
                <w:color w:val="000000"/>
                <w:sz w:val="16"/>
                <w:szCs w:val="16"/>
              </w:rPr>
              <w:t>0</w:t>
            </w:r>
            <w:r>
              <w:rPr>
                <w:rFonts w:ascii="宋体" w:hAnsi="宋体" w:cs="宋体"/>
                <w:b/>
                <w:bCs/>
                <w:color w:val="000000"/>
                <w:sz w:val="16"/>
                <w:szCs w:val="16"/>
              </w:rPr>
              <w:t>.51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F73602">
            <w:pPr>
              <w:jc w:val="center"/>
              <w:rPr>
                <w:rFonts w:ascii="宋体" w:cs="宋体"/>
                <w:b/>
                <w:bCs/>
                <w:color w:val="000000"/>
                <w:sz w:val="16"/>
                <w:szCs w:val="16"/>
              </w:rPr>
            </w:pPr>
            <w:r>
              <w:rPr>
                <w:rFonts w:ascii="宋体" w:hAnsi="宋体" w:cs="宋体"/>
                <w:b/>
                <w:bCs/>
                <w:color w:val="000000"/>
                <w:sz w:val="16"/>
                <w:szCs w:val="16"/>
              </w:rPr>
              <w:t>4</w:t>
            </w:r>
          </w:p>
        </w:tc>
      </w:tr>
      <w:tr w:rsidR="005B0A09">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bCs/>
                <w:color w:val="000000"/>
                <w:sz w:val="16"/>
                <w:szCs w:val="16"/>
              </w:rPr>
            </w:pPr>
            <w:r>
              <w:rPr>
                <w:rFonts w:ascii="宋体" w:hAnsi="宋体" w:cs="宋体"/>
                <w:b/>
                <w:bCs/>
                <w:color w:val="000000"/>
                <w:kern w:val="0"/>
                <w:sz w:val="16"/>
                <w:szCs w:val="16"/>
              </w:rPr>
              <w:t>21301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bCs/>
                <w:color w:val="000000"/>
                <w:sz w:val="16"/>
                <w:szCs w:val="16"/>
              </w:rPr>
            </w:pPr>
            <w:r>
              <w:rPr>
                <w:rFonts w:ascii="宋体" w:hAnsi="宋体" w:cs="宋体" w:hint="eastAsia"/>
                <w:b/>
                <w:bCs/>
                <w:color w:val="000000"/>
                <w:kern w:val="0"/>
                <w:sz w:val="16"/>
                <w:szCs w:val="16"/>
              </w:rPr>
              <w:t>农业</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b/>
                <w:bCs/>
                <w:color w:val="000000"/>
                <w:sz w:val="16"/>
                <w:szCs w:val="16"/>
              </w:rPr>
            </w:pPr>
            <w:r>
              <w:rPr>
                <w:rFonts w:ascii="宋体" w:hAnsi="宋体" w:cs="宋体"/>
                <w:b/>
                <w:bCs/>
                <w:color w:val="000000"/>
                <w:sz w:val="16"/>
                <w:szCs w:val="16"/>
              </w:rPr>
              <w:t>1044.51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b/>
                <w:bCs/>
                <w:color w:val="000000"/>
                <w:sz w:val="16"/>
                <w:szCs w:val="16"/>
              </w:rPr>
            </w:pPr>
            <w:r>
              <w:rPr>
                <w:rFonts w:ascii="宋体" w:hAnsi="宋体" w:cs="宋体"/>
                <w:b/>
                <w:bCs/>
                <w:color w:val="000000"/>
                <w:sz w:val="16"/>
                <w:szCs w:val="16"/>
              </w:rPr>
              <w:t>104</w:t>
            </w:r>
            <w:r>
              <w:rPr>
                <w:rFonts w:ascii="宋体" w:hAnsi="宋体" w:cs="宋体" w:hint="eastAsia"/>
                <w:b/>
                <w:bCs/>
                <w:color w:val="000000"/>
                <w:sz w:val="16"/>
                <w:szCs w:val="16"/>
              </w:rPr>
              <w:t>0</w:t>
            </w:r>
            <w:r>
              <w:rPr>
                <w:rFonts w:ascii="宋体" w:hAnsi="宋体" w:cs="宋体"/>
                <w:b/>
                <w:bCs/>
                <w:color w:val="000000"/>
                <w:sz w:val="16"/>
                <w:szCs w:val="16"/>
              </w:rPr>
              <w:t>.51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bCs/>
                <w:color w:val="000000"/>
                <w:sz w:val="16"/>
                <w:szCs w:val="16"/>
              </w:rPr>
            </w:pPr>
            <w:bookmarkStart w:id="0" w:name="_GoBack"/>
            <w:bookmarkEnd w:id="0"/>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bCs/>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bCs/>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F73602">
            <w:pPr>
              <w:jc w:val="center"/>
              <w:rPr>
                <w:rFonts w:ascii="宋体" w:cs="宋体"/>
                <w:b/>
                <w:bCs/>
                <w:color w:val="000000"/>
                <w:sz w:val="16"/>
                <w:szCs w:val="16"/>
              </w:rPr>
            </w:pPr>
            <w:r>
              <w:rPr>
                <w:rFonts w:ascii="宋体" w:hAnsi="宋体" w:cs="宋体"/>
                <w:b/>
                <w:bCs/>
                <w:color w:val="000000"/>
                <w:sz w:val="16"/>
                <w:szCs w:val="16"/>
              </w:rPr>
              <w:t>4</w:t>
            </w:r>
          </w:p>
        </w:tc>
      </w:tr>
      <w:tr w:rsidR="005B0A09">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524.79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524.79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2130106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科技转化与推广服务</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2130108</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病虫害控制</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264.72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264.72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2130109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农产品质</w:t>
            </w:r>
            <w:proofErr w:type="gramStart"/>
            <w:r>
              <w:rPr>
                <w:rFonts w:ascii="宋体" w:hAnsi="宋体" w:cs="宋体" w:hint="eastAsia"/>
                <w:color w:val="000000"/>
                <w:sz w:val="16"/>
                <w:szCs w:val="16"/>
              </w:rPr>
              <w:t>量安全</w:t>
            </w:r>
            <w:proofErr w:type="gramEnd"/>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2130110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执法监管</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2130111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统计监测与信息服务</w:t>
            </w:r>
          </w:p>
        </w:tc>
        <w:tc>
          <w:tcPr>
            <w:tcW w:w="1094" w:type="dxa"/>
            <w:tcBorders>
              <w:top w:val="single" w:sz="4" w:space="0" w:color="000000"/>
              <w:left w:val="single" w:sz="4" w:space="0" w:color="000000"/>
              <w:bottom w:val="single" w:sz="4"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w:t>
            </w:r>
          </w:p>
        </w:tc>
      </w:tr>
      <w:tr w:rsidR="005B0A09">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2130199</w:t>
            </w: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其他农业支出</w:t>
            </w:r>
          </w:p>
        </w:tc>
        <w:tc>
          <w:tcPr>
            <w:tcW w:w="1094" w:type="dxa"/>
            <w:tcBorders>
              <w:top w:val="single" w:sz="4" w:space="0" w:color="000000"/>
              <w:left w:val="single" w:sz="4" w:space="0" w:color="000000"/>
              <w:bottom w:val="single" w:sz="12"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121</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121</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285"/>
        </w:trPr>
        <w:tc>
          <w:tcPr>
            <w:tcW w:w="10337" w:type="dxa"/>
            <w:gridSpan w:val="16"/>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5B0A09" w:rsidRDefault="005B0A09">
      <w:pPr>
        <w:spacing w:line="360" w:lineRule="auto"/>
        <w:jc w:val="center"/>
        <w:rPr>
          <w:rFonts w:ascii="隶书" w:eastAsia="隶书" w:hAnsi="隶书" w:cs="隶书"/>
          <w:sz w:val="52"/>
          <w:szCs w:val="52"/>
        </w:rPr>
        <w:sectPr w:rsidR="005B0A09">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5B0A09">
        <w:trPr>
          <w:trHeight w:val="375"/>
        </w:trPr>
        <w:tc>
          <w:tcPr>
            <w:tcW w:w="10350" w:type="dxa"/>
            <w:gridSpan w:val="14"/>
            <w:vAlign w:val="center"/>
          </w:tcPr>
          <w:p w:rsidR="005B0A09" w:rsidRDefault="00F73602">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5B0A09">
        <w:trPr>
          <w:trHeight w:val="315"/>
        </w:trPr>
        <w:tc>
          <w:tcPr>
            <w:tcW w:w="1482" w:type="dxa"/>
            <w:gridSpan w:val="2"/>
            <w:vAlign w:val="center"/>
          </w:tcPr>
          <w:p w:rsidR="005B0A09" w:rsidRDefault="005B0A09">
            <w:pPr>
              <w:rPr>
                <w:rFonts w:ascii="宋体" w:cs="宋体"/>
                <w:color w:val="000000"/>
                <w:sz w:val="16"/>
                <w:szCs w:val="16"/>
              </w:rPr>
            </w:pPr>
          </w:p>
        </w:tc>
        <w:tc>
          <w:tcPr>
            <w:tcW w:w="1638" w:type="dxa"/>
            <w:vAlign w:val="center"/>
          </w:tcPr>
          <w:p w:rsidR="005B0A09" w:rsidRDefault="005B0A09">
            <w:pPr>
              <w:rPr>
                <w:rFonts w:ascii="宋体" w:cs="宋体"/>
                <w:color w:val="000000"/>
                <w:sz w:val="16"/>
                <w:szCs w:val="16"/>
              </w:rPr>
            </w:pPr>
          </w:p>
        </w:tc>
        <w:tc>
          <w:tcPr>
            <w:tcW w:w="1042" w:type="dxa"/>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2192" w:type="dxa"/>
            <w:gridSpan w:val="2"/>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5B0A09">
        <w:trPr>
          <w:trHeight w:val="315"/>
        </w:trPr>
        <w:tc>
          <w:tcPr>
            <w:tcW w:w="1482" w:type="dxa"/>
            <w:gridSpan w:val="2"/>
            <w:vAlign w:val="center"/>
          </w:tcPr>
          <w:p w:rsidR="005B0A09" w:rsidRDefault="005B0A09">
            <w:pPr>
              <w:rPr>
                <w:rFonts w:ascii="宋体" w:cs="宋体"/>
                <w:color w:val="000000"/>
                <w:sz w:val="16"/>
                <w:szCs w:val="16"/>
              </w:rPr>
            </w:pPr>
          </w:p>
        </w:tc>
        <w:tc>
          <w:tcPr>
            <w:tcW w:w="1638" w:type="dxa"/>
            <w:vAlign w:val="center"/>
          </w:tcPr>
          <w:p w:rsidR="005B0A09" w:rsidRDefault="005B0A09">
            <w:pPr>
              <w:rPr>
                <w:rFonts w:ascii="宋体" w:cs="宋体"/>
                <w:color w:val="000000"/>
                <w:sz w:val="16"/>
                <w:szCs w:val="16"/>
              </w:rPr>
            </w:pPr>
          </w:p>
        </w:tc>
        <w:tc>
          <w:tcPr>
            <w:tcW w:w="1042" w:type="dxa"/>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2192" w:type="dxa"/>
            <w:gridSpan w:val="2"/>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B0A09">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5B0A09">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b/>
                <w:color w:val="000000"/>
                <w:sz w:val="16"/>
                <w:szCs w:val="16"/>
              </w:rPr>
            </w:pPr>
          </w:p>
        </w:tc>
      </w:tr>
      <w:tr w:rsidR="005B0A09">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B0A09">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sz w:val="16"/>
                <w:szCs w:val="16"/>
              </w:rPr>
              <w:t>804.67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535.64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269.03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b/>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b/>
                <w:color w:val="000000"/>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4.58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sz w:val="16"/>
                <w:szCs w:val="16"/>
              </w:rPr>
              <w:t>4.58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b/>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21210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国有土地收益基金及对应专项债务收入安排的支出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2.08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2121001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hint="eastAsia"/>
                <w:color w:val="000000"/>
                <w:kern w:val="0"/>
                <w:sz w:val="16"/>
                <w:szCs w:val="16"/>
              </w:rPr>
              <w:t>征地和拆迁补偿支出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2.08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2129999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hint="eastAsia"/>
                <w:color w:val="000000"/>
                <w:sz w:val="16"/>
                <w:szCs w:val="16"/>
              </w:rPr>
              <w:t>其他城乡社区支出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b/>
                <w:bCs/>
                <w:color w:val="000000"/>
                <w:kern w:val="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hint="eastAsia"/>
                <w:b/>
                <w:bCs/>
                <w:color w:val="000000"/>
                <w:kern w:val="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kern w:val="0"/>
                <w:sz w:val="16"/>
                <w:szCs w:val="16"/>
              </w:rPr>
              <w:t>800.09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sz w:val="16"/>
                <w:szCs w:val="16"/>
              </w:rPr>
              <w:t>535.64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kern w:val="0"/>
                <w:sz w:val="16"/>
                <w:szCs w:val="16"/>
              </w:rPr>
              <w:t>264.45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8"/>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b/>
                <w:bCs/>
                <w:color w:val="000000"/>
                <w:kern w:val="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hint="eastAsia"/>
                <w:b/>
                <w:bCs/>
                <w:color w:val="000000"/>
                <w:kern w:val="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kern w:val="0"/>
                <w:sz w:val="16"/>
                <w:szCs w:val="16"/>
              </w:rPr>
              <w:t>800.09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sz w:val="16"/>
                <w:szCs w:val="16"/>
              </w:rPr>
              <w:t>535.64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kern w:val="0"/>
                <w:sz w:val="16"/>
                <w:szCs w:val="16"/>
              </w:rPr>
              <w:t>264.45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2130104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hint="eastAsia"/>
                <w:color w:val="00000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524.79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524.79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2130106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textAlignment w:val="center"/>
              <w:rPr>
                <w:rFonts w:ascii="宋体" w:cs="宋体"/>
                <w:color w:val="000000"/>
                <w:sz w:val="16"/>
                <w:szCs w:val="16"/>
              </w:rPr>
            </w:pPr>
            <w:r>
              <w:rPr>
                <w:rFonts w:ascii="宋体" w:hAnsi="宋体" w:cs="宋体" w:hint="eastAsia"/>
                <w:color w:val="000000"/>
                <w:sz w:val="16"/>
                <w:szCs w:val="16"/>
              </w:rPr>
              <w:t>科技转化与推广服务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8.21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8.21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textAlignment w:val="center"/>
              <w:rPr>
                <w:rFonts w:ascii="宋体" w:cs="宋体"/>
                <w:color w:val="000000"/>
                <w:sz w:val="16"/>
                <w:szCs w:val="16"/>
              </w:rPr>
            </w:pPr>
            <w:r>
              <w:rPr>
                <w:rFonts w:ascii="宋体" w:hAnsi="宋体" w:cs="宋体" w:hint="eastAsia"/>
                <w:color w:val="000000"/>
                <w:sz w:val="16"/>
                <w:szCs w:val="16"/>
              </w:rPr>
              <w:t>病虫害控制</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196.86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10.85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186.01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kern w:val="0"/>
                <w:sz w:val="16"/>
                <w:szCs w:val="16"/>
              </w:rPr>
            </w:pPr>
            <w:r>
              <w:rPr>
                <w:rFonts w:ascii="宋体" w:hAnsi="宋体" w:cs="宋体"/>
                <w:color w:val="000000"/>
                <w:kern w:val="0"/>
                <w:sz w:val="16"/>
                <w:szCs w:val="16"/>
              </w:rPr>
              <w:t>2130109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农产品质</w:t>
            </w:r>
            <w:proofErr w:type="gramStart"/>
            <w:r>
              <w:rPr>
                <w:rFonts w:ascii="宋体" w:hAnsi="宋体" w:cs="宋体" w:hint="eastAsia"/>
                <w:color w:val="000000"/>
                <w:kern w:val="0"/>
                <w:sz w:val="16"/>
                <w:szCs w:val="16"/>
              </w:rPr>
              <w:t>量安全</w:t>
            </w:r>
            <w:proofErr w:type="gramEnd"/>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kern w:val="0"/>
                <w:sz w:val="16"/>
                <w:szCs w:val="16"/>
              </w:rPr>
            </w:pPr>
            <w:r>
              <w:rPr>
                <w:rFonts w:ascii="宋体" w:hAnsi="宋体" w:cs="宋体"/>
                <w:color w:val="000000"/>
                <w:kern w:val="0"/>
                <w:sz w:val="16"/>
                <w:szCs w:val="16"/>
              </w:rPr>
              <w:t>29.23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kern w:val="0"/>
                <w:sz w:val="16"/>
                <w:szCs w:val="16"/>
              </w:rPr>
            </w:pPr>
            <w:r>
              <w:rPr>
                <w:rFonts w:ascii="宋体" w:hAnsi="宋体" w:cs="宋体"/>
                <w:color w:val="000000"/>
                <w:kern w:val="0"/>
                <w:sz w:val="16"/>
                <w:szCs w:val="16"/>
              </w:rPr>
              <w:t>29.23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kern w:val="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kern w:val="0"/>
                <w:sz w:val="16"/>
                <w:szCs w:val="16"/>
              </w:rPr>
            </w:pPr>
            <w:r>
              <w:rPr>
                <w:rFonts w:ascii="宋体" w:hAnsi="宋体" w:cs="宋体"/>
                <w:color w:val="000000"/>
                <w:kern w:val="0"/>
                <w:sz w:val="16"/>
                <w:szCs w:val="16"/>
              </w:rPr>
              <w:t>2130110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执法监管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kern w:val="0"/>
                <w:sz w:val="16"/>
                <w:szCs w:val="16"/>
              </w:rPr>
            </w:pPr>
            <w:r>
              <w:rPr>
                <w:rFonts w:ascii="宋体" w:hAnsi="宋体" w:cs="宋体"/>
                <w:color w:val="000000"/>
                <w:kern w:val="0"/>
                <w:sz w:val="16"/>
                <w:szCs w:val="16"/>
              </w:rPr>
              <w:t>40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kern w:val="0"/>
                <w:sz w:val="16"/>
                <w:szCs w:val="16"/>
              </w:rPr>
            </w:pPr>
            <w:r>
              <w:rPr>
                <w:rFonts w:ascii="宋体" w:hAnsi="宋体" w:cs="宋体"/>
                <w:color w:val="000000"/>
                <w:kern w:val="0"/>
                <w:sz w:val="16"/>
                <w:szCs w:val="16"/>
              </w:rPr>
              <w:t>40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kern w:val="0"/>
                <w:sz w:val="16"/>
                <w:szCs w:val="16"/>
              </w:rPr>
            </w:pPr>
          </w:p>
        </w:tc>
      </w:tr>
      <w:tr w:rsidR="005B0A09">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kern w:val="0"/>
                <w:sz w:val="16"/>
                <w:szCs w:val="16"/>
              </w:rPr>
            </w:pPr>
            <w:r>
              <w:rPr>
                <w:rFonts w:ascii="宋体" w:hAnsi="宋体" w:cs="宋体"/>
                <w:color w:val="000000"/>
                <w:kern w:val="0"/>
                <w:sz w:val="16"/>
                <w:szCs w:val="16"/>
              </w:rPr>
              <w:t>2130199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kern w:val="0"/>
                <w:sz w:val="16"/>
                <w:szCs w:val="16"/>
              </w:rPr>
            </w:pPr>
            <w:r>
              <w:rPr>
                <w:rFonts w:ascii="宋体" w:hAnsi="宋体" w:cs="宋体"/>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kern w:val="0"/>
                <w:sz w:val="16"/>
                <w:szCs w:val="16"/>
              </w:rPr>
            </w:pPr>
            <w:r>
              <w:rPr>
                <w:rFonts w:ascii="宋体" w:hAnsi="宋体" w:cs="宋体"/>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kern w:val="0"/>
                <w:sz w:val="16"/>
                <w:szCs w:val="16"/>
              </w:rPr>
            </w:pPr>
          </w:p>
        </w:tc>
      </w:tr>
      <w:tr w:rsidR="005B0A09">
        <w:trPr>
          <w:trHeight w:val="360"/>
        </w:trPr>
        <w:tc>
          <w:tcPr>
            <w:tcW w:w="10350" w:type="dxa"/>
            <w:gridSpan w:val="14"/>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5B0A09" w:rsidRDefault="005B0A09">
      <w:pPr>
        <w:spacing w:line="360" w:lineRule="auto"/>
        <w:jc w:val="center"/>
        <w:rPr>
          <w:rFonts w:ascii="隶书" w:eastAsia="隶书" w:hAnsi="隶书" w:cs="隶书"/>
          <w:sz w:val="52"/>
          <w:szCs w:val="52"/>
        </w:rPr>
        <w:sectPr w:rsidR="005B0A09">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5B0A09">
        <w:trPr>
          <w:trHeight w:val="499"/>
        </w:trPr>
        <w:tc>
          <w:tcPr>
            <w:tcW w:w="10425" w:type="dxa"/>
            <w:gridSpan w:val="14"/>
            <w:vAlign w:val="bottom"/>
          </w:tcPr>
          <w:p w:rsidR="005B0A09" w:rsidRDefault="00F7360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5B0A09">
        <w:trPr>
          <w:trHeight w:val="107"/>
        </w:trPr>
        <w:tc>
          <w:tcPr>
            <w:tcW w:w="2289" w:type="dxa"/>
            <w:gridSpan w:val="2"/>
            <w:vAlign w:val="center"/>
          </w:tcPr>
          <w:p w:rsidR="005B0A09" w:rsidRDefault="005B0A09">
            <w:pPr>
              <w:rPr>
                <w:rFonts w:ascii="宋体" w:cs="宋体"/>
                <w:color w:val="000000"/>
                <w:sz w:val="16"/>
                <w:szCs w:val="16"/>
              </w:rPr>
            </w:pPr>
          </w:p>
        </w:tc>
        <w:tc>
          <w:tcPr>
            <w:tcW w:w="315" w:type="dxa"/>
            <w:gridSpan w:val="2"/>
            <w:vAlign w:val="center"/>
          </w:tcPr>
          <w:p w:rsidR="005B0A09" w:rsidRDefault="005B0A09">
            <w:pPr>
              <w:rPr>
                <w:rFonts w:ascii="宋体" w:cs="宋体"/>
                <w:color w:val="000000"/>
                <w:sz w:val="16"/>
                <w:szCs w:val="16"/>
              </w:rPr>
            </w:pPr>
          </w:p>
        </w:tc>
        <w:tc>
          <w:tcPr>
            <w:tcW w:w="1416" w:type="dxa"/>
            <w:vAlign w:val="center"/>
          </w:tcPr>
          <w:p w:rsidR="005B0A09" w:rsidRDefault="005B0A09">
            <w:pPr>
              <w:rPr>
                <w:rFonts w:ascii="宋体" w:cs="宋体"/>
                <w:color w:val="000000"/>
                <w:sz w:val="16"/>
                <w:szCs w:val="16"/>
              </w:rPr>
            </w:pPr>
          </w:p>
        </w:tc>
        <w:tc>
          <w:tcPr>
            <w:tcW w:w="1432" w:type="dxa"/>
            <w:vAlign w:val="center"/>
          </w:tcPr>
          <w:p w:rsidR="005B0A09" w:rsidRDefault="005B0A09">
            <w:pPr>
              <w:rPr>
                <w:rFonts w:ascii="宋体" w:cs="宋体"/>
                <w:color w:val="000000"/>
                <w:sz w:val="16"/>
                <w:szCs w:val="16"/>
              </w:rPr>
            </w:pPr>
          </w:p>
        </w:tc>
        <w:tc>
          <w:tcPr>
            <w:tcW w:w="316" w:type="dxa"/>
            <w:vAlign w:val="center"/>
          </w:tcPr>
          <w:p w:rsidR="005B0A09" w:rsidRDefault="005B0A09">
            <w:pPr>
              <w:rPr>
                <w:rFonts w:ascii="宋体" w:cs="宋体"/>
                <w:color w:val="000000"/>
                <w:sz w:val="16"/>
                <w:szCs w:val="16"/>
              </w:rPr>
            </w:pPr>
          </w:p>
        </w:tc>
        <w:tc>
          <w:tcPr>
            <w:tcW w:w="999" w:type="dxa"/>
            <w:gridSpan w:val="3"/>
            <w:vAlign w:val="center"/>
          </w:tcPr>
          <w:p w:rsidR="005B0A09" w:rsidRDefault="005B0A09">
            <w:pPr>
              <w:jc w:val="right"/>
              <w:rPr>
                <w:rFonts w:ascii="宋体" w:cs="宋体"/>
                <w:color w:val="000000"/>
                <w:sz w:val="16"/>
                <w:szCs w:val="16"/>
              </w:rPr>
            </w:pPr>
          </w:p>
        </w:tc>
        <w:tc>
          <w:tcPr>
            <w:tcW w:w="999" w:type="dxa"/>
            <w:vAlign w:val="center"/>
          </w:tcPr>
          <w:p w:rsidR="005B0A09" w:rsidRDefault="005B0A09">
            <w:pPr>
              <w:jc w:val="right"/>
              <w:rPr>
                <w:rFonts w:ascii="宋体" w:cs="宋体"/>
                <w:color w:val="000000"/>
                <w:sz w:val="16"/>
                <w:szCs w:val="16"/>
              </w:rPr>
            </w:pPr>
          </w:p>
        </w:tc>
        <w:tc>
          <w:tcPr>
            <w:tcW w:w="2659" w:type="dxa"/>
            <w:gridSpan w:val="3"/>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5B0A09">
        <w:trPr>
          <w:trHeight w:val="90"/>
        </w:trPr>
        <w:tc>
          <w:tcPr>
            <w:tcW w:w="2289" w:type="dxa"/>
            <w:gridSpan w:val="2"/>
            <w:vAlign w:val="center"/>
          </w:tcPr>
          <w:p w:rsidR="005B0A09" w:rsidRDefault="005B0A09">
            <w:pPr>
              <w:rPr>
                <w:rFonts w:ascii="宋体" w:cs="宋体"/>
                <w:color w:val="000000"/>
                <w:sz w:val="16"/>
                <w:szCs w:val="16"/>
              </w:rPr>
            </w:pPr>
          </w:p>
        </w:tc>
        <w:tc>
          <w:tcPr>
            <w:tcW w:w="315" w:type="dxa"/>
            <w:gridSpan w:val="2"/>
            <w:vAlign w:val="center"/>
          </w:tcPr>
          <w:p w:rsidR="005B0A09" w:rsidRDefault="005B0A09">
            <w:pPr>
              <w:rPr>
                <w:rFonts w:ascii="宋体" w:cs="宋体"/>
                <w:color w:val="000000"/>
                <w:sz w:val="16"/>
                <w:szCs w:val="16"/>
              </w:rPr>
            </w:pPr>
          </w:p>
        </w:tc>
        <w:tc>
          <w:tcPr>
            <w:tcW w:w="1416" w:type="dxa"/>
            <w:vAlign w:val="center"/>
          </w:tcPr>
          <w:p w:rsidR="005B0A09" w:rsidRDefault="005B0A09">
            <w:pPr>
              <w:rPr>
                <w:rFonts w:ascii="宋体" w:cs="宋体"/>
                <w:color w:val="000000"/>
                <w:sz w:val="16"/>
                <w:szCs w:val="16"/>
              </w:rPr>
            </w:pPr>
          </w:p>
        </w:tc>
        <w:tc>
          <w:tcPr>
            <w:tcW w:w="1432" w:type="dxa"/>
            <w:vAlign w:val="center"/>
          </w:tcPr>
          <w:p w:rsidR="005B0A09" w:rsidRDefault="005B0A09">
            <w:pPr>
              <w:rPr>
                <w:rFonts w:ascii="宋体" w:cs="宋体"/>
                <w:color w:val="000000"/>
                <w:sz w:val="16"/>
                <w:szCs w:val="16"/>
              </w:rPr>
            </w:pPr>
          </w:p>
        </w:tc>
        <w:tc>
          <w:tcPr>
            <w:tcW w:w="316" w:type="dxa"/>
            <w:vAlign w:val="center"/>
          </w:tcPr>
          <w:p w:rsidR="005B0A09" w:rsidRDefault="005B0A09">
            <w:pPr>
              <w:rPr>
                <w:rFonts w:ascii="宋体" w:cs="宋体"/>
                <w:color w:val="000000"/>
                <w:sz w:val="16"/>
                <w:szCs w:val="16"/>
              </w:rPr>
            </w:pPr>
          </w:p>
        </w:tc>
        <w:tc>
          <w:tcPr>
            <w:tcW w:w="999" w:type="dxa"/>
            <w:gridSpan w:val="3"/>
            <w:vAlign w:val="center"/>
          </w:tcPr>
          <w:p w:rsidR="005B0A09" w:rsidRDefault="005B0A09">
            <w:pPr>
              <w:jc w:val="right"/>
              <w:rPr>
                <w:rFonts w:ascii="宋体" w:cs="宋体"/>
                <w:color w:val="000000"/>
                <w:sz w:val="16"/>
                <w:szCs w:val="16"/>
              </w:rPr>
            </w:pPr>
          </w:p>
        </w:tc>
        <w:tc>
          <w:tcPr>
            <w:tcW w:w="999" w:type="dxa"/>
            <w:vAlign w:val="center"/>
          </w:tcPr>
          <w:p w:rsidR="005B0A09" w:rsidRDefault="005B0A09">
            <w:pPr>
              <w:jc w:val="right"/>
              <w:rPr>
                <w:rFonts w:ascii="宋体" w:cs="宋体"/>
                <w:color w:val="000000"/>
                <w:sz w:val="16"/>
                <w:szCs w:val="16"/>
              </w:rPr>
            </w:pPr>
          </w:p>
        </w:tc>
        <w:tc>
          <w:tcPr>
            <w:tcW w:w="2659" w:type="dxa"/>
            <w:gridSpan w:val="3"/>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B0A09">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5B0A09">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1043.01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4.58</w:t>
            </w: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2.5</w:t>
            </w: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2.08</w:t>
            </w: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800.09</w:t>
            </w: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800.09</w:t>
            </w: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247"/>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1045.09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sz w:val="16"/>
                <w:szCs w:val="16"/>
              </w:rPr>
              <w:t>804.67</w:t>
            </w: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802.59</w:t>
            </w: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2.08</w:t>
            </w: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240.42</w:t>
            </w: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240.42</w:t>
            </w: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jc w:val="right"/>
              <w:rPr>
                <w:rFonts w:ascii="宋体" w:cs="宋体"/>
                <w:color w:val="000000"/>
                <w:sz w:val="16"/>
                <w:szCs w:val="16"/>
              </w:rPr>
            </w:pPr>
          </w:p>
        </w:tc>
      </w:tr>
      <w:tr w:rsidR="005B0A09">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jc w:val="right"/>
              <w:rPr>
                <w:rFonts w:ascii="宋体" w:cs="宋体"/>
                <w:color w:val="000000"/>
                <w:sz w:val="16"/>
                <w:szCs w:val="16"/>
              </w:rPr>
            </w:pPr>
          </w:p>
        </w:tc>
      </w:tr>
      <w:tr w:rsidR="005B0A09">
        <w:trPr>
          <w:trHeight w:val="232"/>
        </w:trPr>
        <w:tc>
          <w:tcPr>
            <w:tcW w:w="214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1045.09</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1045.09</w:t>
            </w:r>
          </w:p>
        </w:tc>
        <w:tc>
          <w:tcPr>
            <w:tcW w:w="1300" w:type="dxa"/>
            <w:tcBorders>
              <w:top w:val="single" w:sz="4" w:space="0" w:color="000000"/>
              <w:left w:val="single" w:sz="4" w:space="0" w:color="000000"/>
              <w:bottom w:val="single" w:sz="12"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1043.01</w:t>
            </w:r>
          </w:p>
        </w:tc>
        <w:tc>
          <w:tcPr>
            <w:tcW w:w="1300" w:type="dxa"/>
            <w:tcBorders>
              <w:top w:val="single" w:sz="4" w:space="0" w:color="000000"/>
              <w:left w:val="single" w:sz="4" w:space="0" w:color="000000"/>
              <w:bottom w:val="single" w:sz="12"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2.08</w:t>
            </w:r>
          </w:p>
        </w:tc>
      </w:tr>
      <w:tr w:rsidR="005B0A09">
        <w:trPr>
          <w:trHeight w:val="480"/>
        </w:trPr>
        <w:tc>
          <w:tcPr>
            <w:tcW w:w="10425" w:type="dxa"/>
            <w:gridSpan w:val="14"/>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5B0A09" w:rsidRDefault="00F73602">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5B0A09">
        <w:trPr>
          <w:trHeight w:val="375"/>
        </w:trPr>
        <w:tc>
          <w:tcPr>
            <w:tcW w:w="10440" w:type="dxa"/>
            <w:gridSpan w:val="8"/>
            <w:vAlign w:val="bottom"/>
          </w:tcPr>
          <w:p w:rsidR="005B0A09" w:rsidRDefault="00F7360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5B0A09">
        <w:trPr>
          <w:trHeight w:val="285"/>
        </w:trPr>
        <w:tc>
          <w:tcPr>
            <w:tcW w:w="1891" w:type="dxa"/>
            <w:gridSpan w:val="2"/>
            <w:vAlign w:val="center"/>
          </w:tcPr>
          <w:p w:rsidR="005B0A09" w:rsidRDefault="005B0A09">
            <w:pPr>
              <w:rPr>
                <w:rFonts w:ascii="宋体" w:cs="宋体"/>
                <w:color w:val="000000"/>
                <w:sz w:val="16"/>
                <w:szCs w:val="16"/>
              </w:rPr>
            </w:pPr>
          </w:p>
        </w:tc>
        <w:tc>
          <w:tcPr>
            <w:tcW w:w="1800" w:type="dxa"/>
            <w:vAlign w:val="center"/>
          </w:tcPr>
          <w:p w:rsidR="005B0A09" w:rsidRDefault="005B0A09">
            <w:pPr>
              <w:rPr>
                <w:rFonts w:ascii="宋体" w:cs="宋体"/>
                <w:color w:val="000000"/>
                <w:sz w:val="16"/>
                <w:szCs w:val="16"/>
              </w:rPr>
            </w:pPr>
          </w:p>
        </w:tc>
        <w:tc>
          <w:tcPr>
            <w:tcW w:w="2325" w:type="dxa"/>
            <w:gridSpan w:val="2"/>
            <w:vAlign w:val="center"/>
          </w:tcPr>
          <w:p w:rsidR="005B0A09" w:rsidRDefault="005B0A09">
            <w:pPr>
              <w:rPr>
                <w:rFonts w:ascii="宋体" w:cs="宋体"/>
                <w:color w:val="000000"/>
                <w:sz w:val="16"/>
                <w:szCs w:val="16"/>
              </w:rPr>
            </w:pPr>
          </w:p>
        </w:tc>
        <w:tc>
          <w:tcPr>
            <w:tcW w:w="1575" w:type="dxa"/>
            <w:vAlign w:val="center"/>
          </w:tcPr>
          <w:p w:rsidR="005B0A09" w:rsidRDefault="005B0A09">
            <w:pPr>
              <w:rPr>
                <w:rFonts w:ascii="宋体" w:cs="宋体"/>
                <w:color w:val="000000"/>
                <w:sz w:val="16"/>
                <w:szCs w:val="16"/>
              </w:rPr>
            </w:pPr>
          </w:p>
        </w:tc>
        <w:tc>
          <w:tcPr>
            <w:tcW w:w="2849" w:type="dxa"/>
            <w:gridSpan w:val="2"/>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5B0A09">
        <w:trPr>
          <w:trHeight w:val="270"/>
        </w:trPr>
        <w:tc>
          <w:tcPr>
            <w:tcW w:w="1891" w:type="dxa"/>
            <w:gridSpan w:val="2"/>
            <w:vAlign w:val="center"/>
          </w:tcPr>
          <w:p w:rsidR="005B0A09" w:rsidRDefault="005B0A09">
            <w:pPr>
              <w:rPr>
                <w:rFonts w:ascii="宋体" w:cs="宋体"/>
                <w:color w:val="000000"/>
                <w:sz w:val="16"/>
                <w:szCs w:val="16"/>
              </w:rPr>
            </w:pPr>
          </w:p>
        </w:tc>
        <w:tc>
          <w:tcPr>
            <w:tcW w:w="1800" w:type="dxa"/>
            <w:vAlign w:val="center"/>
          </w:tcPr>
          <w:p w:rsidR="005B0A09" w:rsidRDefault="005B0A09">
            <w:pPr>
              <w:rPr>
                <w:rFonts w:ascii="宋体" w:cs="宋体"/>
                <w:color w:val="000000"/>
                <w:sz w:val="16"/>
                <w:szCs w:val="16"/>
              </w:rPr>
            </w:pPr>
          </w:p>
        </w:tc>
        <w:tc>
          <w:tcPr>
            <w:tcW w:w="2325" w:type="dxa"/>
            <w:gridSpan w:val="2"/>
            <w:vAlign w:val="center"/>
          </w:tcPr>
          <w:p w:rsidR="005B0A09" w:rsidRDefault="005B0A09">
            <w:pPr>
              <w:rPr>
                <w:rFonts w:ascii="宋体" w:cs="宋体"/>
                <w:color w:val="000000"/>
                <w:sz w:val="16"/>
                <w:szCs w:val="16"/>
              </w:rPr>
            </w:pPr>
          </w:p>
        </w:tc>
        <w:tc>
          <w:tcPr>
            <w:tcW w:w="1575" w:type="dxa"/>
            <w:vAlign w:val="center"/>
          </w:tcPr>
          <w:p w:rsidR="005B0A09" w:rsidRDefault="005B0A09">
            <w:pPr>
              <w:rPr>
                <w:rFonts w:ascii="宋体" w:cs="宋体"/>
                <w:color w:val="000000"/>
                <w:sz w:val="16"/>
                <w:szCs w:val="16"/>
              </w:rPr>
            </w:pPr>
          </w:p>
        </w:tc>
        <w:tc>
          <w:tcPr>
            <w:tcW w:w="2849" w:type="dxa"/>
            <w:gridSpan w:val="2"/>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B0A09">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5B0A09">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b/>
                <w:color w:val="000000"/>
                <w:sz w:val="16"/>
                <w:szCs w:val="16"/>
              </w:rPr>
            </w:pPr>
          </w:p>
        </w:tc>
      </w:tr>
      <w:tr w:rsidR="005B0A09">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5B0A09">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right"/>
              <w:textAlignment w:val="center"/>
              <w:rPr>
                <w:rFonts w:ascii="宋体" w:cs="宋体"/>
                <w:b/>
                <w:color w:val="000000"/>
                <w:sz w:val="16"/>
                <w:szCs w:val="16"/>
              </w:rPr>
            </w:pPr>
            <w:r>
              <w:rPr>
                <w:rFonts w:ascii="宋体" w:hAnsi="宋体" w:cs="宋体"/>
                <w:b/>
                <w:color w:val="000000"/>
                <w:sz w:val="16"/>
                <w:szCs w:val="16"/>
              </w:rPr>
              <w:t>802.59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right"/>
              <w:textAlignment w:val="center"/>
              <w:rPr>
                <w:rFonts w:ascii="宋体" w:cs="宋体"/>
                <w:b/>
                <w:color w:val="000000"/>
                <w:sz w:val="16"/>
                <w:szCs w:val="16"/>
              </w:rPr>
            </w:pPr>
            <w:r>
              <w:rPr>
                <w:rFonts w:ascii="宋体" w:hAnsi="宋体" w:cs="宋体"/>
                <w:b/>
                <w:color w:val="000000"/>
                <w:sz w:val="16"/>
                <w:szCs w:val="16"/>
              </w:rPr>
              <w:t>535.64</w:t>
            </w: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right"/>
              <w:textAlignment w:val="center"/>
              <w:rPr>
                <w:rFonts w:ascii="宋体" w:cs="宋体"/>
                <w:b/>
                <w:color w:val="000000"/>
                <w:sz w:val="16"/>
                <w:szCs w:val="16"/>
              </w:rPr>
            </w:pPr>
            <w:r>
              <w:rPr>
                <w:rFonts w:ascii="宋体" w:hAnsi="宋体" w:cs="宋体"/>
                <w:b/>
                <w:color w:val="000000"/>
                <w:sz w:val="16"/>
                <w:szCs w:val="16"/>
              </w:rPr>
              <w:t>266.95</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b/>
                <w:color w:val="000000"/>
                <w:kern w:val="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2.5</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2129999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hint="eastAsia"/>
                <w:color w:val="000000"/>
                <w:kern w:val="0"/>
                <w:sz w:val="16"/>
                <w:szCs w:val="16"/>
              </w:rPr>
              <w:t>其他城乡社区支出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2.5</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bCs/>
                <w:color w:val="000000"/>
                <w:sz w:val="16"/>
                <w:szCs w:val="16"/>
              </w:rPr>
            </w:pPr>
            <w:r>
              <w:rPr>
                <w:rFonts w:ascii="宋体" w:hAnsi="宋体" w:cs="宋体"/>
                <w:b/>
                <w:bCs/>
                <w:color w:val="000000"/>
                <w:kern w:val="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hint="eastAsia"/>
                <w:b/>
                <w:bCs/>
                <w:color w:val="000000"/>
                <w:kern w:val="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kern w:val="0"/>
                <w:sz w:val="16"/>
                <w:szCs w:val="16"/>
              </w:rPr>
              <w:t>800.09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sz w:val="16"/>
                <w:szCs w:val="16"/>
              </w:rPr>
              <w:t>535.64</w:t>
            </w: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kern w:val="0"/>
                <w:sz w:val="16"/>
                <w:szCs w:val="16"/>
              </w:rPr>
              <w:t>264.45</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bCs/>
                <w:color w:val="000000"/>
                <w:sz w:val="16"/>
                <w:szCs w:val="16"/>
              </w:rPr>
            </w:pPr>
            <w:r>
              <w:rPr>
                <w:rFonts w:ascii="宋体" w:hAnsi="宋体" w:cs="宋体"/>
                <w:b/>
                <w:bCs/>
                <w:color w:val="000000"/>
                <w:kern w:val="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hint="eastAsia"/>
                <w:b/>
                <w:bCs/>
                <w:color w:val="000000"/>
                <w:sz w:val="16"/>
                <w:szCs w:val="16"/>
              </w:rPr>
              <w:t>农业</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kern w:val="0"/>
                <w:sz w:val="16"/>
                <w:szCs w:val="16"/>
              </w:rPr>
              <w:t>800.09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kern w:val="0"/>
                <w:sz w:val="16"/>
                <w:szCs w:val="16"/>
              </w:rPr>
              <w:t>535.64</w:t>
            </w: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bCs/>
                <w:color w:val="000000"/>
                <w:sz w:val="16"/>
                <w:szCs w:val="16"/>
              </w:rPr>
            </w:pPr>
            <w:r>
              <w:rPr>
                <w:rFonts w:ascii="宋体" w:hAnsi="宋体" w:cs="宋体"/>
                <w:b/>
                <w:bCs/>
                <w:color w:val="000000"/>
                <w:sz w:val="16"/>
                <w:szCs w:val="16"/>
              </w:rPr>
              <w:t>264.45</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2130104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524.79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524.79</w:t>
            </w: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2130106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科技转化与推广服务</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8.21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8.21</w:t>
            </w: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病虫害控制</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196.86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10.85</w:t>
            </w: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186.01</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2130109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农产品质</w:t>
            </w:r>
            <w:proofErr w:type="gramStart"/>
            <w:r>
              <w:rPr>
                <w:rFonts w:ascii="宋体" w:hAnsi="宋体" w:cs="宋体" w:hint="eastAsia"/>
                <w:color w:val="000000"/>
                <w:sz w:val="16"/>
                <w:szCs w:val="16"/>
              </w:rPr>
              <w:t>量安全</w:t>
            </w:r>
            <w:proofErr w:type="gramEnd"/>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29.23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29.23</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2130110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执法监管</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40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40</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sz w:val="16"/>
                <w:szCs w:val="16"/>
              </w:rPr>
              <w:t>2130199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其他农业支出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1</w:t>
            </w: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600"/>
        </w:trPr>
        <w:tc>
          <w:tcPr>
            <w:tcW w:w="10440" w:type="dxa"/>
            <w:gridSpan w:val="8"/>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5B0A09" w:rsidRDefault="005B0A09">
      <w:pPr>
        <w:spacing w:line="360" w:lineRule="auto"/>
        <w:jc w:val="center"/>
        <w:rPr>
          <w:rFonts w:ascii="隶书" w:eastAsia="隶书" w:hAnsi="隶书" w:cs="隶书"/>
          <w:sz w:val="52"/>
          <w:szCs w:val="52"/>
        </w:rPr>
        <w:sectPr w:rsidR="005B0A09">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5B0A09">
        <w:trPr>
          <w:trHeight w:val="375"/>
        </w:trPr>
        <w:tc>
          <w:tcPr>
            <w:tcW w:w="10485" w:type="dxa"/>
            <w:gridSpan w:val="9"/>
            <w:vAlign w:val="bottom"/>
          </w:tcPr>
          <w:p w:rsidR="005B0A09" w:rsidRDefault="00F7360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5B0A09">
        <w:trPr>
          <w:trHeight w:val="285"/>
        </w:trPr>
        <w:tc>
          <w:tcPr>
            <w:tcW w:w="1650" w:type="dxa"/>
            <w:gridSpan w:val="2"/>
            <w:vAlign w:val="center"/>
          </w:tcPr>
          <w:p w:rsidR="005B0A09" w:rsidRDefault="005B0A09">
            <w:pPr>
              <w:rPr>
                <w:rFonts w:ascii="宋体" w:cs="宋体"/>
                <w:color w:val="000000"/>
                <w:sz w:val="16"/>
                <w:szCs w:val="16"/>
              </w:rPr>
            </w:pPr>
          </w:p>
        </w:tc>
        <w:tc>
          <w:tcPr>
            <w:tcW w:w="1794" w:type="dxa"/>
            <w:vAlign w:val="center"/>
          </w:tcPr>
          <w:p w:rsidR="005B0A09" w:rsidRDefault="005B0A09">
            <w:pPr>
              <w:rPr>
                <w:rFonts w:ascii="宋体" w:cs="宋体"/>
                <w:color w:val="000000"/>
                <w:sz w:val="16"/>
                <w:szCs w:val="16"/>
              </w:rPr>
            </w:pPr>
          </w:p>
        </w:tc>
        <w:tc>
          <w:tcPr>
            <w:tcW w:w="1620" w:type="dxa"/>
            <w:vAlign w:val="center"/>
          </w:tcPr>
          <w:p w:rsidR="005B0A09" w:rsidRDefault="005B0A09">
            <w:pPr>
              <w:rPr>
                <w:rFonts w:ascii="宋体" w:cs="宋体"/>
                <w:color w:val="000000"/>
                <w:sz w:val="16"/>
                <w:szCs w:val="16"/>
              </w:rPr>
            </w:pPr>
          </w:p>
        </w:tc>
        <w:tc>
          <w:tcPr>
            <w:tcW w:w="754" w:type="dxa"/>
            <w:vAlign w:val="center"/>
          </w:tcPr>
          <w:p w:rsidR="005B0A09" w:rsidRDefault="005B0A09">
            <w:pPr>
              <w:rPr>
                <w:rFonts w:ascii="宋体" w:cs="宋体"/>
                <w:color w:val="000000"/>
                <w:sz w:val="16"/>
                <w:szCs w:val="16"/>
              </w:rPr>
            </w:pPr>
          </w:p>
        </w:tc>
        <w:tc>
          <w:tcPr>
            <w:tcW w:w="1794" w:type="dxa"/>
            <w:gridSpan w:val="2"/>
            <w:vAlign w:val="center"/>
          </w:tcPr>
          <w:p w:rsidR="005B0A09" w:rsidRDefault="005B0A09">
            <w:pPr>
              <w:rPr>
                <w:rFonts w:ascii="宋体" w:cs="宋体"/>
                <w:color w:val="000000"/>
                <w:sz w:val="16"/>
                <w:szCs w:val="16"/>
              </w:rPr>
            </w:pPr>
          </w:p>
        </w:tc>
        <w:tc>
          <w:tcPr>
            <w:tcW w:w="2873" w:type="dxa"/>
            <w:gridSpan w:val="2"/>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5B0A09">
        <w:trPr>
          <w:trHeight w:val="270"/>
        </w:trPr>
        <w:tc>
          <w:tcPr>
            <w:tcW w:w="1650" w:type="dxa"/>
            <w:gridSpan w:val="2"/>
            <w:vAlign w:val="center"/>
          </w:tcPr>
          <w:p w:rsidR="005B0A09" w:rsidRDefault="005B0A09">
            <w:pPr>
              <w:rPr>
                <w:rFonts w:ascii="宋体" w:cs="宋体"/>
                <w:color w:val="000000"/>
                <w:sz w:val="16"/>
                <w:szCs w:val="16"/>
              </w:rPr>
            </w:pPr>
          </w:p>
        </w:tc>
        <w:tc>
          <w:tcPr>
            <w:tcW w:w="1794" w:type="dxa"/>
            <w:vAlign w:val="center"/>
          </w:tcPr>
          <w:p w:rsidR="005B0A09" w:rsidRDefault="005B0A09">
            <w:pPr>
              <w:rPr>
                <w:rFonts w:ascii="宋体" w:cs="宋体"/>
                <w:color w:val="000000"/>
                <w:sz w:val="16"/>
                <w:szCs w:val="16"/>
              </w:rPr>
            </w:pPr>
          </w:p>
        </w:tc>
        <w:tc>
          <w:tcPr>
            <w:tcW w:w="1620" w:type="dxa"/>
            <w:vAlign w:val="center"/>
          </w:tcPr>
          <w:p w:rsidR="005B0A09" w:rsidRDefault="005B0A09">
            <w:pPr>
              <w:rPr>
                <w:rFonts w:ascii="宋体" w:cs="宋体"/>
                <w:color w:val="000000"/>
                <w:sz w:val="16"/>
                <w:szCs w:val="16"/>
              </w:rPr>
            </w:pPr>
          </w:p>
        </w:tc>
        <w:tc>
          <w:tcPr>
            <w:tcW w:w="754" w:type="dxa"/>
            <w:vAlign w:val="center"/>
          </w:tcPr>
          <w:p w:rsidR="005B0A09" w:rsidRDefault="005B0A09">
            <w:pPr>
              <w:rPr>
                <w:rFonts w:ascii="宋体" w:cs="宋体"/>
                <w:color w:val="000000"/>
                <w:sz w:val="16"/>
                <w:szCs w:val="16"/>
              </w:rPr>
            </w:pPr>
          </w:p>
        </w:tc>
        <w:tc>
          <w:tcPr>
            <w:tcW w:w="1794" w:type="dxa"/>
            <w:gridSpan w:val="2"/>
            <w:vAlign w:val="center"/>
          </w:tcPr>
          <w:p w:rsidR="005B0A09" w:rsidRDefault="005B0A09">
            <w:pPr>
              <w:rPr>
                <w:rFonts w:ascii="宋体" w:cs="宋体"/>
                <w:color w:val="000000"/>
                <w:sz w:val="16"/>
                <w:szCs w:val="16"/>
              </w:rPr>
            </w:pPr>
          </w:p>
        </w:tc>
        <w:tc>
          <w:tcPr>
            <w:tcW w:w="2873" w:type="dxa"/>
            <w:gridSpan w:val="2"/>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B0A09">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5B0A09">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308.57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31.88</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195.40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9.95</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27.88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0.63</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1.03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0.01</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1.97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0.18</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82.29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0.54</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2.12</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190.34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1.26</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156.46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7.76</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0.07</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0.64</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0.71</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5.98</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29.56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sz w:val="16"/>
                <w:szCs w:val="16"/>
              </w:rPr>
              <w:t>2.03</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4.85</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4.85</w:t>
            </w: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B0A09" w:rsidRDefault="005B0A09">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center"/>
              <w:textAlignment w:val="center"/>
              <w:rPr>
                <w:rFonts w:ascii="宋体" w:cs="宋体"/>
                <w:color w:val="000000"/>
                <w:sz w:val="16"/>
                <w:szCs w:val="16"/>
              </w:rPr>
            </w:pPr>
          </w:p>
        </w:tc>
      </w:tr>
      <w:tr w:rsidR="005B0A09">
        <w:trPr>
          <w:trHeight w:val="477"/>
        </w:trPr>
        <w:tc>
          <w:tcPr>
            <w:tcW w:w="10485" w:type="dxa"/>
            <w:gridSpan w:val="9"/>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5B0A09" w:rsidRDefault="005B0A09">
      <w:pPr>
        <w:spacing w:line="360" w:lineRule="auto"/>
        <w:jc w:val="center"/>
        <w:rPr>
          <w:rFonts w:ascii="隶书" w:eastAsia="隶书" w:hAnsi="隶书" w:cs="隶书"/>
          <w:sz w:val="52"/>
          <w:szCs w:val="52"/>
        </w:rPr>
        <w:sectPr w:rsidR="005B0A09">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5B0A09">
        <w:trPr>
          <w:trHeight w:val="375"/>
        </w:trPr>
        <w:tc>
          <w:tcPr>
            <w:tcW w:w="10485" w:type="dxa"/>
            <w:gridSpan w:val="22"/>
            <w:vAlign w:val="bottom"/>
          </w:tcPr>
          <w:p w:rsidR="005B0A09" w:rsidRDefault="00F7360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5B0A09">
        <w:trPr>
          <w:trHeight w:val="285"/>
        </w:trPr>
        <w:tc>
          <w:tcPr>
            <w:tcW w:w="1783" w:type="dxa"/>
            <w:gridSpan w:val="2"/>
            <w:vAlign w:val="center"/>
          </w:tcPr>
          <w:p w:rsidR="005B0A09" w:rsidRDefault="005B0A09">
            <w:pPr>
              <w:rPr>
                <w:rFonts w:ascii="宋体" w:cs="宋体"/>
                <w:color w:val="000000"/>
                <w:sz w:val="16"/>
                <w:szCs w:val="16"/>
              </w:rPr>
            </w:pPr>
          </w:p>
        </w:tc>
        <w:tc>
          <w:tcPr>
            <w:tcW w:w="647" w:type="dxa"/>
            <w:gridSpan w:val="2"/>
            <w:vAlign w:val="center"/>
          </w:tcPr>
          <w:p w:rsidR="005B0A09" w:rsidRDefault="005B0A09">
            <w:pPr>
              <w:rPr>
                <w:rFonts w:ascii="宋体" w:cs="宋体"/>
                <w:color w:val="000000"/>
                <w:sz w:val="16"/>
                <w:szCs w:val="16"/>
              </w:rPr>
            </w:pPr>
          </w:p>
        </w:tc>
        <w:tc>
          <w:tcPr>
            <w:tcW w:w="629" w:type="dxa"/>
            <w:gridSpan w:val="2"/>
            <w:vAlign w:val="center"/>
          </w:tcPr>
          <w:p w:rsidR="005B0A09" w:rsidRDefault="005B0A09">
            <w:pPr>
              <w:rPr>
                <w:rFonts w:ascii="宋体" w:cs="宋体"/>
                <w:color w:val="000000"/>
                <w:sz w:val="16"/>
                <w:szCs w:val="16"/>
              </w:rPr>
            </w:pPr>
          </w:p>
        </w:tc>
        <w:tc>
          <w:tcPr>
            <w:tcW w:w="630" w:type="dxa"/>
            <w:gridSpan w:val="2"/>
            <w:vAlign w:val="center"/>
          </w:tcPr>
          <w:p w:rsidR="005B0A09" w:rsidRDefault="005B0A09">
            <w:pPr>
              <w:rPr>
                <w:rFonts w:ascii="宋体" w:cs="宋体"/>
                <w:color w:val="000000"/>
                <w:sz w:val="16"/>
                <w:szCs w:val="16"/>
              </w:rPr>
            </w:pPr>
          </w:p>
        </w:tc>
        <w:tc>
          <w:tcPr>
            <w:tcW w:w="629" w:type="dxa"/>
            <w:vAlign w:val="center"/>
          </w:tcPr>
          <w:p w:rsidR="005B0A09" w:rsidRDefault="005B0A09">
            <w:pPr>
              <w:rPr>
                <w:rFonts w:ascii="宋体" w:cs="宋体"/>
                <w:color w:val="000000"/>
                <w:sz w:val="16"/>
                <w:szCs w:val="16"/>
              </w:rPr>
            </w:pPr>
          </w:p>
        </w:tc>
        <w:tc>
          <w:tcPr>
            <w:tcW w:w="992" w:type="dxa"/>
            <w:gridSpan w:val="2"/>
            <w:vAlign w:val="center"/>
          </w:tcPr>
          <w:p w:rsidR="005B0A09" w:rsidRDefault="005B0A09">
            <w:pPr>
              <w:rPr>
                <w:rFonts w:ascii="宋体" w:cs="宋体"/>
                <w:color w:val="000000"/>
                <w:sz w:val="16"/>
                <w:szCs w:val="16"/>
              </w:rPr>
            </w:pPr>
          </w:p>
        </w:tc>
        <w:tc>
          <w:tcPr>
            <w:tcW w:w="509" w:type="dxa"/>
            <w:vAlign w:val="center"/>
          </w:tcPr>
          <w:p w:rsidR="005B0A09" w:rsidRDefault="005B0A09">
            <w:pPr>
              <w:rPr>
                <w:rFonts w:ascii="宋体" w:cs="宋体"/>
                <w:color w:val="000000"/>
                <w:sz w:val="16"/>
                <w:szCs w:val="16"/>
              </w:rPr>
            </w:pPr>
          </w:p>
        </w:tc>
        <w:tc>
          <w:tcPr>
            <w:tcW w:w="647" w:type="dxa"/>
            <w:gridSpan w:val="2"/>
            <w:vAlign w:val="center"/>
          </w:tcPr>
          <w:p w:rsidR="005B0A09" w:rsidRDefault="005B0A09">
            <w:pPr>
              <w:rPr>
                <w:rFonts w:ascii="宋体" w:cs="宋体"/>
                <w:color w:val="000000"/>
                <w:sz w:val="16"/>
                <w:szCs w:val="16"/>
              </w:rPr>
            </w:pPr>
          </w:p>
        </w:tc>
        <w:tc>
          <w:tcPr>
            <w:tcW w:w="630" w:type="dxa"/>
            <w:vAlign w:val="center"/>
          </w:tcPr>
          <w:p w:rsidR="005B0A09" w:rsidRDefault="005B0A09">
            <w:pPr>
              <w:rPr>
                <w:rFonts w:ascii="宋体" w:cs="宋体"/>
                <w:color w:val="000000"/>
                <w:sz w:val="16"/>
                <w:szCs w:val="16"/>
              </w:rPr>
            </w:pPr>
          </w:p>
        </w:tc>
        <w:tc>
          <w:tcPr>
            <w:tcW w:w="630" w:type="dxa"/>
            <w:gridSpan w:val="2"/>
            <w:vAlign w:val="center"/>
          </w:tcPr>
          <w:p w:rsidR="005B0A09" w:rsidRDefault="005B0A09">
            <w:pPr>
              <w:rPr>
                <w:rFonts w:ascii="宋体" w:cs="宋体"/>
                <w:color w:val="000000"/>
                <w:sz w:val="16"/>
                <w:szCs w:val="16"/>
              </w:rPr>
            </w:pPr>
          </w:p>
        </w:tc>
        <w:tc>
          <w:tcPr>
            <w:tcW w:w="630" w:type="dxa"/>
            <w:gridSpan w:val="2"/>
            <w:vAlign w:val="center"/>
          </w:tcPr>
          <w:p w:rsidR="005B0A09" w:rsidRDefault="005B0A09">
            <w:pPr>
              <w:rPr>
                <w:rFonts w:ascii="宋体" w:cs="宋体"/>
                <w:color w:val="000000"/>
                <w:sz w:val="16"/>
                <w:szCs w:val="16"/>
              </w:rPr>
            </w:pPr>
          </w:p>
        </w:tc>
        <w:tc>
          <w:tcPr>
            <w:tcW w:w="2129" w:type="dxa"/>
            <w:gridSpan w:val="3"/>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5B0A09">
        <w:trPr>
          <w:trHeight w:val="270"/>
        </w:trPr>
        <w:tc>
          <w:tcPr>
            <w:tcW w:w="1783" w:type="dxa"/>
            <w:gridSpan w:val="2"/>
            <w:vAlign w:val="center"/>
          </w:tcPr>
          <w:p w:rsidR="005B0A09" w:rsidRDefault="005B0A09">
            <w:pPr>
              <w:rPr>
                <w:rFonts w:ascii="宋体" w:cs="宋体"/>
                <w:color w:val="000000"/>
                <w:sz w:val="16"/>
                <w:szCs w:val="16"/>
              </w:rPr>
            </w:pPr>
          </w:p>
        </w:tc>
        <w:tc>
          <w:tcPr>
            <w:tcW w:w="647" w:type="dxa"/>
            <w:gridSpan w:val="2"/>
            <w:vAlign w:val="center"/>
          </w:tcPr>
          <w:p w:rsidR="005B0A09" w:rsidRDefault="005B0A09">
            <w:pPr>
              <w:rPr>
                <w:rFonts w:ascii="宋体" w:cs="宋体"/>
                <w:color w:val="000000"/>
                <w:sz w:val="16"/>
                <w:szCs w:val="16"/>
              </w:rPr>
            </w:pPr>
          </w:p>
        </w:tc>
        <w:tc>
          <w:tcPr>
            <w:tcW w:w="629" w:type="dxa"/>
            <w:gridSpan w:val="2"/>
            <w:vAlign w:val="center"/>
          </w:tcPr>
          <w:p w:rsidR="005B0A09" w:rsidRDefault="005B0A09">
            <w:pPr>
              <w:rPr>
                <w:rFonts w:ascii="宋体" w:cs="宋体"/>
                <w:color w:val="000000"/>
                <w:sz w:val="16"/>
                <w:szCs w:val="16"/>
              </w:rPr>
            </w:pPr>
          </w:p>
        </w:tc>
        <w:tc>
          <w:tcPr>
            <w:tcW w:w="630" w:type="dxa"/>
            <w:gridSpan w:val="2"/>
            <w:vAlign w:val="center"/>
          </w:tcPr>
          <w:p w:rsidR="005B0A09" w:rsidRDefault="005B0A09">
            <w:pPr>
              <w:rPr>
                <w:rFonts w:ascii="宋体" w:cs="宋体"/>
                <w:color w:val="000000"/>
                <w:sz w:val="16"/>
                <w:szCs w:val="16"/>
              </w:rPr>
            </w:pPr>
          </w:p>
        </w:tc>
        <w:tc>
          <w:tcPr>
            <w:tcW w:w="629" w:type="dxa"/>
            <w:vAlign w:val="center"/>
          </w:tcPr>
          <w:p w:rsidR="005B0A09" w:rsidRDefault="005B0A09">
            <w:pPr>
              <w:rPr>
                <w:rFonts w:ascii="宋体" w:cs="宋体"/>
                <w:color w:val="000000"/>
                <w:sz w:val="16"/>
                <w:szCs w:val="16"/>
              </w:rPr>
            </w:pPr>
          </w:p>
        </w:tc>
        <w:tc>
          <w:tcPr>
            <w:tcW w:w="992" w:type="dxa"/>
            <w:gridSpan w:val="2"/>
            <w:vAlign w:val="center"/>
          </w:tcPr>
          <w:p w:rsidR="005B0A09" w:rsidRDefault="005B0A09">
            <w:pPr>
              <w:rPr>
                <w:rFonts w:ascii="宋体" w:cs="宋体"/>
                <w:color w:val="000000"/>
                <w:sz w:val="16"/>
                <w:szCs w:val="16"/>
              </w:rPr>
            </w:pPr>
          </w:p>
        </w:tc>
        <w:tc>
          <w:tcPr>
            <w:tcW w:w="509" w:type="dxa"/>
            <w:vAlign w:val="center"/>
          </w:tcPr>
          <w:p w:rsidR="005B0A09" w:rsidRDefault="005B0A09">
            <w:pPr>
              <w:rPr>
                <w:rFonts w:ascii="宋体" w:cs="宋体"/>
                <w:color w:val="000000"/>
                <w:sz w:val="16"/>
                <w:szCs w:val="16"/>
              </w:rPr>
            </w:pPr>
          </w:p>
        </w:tc>
        <w:tc>
          <w:tcPr>
            <w:tcW w:w="647" w:type="dxa"/>
            <w:gridSpan w:val="2"/>
            <w:vAlign w:val="center"/>
          </w:tcPr>
          <w:p w:rsidR="005B0A09" w:rsidRDefault="005B0A09">
            <w:pPr>
              <w:rPr>
                <w:rFonts w:ascii="宋体" w:cs="宋体"/>
                <w:color w:val="000000"/>
                <w:sz w:val="16"/>
                <w:szCs w:val="16"/>
              </w:rPr>
            </w:pPr>
          </w:p>
        </w:tc>
        <w:tc>
          <w:tcPr>
            <w:tcW w:w="630" w:type="dxa"/>
            <w:vAlign w:val="center"/>
          </w:tcPr>
          <w:p w:rsidR="005B0A09" w:rsidRDefault="005B0A09">
            <w:pPr>
              <w:rPr>
                <w:rFonts w:ascii="宋体" w:cs="宋体"/>
                <w:color w:val="000000"/>
                <w:sz w:val="16"/>
                <w:szCs w:val="16"/>
              </w:rPr>
            </w:pPr>
          </w:p>
        </w:tc>
        <w:tc>
          <w:tcPr>
            <w:tcW w:w="630" w:type="dxa"/>
            <w:gridSpan w:val="2"/>
            <w:vAlign w:val="center"/>
          </w:tcPr>
          <w:p w:rsidR="005B0A09" w:rsidRDefault="005B0A09">
            <w:pPr>
              <w:rPr>
                <w:rFonts w:ascii="宋体" w:cs="宋体"/>
                <w:color w:val="000000"/>
                <w:sz w:val="16"/>
                <w:szCs w:val="16"/>
              </w:rPr>
            </w:pPr>
          </w:p>
        </w:tc>
        <w:tc>
          <w:tcPr>
            <w:tcW w:w="630" w:type="dxa"/>
            <w:gridSpan w:val="2"/>
            <w:vAlign w:val="center"/>
          </w:tcPr>
          <w:p w:rsidR="005B0A09" w:rsidRDefault="005B0A09">
            <w:pPr>
              <w:rPr>
                <w:rFonts w:ascii="宋体" w:cs="宋体"/>
                <w:color w:val="000000"/>
                <w:sz w:val="16"/>
                <w:szCs w:val="16"/>
              </w:rPr>
            </w:pPr>
          </w:p>
        </w:tc>
        <w:tc>
          <w:tcPr>
            <w:tcW w:w="2129" w:type="dxa"/>
            <w:gridSpan w:val="3"/>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B0A09">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5B0A09">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5B0A09">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b/>
                <w:color w:val="000000"/>
                <w:sz w:val="16"/>
                <w:szCs w:val="16"/>
              </w:rPr>
            </w:pPr>
          </w:p>
        </w:tc>
      </w:tr>
      <w:tr w:rsidR="005B0A09">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5B0A09">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21.62</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16.82</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16.82</w:t>
            </w:r>
          </w:p>
        </w:tc>
        <w:tc>
          <w:tcPr>
            <w:tcW w:w="915" w:type="dxa"/>
            <w:tcBorders>
              <w:top w:val="single" w:sz="4" w:space="0" w:color="000000"/>
              <w:left w:val="single" w:sz="4" w:space="0" w:color="000000"/>
              <w:bottom w:val="single" w:sz="12"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4.8</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F73602">
            <w:pPr>
              <w:jc w:val="center"/>
              <w:rPr>
                <w:rFonts w:ascii="宋体" w:cs="宋体"/>
                <w:b/>
                <w:color w:val="000000"/>
                <w:sz w:val="16"/>
                <w:szCs w:val="16"/>
              </w:rPr>
            </w:pPr>
            <w:r>
              <w:rPr>
                <w:rFonts w:ascii="宋体" w:hAnsi="宋体" w:cs="宋体"/>
                <w:b/>
                <w:color w:val="000000"/>
                <w:sz w:val="16"/>
                <w:szCs w:val="16"/>
              </w:rPr>
              <w:t>15.3</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5B0A09" w:rsidRDefault="005B0A09">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14.66</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14.66</w:t>
            </w:r>
          </w:p>
        </w:tc>
        <w:tc>
          <w:tcPr>
            <w:tcW w:w="870" w:type="dxa"/>
            <w:tcBorders>
              <w:top w:val="single" w:sz="4" w:space="0" w:color="000000"/>
              <w:left w:val="single" w:sz="4" w:space="0" w:color="000000"/>
              <w:bottom w:val="single" w:sz="12" w:space="0" w:color="000000"/>
              <w:right w:val="single" w:sz="12" w:space="0" w:color="000000"/>
            </w:tcBorders>
            <w:vAlign w:val="center"/>
          </w:tcPr>
          <w:p w:rsidR="005B0A09" w:rsidRDefault="00F73602">
            <w:pPr>
              <w:jc w:val="center"/>
              <w:rPr>
                <w:rFonts w:ascii="宋体" w:cs="宋体"/>
                <w:color w:val="000000"/>
                <w:sz w:val="16"/>
                <w:szCs w:val="16"/>
              </w:rPr>
            </w:pPr>
            <w:r>
              <w:rPr>
                <w:rFonts w:ascii="宋体" w:hAnsi="宋体" w:cs="宋体"/>
                <w:color w:val="000000"/>
                <w:sz w:val="16"/>
                <w:szCs w:val="16"/>
              </w:rPr>
              <w:t>0.64</w:t>
            </w:r>
          </w:p>
        </w:tc>
      </w:tr>
      <w:tr w:rsidR="005B0A09">
        <w:trPr>
          <w:trHeight w:val="600"/>
        </w:trPr>
        <w:tc>
          <w:tcPr>
            <w:tcW w:w="10485" w:type="dxa"/>
            <w:gridSpan w:val="22"/>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5B0A09" w:rsidRDefault="005B0A09">
      <w:pPr>
        <w:spacing w:line="360" w:lineRule="auto"/>
        <w:jc w:val="center"/>
        <w:rPr>
          <w:rFonts w:ascii="隶书" w:eastAsia="隶书" w:hAnsi="隶书" w:cs="隶书"/>
          <w:sz w:val="52"/>
          <w:szCs w:val="52"/>
        </w:rPr>
        <w:sectPr w:rsidR="005B0A09">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5B0A09">
        <w:trPr>
          <w:trHeight w:val="375"/>
        </w:trPr>
        <w:tc>
          <w:tcPr>
            <w:tcW w:w="10500" w:type="dxa"/>
            <w:gridSpan w:val="12"/>
            <w:vAlign w:val="bottom"/>
          </w:tcPr>
          <w:p w:rsidR="005B0A09" w:rsidRDefault="00F73602">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5B0A09">
        <w:trPr>
          <w:trHeight w:val="285"/>
        </w:trPr>
        <w:tc>
          <w:tcPr>
            <w:tcW w:w="1591" w:type="dxa"/>
            <w:gridSpan w:val="2"/>
            <w:vAlign w:val="center"/>
          </w:tcPr>
          <w:p w:rsidR="005B0A09" w:rsidRDefault="005B0A09">
            <w:pPr>
              <w:rPr>
                <w:rFonts w:ascii="宋体" w:cs="宋体"/>
                <w:color w:val="000000"/>
                <w:sz w:val="16"/>
                <w:szCs w:val="16"/>
              </w:rPr>
            </w:pPr>
          </w:p>
        </w:tc>
        <w:tc>
          <w:tcPr>
            <w:tcW w:w="1436" w:type="dxa"/>
            <w:vAlign w:val="center"/>
          </w:tcPr>
          <w:p w:rsidR="005B0A09" w:rsidRDefault="005B0A09">
            <w:pPr>
              <w:rPr>
                <w:rFonts w:ascii="宋体" w:cs="宋体"/>
                <w:color w:val="000000"/>
                <w:sz w:val="16"/>
                <w:szCs w:val="16"/>
              </w:rPr>
            </w:pPr>
          </w:p>
        </w:tc>
        <w:tc>
          <w:tcPr>
            <w:tcW w:w="1166" w:type="dxa"/>
            <w:vAlign w:val="center"/>
          </w:tcPr>
          <w:p w:rsidR="005B0A09" w:rsidRDefault="005B0A09">
            <w:pPr>
              <w:rPr>
                <w:rFonts w:ascii="宋体" w:cs="宋体"/>
                <w:color w:val="000000"/>
                <w:sz w:val="16"/>
                <w:szCs w:val="16"/>
              </w:rPr>
            </w:pPr>
          </w:p>
        </w:tc>
        <w:tc>
          <w:tcPr>
            <w:tcW w:w="1297" w:type="dxa"/>
            <w:gridSpan w:val="2"/>
            <w:vAlign w:val="center"/>
          </w:tcPr>
          <w:p w:rsidR="005B0A09" w:rsidRDefault="005B0A09">
            <w:pPr>
              <w:rPr>
                <w:rFonts w:ascii="宋体" w:cs="宋体"/>
                <w:color w:val="000000"/>
                <w:sz w:val="16"/>
                <w:szCs w:val="16"/>
              </w:rPr>
            </w:pPr>
          </w:p>
        </w:tc>
        <w:tc>
          <w:tcPr>
            <w:tcW w:w="751" w:type="dxa"/>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2000" w:type="dxa"/>
            <w:gridSpan w:val="2"/>
            <w:vAlign w:val="center"/>
          </w:tcPr>
          <w:p w:rsidR="005B0A09" w:rsidRDefault="005B0A09">
            <w:pPr>
              <w:rPr>
                <w:rFonts w:ascii="宋体" w:cs="宋体"/>
                <w:color w:val="000000"/>
                <w:sz w:val="16"/>
                <w:szCs w:val="16"/>
              </w:rPr>
            </w:pPr>
          </w:p>
        </w:tc>
        <w:tc>
          <w:tcPr>
            <w:tcW w:w="1260" w:type="dxa"/>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5B0A09">
        <w:trPr>
          <w:trHeight w:val="270"/>
        </w:trPr>
        <w:tc>
          <w:tcPr>
            <w:tcW w:w="1591" w:type="dxa"/>
            <w:gridSpan w:val="2"/>
            <w:vAlign w:val="center"/>
          </w:tcPr>
          <w:p w:rsidR="005B0A09" w:rsidRDefault="005B0A09">
            <w:pPr>
              <w:rPr>
                <w:rFonts w:ascii="宋体" w:cs="宋体"/>
                <w:color w:val="000000"/>
                <w:sz w:val="16"/>
                <w:szCs w:val="16"/>
              </w:rPr>
            </w:pPr>
          </w:p>
        </w:tc>
        <w:tc>
          <w:tcPr>
            <w:tcW w:w="1436" w:type="dxa"/>
            <w:vAlign w:val="center"/>
          </w:tcPr>
          <w:p w:rsidR="005B0A09" w:rsidRDefault="005B0A09">
            <w:pPr>
              <w:rPr>
                <w:rFonts w:ascii="宋体" w:cs="宋体"/>
                <w:color w:val="000000"/>
                <w:sz w:val="16"/>
                <w:szCs w:val="16"/>
              </w:rPr>
            </w:pPr>
          </w:p>
        </w:tc>
        <w:tc>
          <w:tcPr>
            <w:tcW w:w="1166" w:type="dxa"/>
            <w:vAlign w:val="center"/>
          </w:tcPr>
          <w:p w:rsidR="005B0A09" w:rsidRDefault="005B0A09">
            <w:pPr>
              <w:rPr>
                <w:rFonts w:ascii="宋体" w:cs="宋体"/>
                <w:color w:val="000000"/>
                <w:sz w:val="16"/>
                <w:szCs w:val="16"/>
              </w:rPr>
            </w:pPr>
          </w:p>
        </w:tc>
        <w:tc>
          <w:tcPr>
            <w:tcW w:w="1297" w:type="dxa"/>
            <w:gridSpan w:val="2"/>
            <w:vAlign w:val="center"/>
          </w:tcPr>
          <w:p w:rsidR="005B0A09" w:rsidRDefault="005B0A09">
            <w:pPr>
              <w:rPr>
                <w:rFonts w:ascii="宋体" w:cs="宋体"/>
                <w:color w:val="000000"/>
                <w:sz w:val="16"/>
                <w:szCs w:val="16"/>
              </w:rPr>
            </w:pPr>
          </w:p>
        </w:tc>
        <w:tc>
          <w:tcPr>
            <w:tcW w:w="751" w:type="dxa"/>
            <w:vAlign w:val="center"/>
          </w:tcPr>
          <w:p w:rsidR="005B0A09" w:rsidRDefault="005B0A09">
            <w:pPr>
              <w:rPr>
                <w:rFonts w:ascii="宋体" w:cs="宋体"/>
                <w:color w:val="000000"/>
                <w:sz w:val="16"/>
                <w:szCs w:val="16"/>
              </w:rPr>
            </w:pPr>
          </w:p>
        </w:tc>
        <w:tc>
          <w:tcPr>
            <w:tcW w:w="999" w:type="dxa"/>
            <w:gridSpan w:val="2"/>
            <w:vAlign w:val="center"/>
          </w:tcPr>
          <w:p w:rsidR="005B0A09" w:rsidRDefault="005B0A09">
            <w:pPr>
              <w:rPr>
                <w:rFonts w:ascii="宋体" w:cs="宋体"/>
                <w:color w:val="000000"/>
                <w:sz w:val="16"/>
                <w:szCs w:val="16"/>
              </w:rPr>
            </w:pPr>
          </w:p>
        </w:tc>
        <w:tc>
          <w:tcPr>
            <w:tcW w:w="2000" w:type="dxa"/>
            <w:gridSpan w:val="2"/>
            <w:vAlign w:val="center"/>
          </w:tcPr>
          <w:p w:rsidR="005B0A09" w:rsidRDefault="005B0A09">
            <w:pPr>
              <w:rPr>
                <w:rFonts w:ascii="宋体" w:cs="宋体"/>
                <w:color w:val="000000"/>
                <w:sz w:val="16"/>
                <w:szCs w:val="16"/>
              </w:rPr>
            </w:pPr>
          </w:p>
        </w:tc>
        <w:tc>
          <w:tcPr>
            <w:tcW w:w="1260" w:type="dxa"/>
            <w:vAlign w:val="center"/>
          </w:tcPr>
          <w:p w:rsidR="005B0A09" w:rsidRDefault="00F73602">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B0A09">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5B0A0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5B0A09" w:rsidRDefault="005B0A09">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5B0A09" w:rsidRDefault="005B0A09">
            <w:pPr>
              <w:jc w:val="center"/>
              <w:rPr>
                <w:rFonts w:ascii="宋体" w:cs="宋体"/>
                <w:b/>
                <w:color w:val="000000"/>
                <w:sz w:val="16"/>
                <w:szCs w:val="16"/>
              </w:rPr>
            </w:pPr>
          </w:p>
        </w:tc>
      </w:tr>
      <w:tr w:rsidR="005B0A0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B0A09">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b/>
                <w:color w:val="000000"/>
                <w:sz w:val="16"/>
                <w:szCs w:val="16"/>
              </w:rPr>
            </w:pPr>
          </w:p>
        </w:tc>
      </w:tr>
      <w:tr w:rsidR="005B0A0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b/>
                <w:color w:val="000000"/>
                <w:sz w:val="16"/>
                <w:szCs w:val="16"/>
              </w:rPr>
            </w:pPr>
            <w:r>
              <w:rPr>
                <w:rFonts w:ascii="宋体" w:hAnsi="宋体" w:cs="宋体"/>
                <w:color w:val="000000"/>
                <w:kern w:val="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hint="eastAsia"/>
                <w:color w:val="000000"/>
                <w:kern w:val="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2.08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2.08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b/>
                <w:color w:val="000000"/>
                <w:sz w:val="16"/>
                <w:szCs w:val="16"/>
              </w:rPr>
            </w:pPr>
            <w:r>
              <w:rPr>
                <w:rFonts w:ascii="宋体" w:hAnsi="宋体" w:cs="宋体"/>
                <w:b/>
                <w:color w:val="000000"/>
                <w:kern w:val="0"/>
                <w:sz w:val="16"/>
                <w:szCs w:val="16"/>
              </w:rPr>
              <w:t>2.08</w:t>
            </w: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b/>
                <w:color w:val="000000"/>
                <w:sz w:val="16"/>
                <w:szCs w:val="16"/>
              </w:rPr>
            </w:pPr>
          </w:p>
        </w:tc>
      </w:tr>
      <w:tr w:rsidR="005B0A0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21210</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sz w:val="16"/>
                <w:szCs w:val="16"/>
              </w:rPr>
              <w:t>国有土地收益基金及对应专项债务收入安排的支出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2.08</w:t>
            </w: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F73602">
            <w:pPr>
              <w:widowControl/>
              <w:jc w:val="left"/>
              <w:textAlignment w:val="center"/>
              <w:rPr>
                <w:rFonts w:ascii="宋体" w:cs="宋体"/>
                <w:color w:val="000000"/>
                <w:sz w:val="16"/>
                <w:szCs w:val="16"/>
              </w:rPr>
            </w:pPr>
            <w:r>
              <w:rPr>
                <w:rFonts w:ascii="宋体" w:hAnsi="宋体" w:cs="宋体"/>
                <w:color w:val="000000"/>
                <w:kern w:val="0"/>
                <w:sz w:val="16"/>
                <w:szCs w:val="16"/>
              </w:rPr>
              <w:t>2121001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textAlignment w:val="center"/>
              <w:rPr>
                <w:rFonts w:ascii="宋体" w:cs="宋体"/>
                <w:color w:val="000000"/>
                <w:sz w:val="16"/>
                <w:szCs w:val="16"/>
              </w:rPr>
            </w:pPr>
            <w:r>
              <w:rPr>
                <w:rFonts w:ascii="宋体" w:hAnsi="宋体" w:cs="宋体" w:hint="eastAsia"/>
                <w:color w:val="000000"/>
                <w:sz w:val="16"/>
                <w:szCs w:val="16"/>
              </w:rPr>
              <w:t>征地和拆迁补偿支出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2.08</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F73602">
            <w:pPr>
              <w:widowControl/>
              <w:jc w:val="center"/>
              <w:textAlignment w:val="center"/>
              <w:rPr>
                <w:rFonts w:ascii="宋体" w:cs="宋体"/>
                <w:color w:val="000000"/>
                <w:sz w:val="16"/>
                <w:szCs w:val="16"/>
              </w:rPr>
            </w:pPr>
            <w:r>
              <w:rPr>
                <w:rFonts w:ascii="宋体" w:hAnsi="宋体" w:cs="宋体"/>
                <w:color w:val="000000"/>
                <w:kern w:val="0"/>
                <w:sz w:val="16"/>
                <w:szCs w:val="16"/>
              </w:rPr>
              <w:t>2.08</w:t>
            </w: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b/>
                <w:color w:val="000000"/>
                <w:sz w:val="16"/>
                <w:szCs w:val="16"/>
              </w:rPr>
            </w:pPr>
          </w:p>
        </w:tc>
      </w:tr>
      <w:tr w:rsidR="005B0A0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kern w:val="0"/>
                <w:sz w:val="16"/>
                <w:szCs w:val="16"/>
              </w:rPr>
            </w:pPr>
          </w:p>
        </w:tc>
      </w:tr>
      <w:tr w:rsidR="005B0A0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kern w:val="0"/>
                <w:sz w:val="16"/>
                <w:szCs w:val="16"/>
              </w:rPr>
            </w:pPr>
          </w:p>
        </w:tc>
      </w:tr>
      <w:tr w:rsidR="005B0A09">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B0A09" w:rsidRDefault="005B0A09">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B0A09" w:rsidRDefault="005B0A09">
            <w:pPr>
              <w:widowControl/>
              <w:jc w:val="right"/>
              <w:textAlignment w:val="center"/>
              <w:rPr>
                <w:rFonts w:ascii="宋体" w:cs="宋体"/>
                <w:color w:val="000000"/>
                <w:kern w:val="0"/>
                <w:sz w:val="16"/>
                <w:szCs w:val="16"/>
              </w:rPr>
            </w:pPr>
          </w:p>
        </w:tc>
      </w:tr>
      <w:tr w:rsidR="005B0A09">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5B0A09" w:rsidRDefault="005B0A09">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5B0A09" w:rsidRDefault="005B0A09">
            <w:pPr>
              <w:widowControl/>
              <w:jc w:val="right"/>
              <w:textAlignment w:val="center"/>
              <w:rPr>
                <w:rFonts w:ascii="宋体" w:cs="宋体"/>
                <w:color w:val="000000"/>
                <w:sz w:val="16"/>
                <w:szCs w:val="16"/>
              </w:rPr>
            </w:pPr>
          </w:p>
        </w:tc>
      </w:tr>
      <w:tr w:rsidR="005B0A09">
        <w:trPr>
          <w:trHeight w:val="285"/>
        </w:trPr>
        <w:tc>
          <w:tcPr>
            <w:tcW w:w="10500" w:type="dxa"/>
            <w:gridSpan w:val="12"/>
            <w:vAlign w:val="center"/>
          </w:tcPr>
          <w:p w:rsidR="005B0A09" w:rsidRDefault="00F73602">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5B0A09" w:rsidRDefault="005B0A09">
      <w:pPr>
        <w:spacing w:line="360" w:lineRule="auto"/>
        <w:jc w:val="center"/>
        <w:rPr>
          <w:rFonts w:ascii="隶书" w:eastAsia="隶书" w:hAnsi="隶书" w:cs="隶书"/>
          <w:sz w:val="52"/>
          <w:szCs w:val="52"/>
        </w:rPr>
        <w:sectPr w:rsidR="005B0A09">
          <w:pgSz w:w="11906" w:h="16838"/>
          <w:pgMar w:top="1440" w:right="1531" w:bottom="1440" w:left="1587" w:header="850" w:footer="992" w:gutter="0"/>
          <w:pgNumType w:fmt="numberInDash"/>
          <w:cols w:space="0"/>
          <w:docGrid w:type="lines" w:linePitch="317"/>
        </w:sect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F73602">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B0A09" w:rsidRDefault="00F73602">
      <w:pPr>
        <w:jc w:val="center"/>
        <w:rPr>
          <w:rFonts w:ascii="隶书" w:eastAsia="隶书" w:hAnsi="隶书" w:cs="隶书"/>
          <w:sz w:val="48"/>
          <w:szCs w:val="48"/>
        </w:rPr>
      </w:pPr>
      <w:r>
        <w:rPr>
          <w:rFonts w:ascii="隶书" w:eastAsia="隶书" w:hAnsi="隶书" w:cs="隶书" w:hint="eastAsia"/>
          <w:sz w:val="48"/>
          <w:szCs w:val="48"/>
        </w:rPr>
        <w:t>延津县农林畜牧局</w:t>
      </w:r>
    </w:p>
    <w:p w:rsidR="005B0A09" w:rsidRDefault="00F73602">
      <w:pPr>
        <w:jc w:val="center"/>
        <w:rPr>
          <w:rFonts w:ascii="隶书" w:eastAsia="隶书" w:hAnsi="隶书" w:cs="隶书"/>
          <w:sz w:val="48"/>
          <w:szCs w:val="48"/>
        </w:rPr>
        <w:sectPr w:rsidR="005B0A09">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5B0A09" w:rsidRDefault="00F73602" w:rsidP="005B0A09">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5B0A09" w:rsidRDefault="00F73602" w:rsidP="005B0A0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1049.09</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804.67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152.97</w:t>
      </w:r>
      <w:r>
        <w:rPr>
          <w:rFonts w:ascii="仿宋_GB2312" w:eastAsia="仿宋_GB2312" w:hAnsi="宋体" w:cs="Courier New" w:hint="eastAsia"/>
          <w:sz w:val="32"/>
          <w:szCs w:val="32"/>
        </w:rPr>
        <w:t>万元，增长</w:t>
      </w:r>
      <w:r>
        <w:rPr>
          <w:rFonts w:ascii="仿宋_GB2312" w:eastAsia="仿宋_GB2312" w:hAnsi="宋体" w:cs="Courier New"/>
          <w:sz w:val="32"/>
          <w:szCs w:val="32"/>
        </w:rPr>
        <w:t>14.58%</w:t>
      </w:r>
      <w:r>
        <w:rPr>
          <w:rFonts w:ascii="仿宋_GB2312" w:eastAsia="仿宋_GB2312" w:hAnsi="宋体" w:cs="Courier New" w:hint="eastAsia"/>
          <w:sz w:val="32"/>
          <w:szCs w:val="32"/>
        </w:rPr>
        <w:t>，主要是科技转化与推广服务资金和病虫害控制等资金比</w:t>
      </w:r>
      <w:r>
        <w:rPr>
          <w:rFonts w:ascii="仿宋_GB2312" w:eastAsia="仿宋_GB2312" w:hAnsi="宋体" w:cs="Courier New"/>
          <w:sz w:val="32"/>
          <w:szCs w:val="32"/>
        </w:rPr>
        <w:t>2015</w:t>
      </w:r>
      <w:r>
        <w:rPr>
          <w:rFonts w:ascii="仿宋_GB2312" w:eastAsia="仿宋_GB2312" w:hAnsi="宋体" w:cs="Courier New" w:hint="eastAsia"/>
          <w:sz w:val="32"/>
          <w:szCs w:val="32"/>
        </w:rPr>
        <w:t>年增加</w:t>
      </w:r>
      <w:r>
        <w:rPr>
          <w:rFonts w:ascii="仿宋_GB2312" w:eastAsia="仿宋_GB2312" w:hAnsi="宋体" w:cs="Courier New"/>
          <w:sz w:val="32"/>
          <w:szCs w:val="32"/>
        </w:rPr>
        <w:t>152.97</w:t>
      </w:r>
      <w:r>
        <w:rPr>
          <w:rFonts w:ascii="仿宋_GB2312" w:eastAsia="仿宋_GB2312" w:hAnsi="宋体" w:cs="Courier New" w:hint="eastAsia"/>
          <w:sz w:val="32"/>
          <w:szCs w:val="32"/>
        </w:rPr>
        <w:t>万元；支出减少</w:t>
      </w:r>
      <w:r>
        <w:rPr>
          <w:rFonts w:ascii="仿宋_GB2312" w:eastAsia="仿宋_GB2312" w:hAnsi="宋体" w:cs="Courier New"/>
          <w:sz w:val="32"/>
          <w:szCs w:val="32"/>
        </w:rPr>
        <w:t>91.45</w:t>
      </w:r>
      <w:r>
        <w:rPr>
          <w:rFonts w:ascii="仿宋_GB2312" w:eastAsia="仿宋_GB2312" w:hAnsi="宋体" w:cs="Courier New" w:hint="eastAsia"/>
          <w:sz w:val="32"/>
          <w:szCs w:val="32"/>
        </w:rPr>
        <w:t>万元，下降</w:t>
      </w:r>
      <w:r>
        <w:rPr>
          <w:rFonts w:ascii="仿宋_GB2312" w:eastAsia="仿宋_GB2312" w:hAnsi="宋体" w:cs="Courier New"/>
          <w:sz w:val="32"/>
          <w:szCs w:val="32"/>
        </w:rPr>
        <w:t>11.36%</w:t>
      </w:r>
      <w:r>
        <w:rPr>
          <w:rFonts w:ascii="仿宋_GB2312" w:eastAsia="仿宋_GB2312" w:hAnsi="宋体" w:cs="Courier New" w:hint="eastAsia"/>
          <w:sz w:val="32"/>
          <w:szCs w:val="32"/>
        </w:rPr>
        <w:t>，主要是年末结余</w:t>
      </w:r>
      <w:r>
        <w:rPr>
          <w:rFonts w:ascii="仿宋_GB2312" w:eastAsia="仿宋_GB2312" w:hAnsi="宋体" w:cs="Courier New"/>
          <w:sz w:val="32"/>
          <w:szCs w:val="32"/>
        </w:rPr>
        <w:t>244.42</w:t>
      </w:r>
      <w:r>
        <w:rPr>
          <w:rFonts w:ascii="仿宋_GB2312" w:eastAsia="仿宋_GB2312" w:hAnsi="宋体" w:cs="Courier New" w:hint="eastAsia"/>
          <w:sz w:val="32"/>
          <w:szCs w:val="32"/>
        </w:rPr>
        <w:t>万元。</w:t>
      </w:r>
    </w:p>
    <w:p w:rsidR="005B0A09" w:rsidRDefault="00F73602" w:rsidP="005B0A09">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5B0A09" w:rsidRDefault="00F73602" w:rsidP="005B0A09">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1049.09</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1045.09</w:t>
      </w:r>
      <w:r>
        <w:rPr>
          <w:rFonts w:ascii="仿宋_GB2312" w:eastAsia="仿宋_GB2312" w:hAnsi="Times New Roman" w:hint="eastAsia"/>
          <w:sz w:val="32"/>
          <w:szCs w:val="32"/>
        </w:rPr>
        <w:t>万元，占</w:t>
      </w:r>
      <w:r>
        <w:rPr>
          <w:rFonts w:ascii="仿宋_GB2312" w:eastAsia="仿宋_GB2312" w:hAnsi="Times New Roman"/>
          <w:sz w:val="32"/>
          <w:szCs w:val="32"/>
        </w:rPr>
        <w:t>99.62%%</w:t>
      </w:r>
      <w:r>
        <w:rPr>
          <w:rFonts w:ascii="仿宋_GB2312" w:eastAsia="仿宋_GB2312" w:hAnsi="Times New Roman" w:hint="eastAsia"/>
          <w:sz w:val="32"/>
          <w:szCs w:val="32"/>
        </w:rPr>
        <w:t>；其他收入</w:t>
      </w:r>
      <w:r>
        <w:rPr>
          <w:rFonts w:ascii="仿宋_GB2312" w:eastAsia="仿宋_GB2312" w:hAnsi="Times New Roman"/>
          <w:sz w:val="32"/>
          <w:szCs w:val="32"/>
        </w:rPr>
        <w:t>4</w:t>
      </w:r>
      <w:r>
        <w:rPr>
          <w:rFonts w:ascii="仿宋_GB2312" w:eastAsia="仿宋_GB2312" w:hAnsi="Times New Roman" w:hint="eastAsia"/>
          <w:sz w:val="32"/>
          <w:szCs w:val="32"/>
        </w:rPr>
        <w:t>万元，占</w:t>
      </w:r>
      <w:r>
        <w:rPr>
          <w:rFonts w:ascii="仿宋_GB2312" w:eastAsia="仿宋_GB2312" w:hAnsi="Times New Roman"/>
          <w:sz w:val="32"/>
          <w:szCs w:val="32"/>
        </w:rPr>
        <w:t>0.38%</w:t>
      </w:r>
      <w:r>
        <w:rPr>
          <w:rFonts w:ascii="仿宋_GB2312" w:eastAsia="仿宋_GB2312" w:hAnsi="Times New Roman" w:hint="eastAsia"/>
          <w:sz w:val="32"/>
          <w:szCs w:val="32"/>
        </w:rPr>
        <w:t>。</w:t>
      </w:r>
    </w:p>
    <w:p w:rsidR="005B0A09" w:rsidRDefault="00F73602" w:rsidP="005B0A09">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5B0A09" w:rsidRDefault="00F73602" w:rsidP="005B0A0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804.67</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535.64</w:t>
      </w:r>
      <w:r>
        <w:rPr>
          <w:rFonts w:ascii="仿宋_GB2312" w:eastAsia="仿宋_GB2312" w:hAnsi="宋体" w:cs="Courier New" w:hint="eastAsia"/>
          <w:sz w:val="32"/>
          <w:szCs w:val="32"/>
        </w:rPr>
        <w:t>万元，占</w:t>
      </w:r>
      <w:r>
        <w:rPr>
          <w:rFonts w:ascii="仿宋_GB2312" w:eastAsia="仿宋_GB2312" w:hAnsi="宋体" w:cs="Courier New"/>
          <w:sz w:val="32"/>
          <w:szCs w:val="32"/>
        </w:rPr>
        <w:t>66.57%</w:t>
      </w:r>
      <w:r>
        <w:rPr>
          <w:rFonts w:ascii="仿宋_GB2312" w:eastAsia="仿宋_GB2312" w:hAnsi="宋体" w:cs="Courier New" w:hint="eastAsia"/>
          <w:sz w:val="32"/>
          <w:szCs w:val="32"/>
        </w:rPr>
        <w:t>；项目支出</w:t>
      </w:r>
      <w:r>
        <w:rPr>
          <w:rFonts w:ascii="仿宋_GB2312" w:eastAsia="仿宋_GB2312" w:hAnsi="宋体" w:cs="Courier New"/>
          <w:sz w:val="32"/>
          <w:szCs w:val="32"/>
        </w:rPr>
        <w:t>269.03</w:t>
      </w:r>
      <w:r>
        <w:rPr>
          <w:rFonts w:ascii="仿宋_GB2312" w:eastAsia="仿宋_GB2312" w:hAnsi="宋体" w:cs="Courier New" w:hint="eastAsia"/>
          <w:sz w:val="32"/>
          <w:szCs w:val="32"/>
        </w:rPr>
        <w:t>万元，占</w:t>
      </w:r>
      <w:r>
        <w:rPr>
          <w:rFonts w:ascii="仿宋_GB2312" w:eastAsia="仿宋_GB2312" w:hAnsi="宋体" w:cs="Courier New"/>
          <w:sz w:val="32"/>
          <w:szCs w:val="32"/>
        </w:rPr>
        <w:t>33.43%</w:t>
      </w:r>
      <w:r>
        <w:rPr>
          <w:rFonts w:ascii="仿宋_GB2312" w:eastAsia="仿宋_GB2312" w:hAnsi="宋体" w:cs="Courier New" w:hint="eastAsia"/>
          <w:sz w:val="32"/>
          <w:szCs w:val="32"/>
        </w:rPr>
        <w:t>。</w:t>
      </w:r>
    </w:p>
    <w:p w:rsidR="005B0A09" w:rsidRDefault="00F73602" w:rsidP="005B0A09">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5B0A09" w:rsidRDefault="00F73602" w:rsidP="005B0A0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1045.09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152.97</w:t>
      </w:r>
      <w:r>
        <w:rPr>
          <w:rFonts w:ascii="仿宋_GB2312" w:eastAsia="仿宋_GB2312" w:hAnsi="宋体" w:cs="Courier New" w:hint="eastAsia"/>
          <w:sz w:val="32"/>
          <w:szCs w:val="32"/>
        </w:rPr>
        <w:t>，增长</w:t>
      </w:r>
      <w:r>
        <w:rPr>
          <w:rFonts w:ascii="仿宋_GB2312" w:eastAsia="仿宋_GB2312" w:hAnsi="宋体" w:cs="Courier New"/>
          <w:sz w:val="32"/>
          <w:szCs w:val="32"/>
        </w:rPr>
        <w:t>14.58%</w:t>
      </w:r>
      <w:r>
        <w:rPr>
          <w:rFonts w:ascii="仿宋_GB2312" w:eastAsia="仿宋_GB2312" w:hAnsi="宋体" w:cs="Courier New" w:hint="eastAsia"/>
          <w:sz w:val="32"/>
          <w:szCs w:val="32"/>
        </w:rPr>
        <w:t>；支出决算</w:t>
      </w:r>
      <w:r>
        <w:rPr>
          <w:rFonts w:ascii="仿宋_GB2312" w:eastAsia="仿宋_GB2312" w:hAnsi="宋体" w:cs="Courier New"/>
          <w:sz w:val="32"/>
          <w:szCs w:val="32"/>
        </w:rPr>
        <w:t>804.67</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年相比支出减少</w:t>
      </w:r>
      <w:r>
        <w:rPr>
          <w:rFonts w:ascii="仿宋_GB2312" w:eastAsia="仿宋_GB2312" w:hAnsi="宋体" w:cs="Courier New"/>
          <w:sz w:val="32"/>
          <w:szCs w:val="32"/>
        </w:rPr>
        <w:t>91.45</w:t>
      </w:r>
      <w:r>
        <w:rPr>
          <w:rFonts w:ascii="仿宋_GB2312" w:eastAsia="仿宋_GB2312" w:hAnsi="宋体" w:cs="Courier New" w:hint="eastAsia"/>
          <w:sz w:val="32"/>
          <w:szCs w:val="32"/>
        </w:rPr>
        <w:t>万元，下降</w:t>
      </w:r>
      <w:r>
        <w:rPr>
          <w:rFonts w:ascii="仿宋_GB2312" w:eastAsia="仿宋_GB2312" w:hAnsi="宋体" w:cs="Courier New"/>
          <w:sz w:val="32"/>
          <w:szCs w:val="32"/>
        </w:rPr>
        <w:t>11.36%</w:t>
      </w:r>
      <w:r>
        <w:rPr>
          <w:rFonts w:ascii="仿宋_GB2312" w:eastAsia="仿宋_GB2312" w:hAnsi="宋体" w:cs="Courier New" w:hint="eastAsia"/>
          <w:sz w:val="32"/>
          <w:szCs w:val="32"/>
        </w:rPr>
        <w:t>。</w:t>
      </w:r>
    </w:p>
    <w:p w:rsidR="005B0A09" w:rsidRDefault="00F73602" w:rsidP="005B0A09">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5B0A09" w:rsidRDefault="00F73602" w:rsidP="005B0A09">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5B0A09" w:rsidRDefault="00F73602" w:rsidP="005B0A0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802.59</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99.74%</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77.41</w:t>
      </w:r>
      <w:r>
        <w:rPr>
          <w:rFonts w:ascii="仿宋_GB2312" w:eastAsia="仿宋_GB2312" w:hAnsi="宋体" w:cs="Courier New" w:hint="eastAsia"/>
          <w:sz w:val="32"/>
          <w:szCs w:val="32"/>
        </w:rPr>
        <w:t>万元，减少</w:t>
      </w:r>
      <w:r>
        <w:rPr>
          <w:rFonts w:ascii="仿宋_GB2312" w:eastAsia="仿宋_GB2312" w:hAnsi="宋体" w:cs="Courier New"/>
          <w:sz w:val="32"/>
          <w:szCs w:val="32"/>
        </w:rPr>
        <w:t>9.65%</w:t>
      </w:r>
      <w:r>
        <w:rPr>
          <w:rFonts w:ascii="仿宋_GB2312" w:eastAsia="仿宋_GB2312" w:hAnsi="宋体" w:cs="Courier New" w:hint="eastAsia"/>
          <w:sz w:val="32"/>
          <w:szCs w:val="32"/>
        </w:rPr>
        <w:t>。</w:t>
      </w:r>
    </w:p>
    <w:p w:rsidR="005B0A09" w:rsidRDefault="00F73602" w:rsidP="005B0A09">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5B0A09" w:rsidRDefault="00F73602" w:rsidP="005B0A0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802.59</w:t>
      </w:r>
      <w:r>
        <w:rPr>
          <w:rFonts w:ascii="仿宋_GB2312" w:eastAsia="仿宋_GB2312" w:hAnsi="宋体" w:cs="Courier New" w:hint="eastAsia"/>
          <w:sz w:val="32"/>
          <w:szCs w:val="32"/>
        </w:rPr>
        <w:t>万元，主要用于以下方面：城乡社区支出</w:t>
      </w:r>
      <w:r>
        <w:rPr>
          <w:rFonts w:ascii="仿宋_GB2312" w:eastAsia="仿宋_GB2312" w:hAnsi="宋体" w:cs="Courier New"/>
          <w:sz w:val="32"/>
          <w:szCs w:val="32"/>
        </w:rPr>
        <w:t>2.5</w:t>
      </w:r>
      <w:r>
        <w:rPr>
          <w:rFonts w:ascii="仿宋_GB2312" w:eastAsia="仿宋_GB2312" w:hAnsi="宋体" w:cs="Courier New" w:hint="eastAsia"/>
          <w:sz w:val="32"/>
          <w:szCs w:val="32"/>
        </w:rPr>
        <w:t>万元，占</w:t>
      </w:r>
      <w:r>
        <w:rPr>
          <w:rFonts w:ascii="仿宋_GB2312" w:eastAsia="仿宋_GB2312" w:hAnsi="宋体" w:cs="Courier New"/>
          <w:sz w:val="32"/>
          <w:szCs w:val="32"/>
        </w:rPr>
        <w:t>0.31%</w:t>
      </w:r>
      <w:r>
        <w:rPr>
          <w:rFonts w:ascii="仿宋_GB2312" w:eastAsia="仿宋_GB2312" w:hAnsi="宋体" w:cs="Courier New" w:hint="eastAsia"/>
          <w:sz w:val="32"/>
          <w:szCs w:val="32"/>
        </w:rPr>
        <w:t>；事业运行支出</w:t>
      </w:r>
      <w:r>
        <w:rPr>
          <w:rFonts w:ascii="仿宋_GB2312" w:eastAsia="仿宋_GB2312" w:hAnsi="宋体" w:cs="Courier New"/>
          <w:sz w:val="32"/>
          <w:szCs w:val="32"/>
        </w:rPr>
        <w:t>524.79</w:t>
      </w:r>
      <w:r>
        <w:rPr>
          <w:rFonts w:ascii="仿宋_GB2312" w:eastAsia="仿宋_GB2312" w:hAnsi="宋体" w:cs="Courier New" w:hint="eastAsia"/>
          <w:sz w:val="32"/>
          <w:szCs w:val="32"/>
        </w:rPr>
        <w:t>万元，占</w:t>
      </w:r>
      <w:r>
        <w:rPr>
          <w:rFonts w:ascii="仿宋_GB2312" w:eastAsia="仿宋_GB2312" w:hAnsi="宋体" w:cs="Courier New"/>
          <w:sz w:val="32"/>
          <w:szCs w:val="32"/>
        </w:rPr>
        <w:t>65.39%</w:t>
      </w:r>
      <w:r>
        <w:rPr>
          <w:rFonts w:ascii="仿宋_GB2312" w:eastAsia="仿宋_GB2312" w:hAnsi="宋体" w:cs="Courier New" w:hint="eastAsia"/>
          <w:sz w:val="32"/>
          <w:szCs w:val="32"/>
        </w:rPr>
        <w:t>；科技转化与推广服务支出</w:t>
      </w:r>
      <w:r>
        <w:rPr>
          <w:rFonts w:ascii="仿宋_GB2312" w:eastAsia="仿宋_GB2312" w:hAnsi="宋体" w:cs="Courier New"/>
          <w:sz w:val="32"/>
          <w:szCs w:val="32"/>
        </w:rPr>
        <w:t>8.21</w:t>
      </w:r>
      <w:r>
        <w:rPr>
          <w:rFonts w:ascii="仿宋_GB2312" w:eastAsia="仿宋_GB2312" w:hAnsi="宋体" w:cs="Courier New" w:hint="eastAsia"/>
          <w:sz w:val="32"/>
          <w:szCs w:val="32"/>
        </w:rPr>
        <w:t>万元，占</w:t>
      </w:r>
      <w:r>
        <w:rPr>
          <w:rFonts w:ascii="仿宋_GB2312" w:eastAsia="仿宋_GB2312" w:hAnsi="宋体" w:cs="Courier New"/>
          <w:sz w:val="32"/>
          <w:szCs w:val="32"/>
        </w:rPr>
        <w:t>1.02%</w:t>
      </w:r>
      <w:r>
        <w:rPr>
          <w:rFonts w:ascii="仿宋_GB2312" w:eastAsia="仿宋_GB2312" w:hAnsi="宋体" w:cs="Courier New" w:hint="eastAsia"/>
          <w:sz w:val="32"/>
          <w:szCs w:val="32"/>
        </w:rPr>
        <w:t>；病虫害控制支出</w:t>
      </w:r>
      <w:r>
        <w:rPr>
          <w:rFonts w:ascii="仿宋_GB2312" w:eastAsia="仿宋_GB2312" w:hAnsi="宋体" w:cs="Courier New"/>
          <w:sz w:val="32"/>
          <w:szCs w:val="32"/>
        </w:rPr>
        <w:t>196.86</w:t>
      </w:r>
      <w:r>
        <w:rPr>
          <w:rFonts w:ascii="仿宋_GB2312" w:eastAsia="仿宋_GB2312" w:hAnsi="宋体" w:cs="Courier New" w:hint="eastAsia"/>
          <w:sz w:val="32"/>
          <w:szCs w:val="32"/>
        </w:rPr>
        <w:t>万元，占</w:t>
      </w:r>
      <w:r>
        <w:rPr>
          <w:rFonts w:ascii="仿宋_GB2312" w:eastAsia="仿宋_GB2312" w:hAnsi="宋体" w:cs="Courier New"/>
          <w:sz w:val="32"/>
          <w:szCs w:val="32"/>
        </w:rPr>
        <w:t>24.53%</w:t>
      </w:r>
      <w:r>
        <w:rPr>
          <w:rFonts w:ascii="仿宋_GB2312" w:eastAsia="仿宋_GB2312" w:hAnsi="宋体" w:cs="Courier New" w:hint="eastAsia"/>
          <w:sz w:val="32"/>
          <w:szCs w:val="32"/>
        </w:rPr>
        <w:t>，农产品质</w:t>
      </w:r>
      <w:proofErr w:type="gramStart"/>
      <w:r>
        <w:rPr>
          <w:rFonts w:ascii="仿宋_GB2312" w:eastAsia="仿宋_GB2312" w:hAnsi="宋体" w:cs="Courier New" w:hint="eastAsia"/>
          <w:sz w:val="32"/>
          <w:szCs w:val="32"/>
        </w:rPr>
        <w:t>量安全</w:t>
      </w:r>
      <w:proofErr w:type="gramEnd"/>
      <w:r>
        <w:rPr>
          <w:rFonts w:ascii="仿宋_GB2312" w:eastAsia="仿宋_GB2312" w:hAnsi="宋体" w:cs="Courier New" w:hint="eastAsia"/>
          <w:sz w:val="32"/>
          <w:szCs w:val="32"/>
        </w:rPr>
        <w:t>支出</w:t>
      </w:r>
      <w:r>
        <w:rPr>
          <w:rFonts w:ascii="仿宋_GB2312" w:eastAsia="仿宋_GB2312" w:hAnsi="宋体" w:cs="Courier New"/>
          <w:sz w:val="32"/>
          <w:szCs w:val="32"/>
        </w:rPr>
        <w:t>29.23</w:t>
      </w:r>
      <w:r>
        <w:rPr>
          <w:rFonts w:ascii="仿宋_GB2312" w:eastAsia="仿宋_GB2312" w:hAnsi="宋体" w:cs="Courier New" w:hint="eastAsia"/>
          <w:sz w:val="32"/>
          <w:szCs w:val="32"/>
        </w:rPr>
        <w:t>万元，占</w:t>
      </w:r>
      <w:r>
        <w:rPr>
          <w:rFonts w:ascii="仿宋_GB2312" w:eastAsia="仿宋_GB2312" w:hAnsi="宋体" w:cs="Courier New"/>
          <w:sz w:val="32"/>
          <w:szCs w:val="32"/>
        </w:rPr>
        <w:t>3.64%</w:t>
      </w:r>
      <w:r>
        <w:rPr>
          <w:rFonts w:ascii="仿宋_GB2312" w:eastAsia="仿宋_GB2312" w:hAnsi="宋体" w:cs="Courier New" w:hint="eastAsia"/>
          <w:sz w:val="32"/>
          <w:szCs w:val="32"/>
        </w:rPr>
        <w:t>，执法监管支出</w:t>
      </w:r>
      <w:r>
        <w:rPr>
          <w:rFonts w:ascii="仿宋_GB2312" w:eastAsia="仿宋_GB2312" w:hAnsi="宋体" w:cs="Courier New"/>
          <w:sz w:val="32"/>
          <w:szCs w:val="32"/>
        </w:rPr>
        <w:t>40</w:t>
      </w:r>
      <w:r>
        <w:rPr>
          <w:rFonts w:ascii="仿宋_GB2312" w:eastAsia="仿宋_GB2312" w:hAnsi="宋体" w:cs="Courier New" w:hint="eastAsia"/>
          <w:sz w:val="32"/>
          <w:szCs w:val="32"/>
        </w:rPr>
        <w:t>万元，占</w:t>
      </w:r>
      <w:r>
        <w:rPr>
          <w:rFonts w:ascii="仿宋_GB2312" w:eastAsia="仿宋_GB2312" w:hAnsi="宋体" w:cs="Courier New"/>
          <w:sz w:val="32"/>
          <w:szCs w:val="32"/>
        </w:rPr>
        <w:t>4.98%</w:t>
      </w:r>
      <w:r>
        <w:rPr>
          <w:rFonts w:ascii="仿宋_GB2312" w:eastAsia="仿宋_GB2312" w:hAnsi="宋体" w:cs="Courier New" w:hint="eastAsia"/>
          <w:sz w:val="32"/>
          <w:szCs w:val="32"/>
        </w:rPr>
        <w:t>，其他农业支出</w:t>
      </w:r>
      <w:r>
        <w:rPr>
          <w:rFonts w:ascii="仿宋_GB2312" w:eastAsia="仿宋_GB2312" w:hAnsi="宋体" w:cs="Courier New"/>
          <w:sz w:val="32"/>
          <w:szCs w:val="32"/>
        </w:rPr>
        <w:t>1</w:t>
      </w:r>
      <w:r>
        <w:rPr>
          <w:rFonts w:ascii="仿宋_GB2312" w:eastAsia="仿宋_GB2312" w:hAnsi="宋体" w:cs="Courier New" w:hint="eastAsia"/>
          <w:sz w:val="32"/>
          <w:szCs w:val="32"/>
        </w:rPr>
        <w:t>万元，占</w:t>
      </w:r>
      <w:r>
        <w:rPr>
          <w:rFonts w:ascii="仿宋_GB2312" w:eastAsia="仿宋_GB2312" w:hAnsi="宋体" w:cs="Courier New"/>
          <w:sz w:val="32"/>
          <w:szCs w:val="32"/>
        </w:rPr>
        <w:t>0.13%</w:t>
      </w:r>
      <w:r>
        <w:rPr>
          <w:rFonts w:ascii="仿宋_GB2312" w:eastAsia="仿宋_GB2312" w:hAnsi="宋体" w:cs="Courier New" w:hint="eastAsia"/>
          <w:sz w:val="32"/>
          <w:szCs w:val="32"/>
        </w:rPr>
        <w:t>。</w:t>
      </w:r>
    </w:p>
    <w:p w:rsidR="005B0A09" w:rsidRDefault="00F73602" w:rsidP="005B0A09">
      <w:pPr>
        <w:numPr>
          <w:ilvl w:val="0"/>
          <w:numId w:val="2"/>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5B0A09" w:rsidRDefault="00F73602" w:rsidP="005B0A0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760.94</w:t>
      </w:r>
      <w:r>
        <w:rPr>
          <w:rFonts w:ascii="仿宋_GB2312" w:eastAsia="仿宋_GB2312" w:hAnsi="宋体" w:cs="Courier New" w:hint="eastAsia"/>
          <w:sz w:val="32"/>
          <w:szCs w:val="32"/>
        </w:rPr>
        <w:t>万元，调整预算为1045.09万元，支出决算为</w:t>
      </w:r>
      <w:r>
        <w:rPr>
          <w:rFonts w:ascii="仿宋_GB2312" w:eastAsia="仿宋_GB2312" w:hAnsi="宋体" w:cs="Courier New"/>
          <w:sz w:val="32"/>
          <w:szCs w:val="32"/>
        </w:rPr>
        <w:t>802.59</w:t>
      </w:r>
      <w:r>
        <w:rPr>
          <w:rFonts w:ascii="仿宋_GB2312" w:eastAsia="仿宋_GB2312" w:hAnsi="宋体" w:cs="Courier New" w:hint="eastAsia"/>
          <w:sz w:val="32"/>
          <w:szCs w:val="32"/>
        </w:rPr>
        <w:t>万元，完成年初预算的76.8</w:t>
      </w:r>
      <w:r>
        <w:rPr>
          <w:rFonts w:ascii="仿宋_GB2312" w:eastAsia="仿宋_GB2312" w:hAnsi="宋体" w:cs="Courier New"/>
          <w:sz w:val="32"/>
          <w:szCs w:val="32"/>
        </w:rPr>
        <w:t>%</w:t>
      </w:r>
      <w:r>
        <w:rPr>
          <w:rFonts w:ascii="仿宋_GB2312" w:eastAsia="仿宋_GB2312" w:hAnsi="宋体" w:cs="Courier New" w:hint="eastAsia"/>
          <w:sz w:val="32"/>
          <w:szCs w:val="32"/>
        </w:rPr>
        <w:t>。决算数大于预算数的主要原因：病虫害控制支出大于年初预算；</w:t>
      </w:r>
      <w:r>
        <w:rPr>
          <w:rFonts w:ascii="仿宋_GB2312" w:eastAsia="仿宋_GB2312" w:hAnsi="宋体" w:cs="Courier New"/>
          <w:sz w:val="32"/>
          <w:szCs w:val="32"/>
        </w:rPr>
        <w:t>2016</w:t>
      </w:r>
      <w:r>
        <w:rPr>
          <w:rFonts w:ascii="仿宋_GB2312" w:eastAsia="仿宋_GB2312" w:hAnsi="宋体" w:cs="Courier New" w:hint="eastAsia"/>
          <w:sz w:val="32"/>
          <w:szCs w:val="32"/>
        </w:rPr>
        <w:t>年初病虫害控制预算</w:t>
      </w:r>
      <w:r>
        <w:rPr>
          <w:rFonts w:ascii="仿宋_GB2312" w:eastAsia="仿宋_GB2312" w:hAnsi="宋体" w:cs="Courier New"/>
          <w:sz w:val="32"/>
          <w:szCs w:val="32"/>
        </w:rPr>
        <w:t>151.95</w:t>
      </w:r>
      <w:r>
        <w:rPr>
          <w:rFonts w:ascii="仿宋_GB2312" w:eastAsia="仿宋_GB2312" w:hAnsi="宋体" w:cs="Courier New" w:hint="eastAsia"/>
          <w:sz w:val="32"/>
          <w:szCs w:val="32"/>
        </w:rPr>
        <w:t>万元，支出决算</w:t>
      </w:r>
      <w:r>
        <w:rPr>
          <w:rFonts w:ascii="仿宋_GB2312" w:eastAsia="仿宋_GB2312" w:hAnsi="宋体" w:cs="Courier New"/>
          <w:sz w:val="32"/>
          <w:szCs w:val="32"/>
        </w:rPr>
        <w:t>196.87</w:t>
      </w:r>
      <w:r>
        <w:rPr>
          <w:rFonts w:ascii="仿宋_GB2312" w:eastAsia="仿宋_GB2312" w:hAnsi="宋体" w:cs="Courier New" w:hint="eastAsia"/>
          <w:sz w:val="32"/>
          <w:szCs w:val="32"/>
        </w:rPr>
        <w:t>万元。</w:t>
      </w:r>
    </w:p>
    <w:p w:rsidR="005B0A09" w:rsidRDefault="00F73602" w:rsidP="005B0A09">
      <w:p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sz w:val="32"/>
          <w:szCs w:val="32"/>
        </w:rPr>
        <w:t>六、</w:t>
      </w:r>
      <w:r>
        <w:rPr>
          <w:rFonts w:ascii="黑体" w:eastAsia="黑体" w:hAnsi="黑体" w:hint="eastAsia"/>
          <w:sz w:val="32"/>
          <w:szCs w:val="32"/>
        </w:rPr>
        <w:t>关于一般公共预算财政拨款基本支出决算情况说明</w:t>
      </w:r>
    </w:p>
    <w:p w:rsidR="005B0A09" w:rsidRDefault="00F73602" w:rsidP="005B0A0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535.64</w:t>
      </w:r>
      <w:r>
        <w:rPr>
          <w:rFonts w:ascii="仿宋_GB2312" w:eastAsia="仿宋_GB2312" w:hAnsi="宋体" w:cs="Courier New" w:hint="eastAsia"/>
          <w:sz w:val="32"/>
          <w:szCs w:val="32"/>
        </w:rPr>
        <w:t>万元，其中：</w:t>
      </w:r>
      <w:r>
        <w:rPr>
          <w:rFonts w:ascii="仿宋_GB2312" w:eastAsia="仿宋_GB2312" w:hAnsi="Times New Roman" w:cs="仿宋_GB2312" w:hint="eastAsia"/>
          <w:b/>
          <w:spacing w:val="-1"/>
          <w:kern w:val="0"/>
          <w:sz w:val="32"/>
          <w:szCs w:val="32"/>
        </w:rPr>
        <w:t>人员经费</w:t>
      </w:r>
      <w:r>
        <w:rPr>
          <w:rFonts w:ascii="仿宋_GB2312" w:eastAsia="仿宋_GB2312" w:hAnsi="Times New Roman" w:cs="仿宋_GB2312"/>
          <w:b/>
          <w:spacing w:val="-1"/>
          <w:kern w:val="0"/>
          <w:sz w:val="32"/>
          <w:szCs w:val="32"/>
        </w:rPr>
        <w:t>498.91</w:t>
      </w:r>
      <w:r>
        <w:rPr>
          <w:rFonts w:ascii="仿宋_GB2312" w:eastAsia="仿宋_GB2312" w:hAnsi="Times New Roman" w:cs="仿宋_GB2312" w:hint="eastAsia"/>
          <w:b/>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31.88</w:t>
      </w:r>
      <w:r>
        <w:rPr>
          <w:rFonts w:ascii="仿宋_GB2312" w:eastAsia="仿宋_GB2312" w:hAnsi="Times New Roman" w:cs="仿宋_GB2312" w:hint="eastAsia"/>
          <w:b/>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w:t>
      </w:r>
      <w:r>
        <w:rPr>
          <w:rFonts w:ascii="仿宋_GB2312" w:eastAsia="仿宋_GB2312" w:hAnsi="宋体" w:cs="Courier New" w:hint="eastAsia"/>
          <w:b/>
          <w:bCs/>
          <w:sz w:val="32"/>
          <w:szCs w:val="32"/>
        </w:rPr>
        <w:t>其他资本性支出</w:t>
      </w:r>
      <w:r>
        <w:rPr>
          <w:rFonts w:ascii="仿宋_GB2312" w:eastAsia="仿宋_GB2312" w:hAnsi="宋体" w:cs="Courier New"/>
          <w:b/>
          <w:bCs/>
          <w:sz w:val="32"/>
          <w:szCs w:val="32"/>
        </w:rPr>
        <w:t>4.85</w:t>
      </w:r>
      <w:r>
        <w:rPr>
          <w:rFonts w:ascii="仿宋_GB2312" w:eastAsia="仿宋_GB2312" w:hAnsi="宋体" w:cs="Courier New" w:hint="eastAsia"/>
          <w:b/>
          <w:bCs/>
          <w:sz w:val="32"/>
          <w:szCs w:val="32"/>
        </w:rPr>
        <w:t>万元</w:t>
      </w:r>
      <w:r>
        <w:rPr>
          <w:rFonts w:ascii="仿宋_GB2312" w:eastAsia="仿宋_GB2312" w:hAnsi="宋体" w:cs="Courier New" w:hint="eastAsia"/>
          <w:sz w:val="32"/>
          <w:szCs w:val="32"/>
        </w:rPr>
        <w:t>，包括办公设备购置、专用设备购置、信息网络及软件购置更新、其他等。</w:t>
      </w:r>
    </w:p>
    <w:p w:rsidR="005B0A09" w:rsidRDefault="00F73602" w:rsidP="005B0A09">
      <w:pPr>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七、</w:t>
      </w:r>
      <w:r>
        <w:rPr>
          <w:rFonts w:ascii="黑体" w:eastAsia="黑体" w:hAnsi="黑体" w:hint="eastAsia"/>
          <w:sz w:val="32"/>
          <w:szCs w:val="32"/>
        </w:rPr>
        <w:t>关于一般公共预算财政拨款“三公”经费支出决算情</w:t>
      </w:r>
      <w:r>
        <w:rPr>
          <w:rFonts w:ascii="黑体" w:eastAsia="黑体" w:hAnsi="黑体" w:hint="eastAsia"/>
          <w:sz w:val="32"/>
          <w:szCs w:val="32"/>
        </w:rPr>
        <w:lastRenderedPageBreak/>
        <w:t>况说明</w:t>
      </w:r>
    </w:p>
    <w:p w:rsidR="005B0A09" w:rsidRDefault="00F73602" w:rsidP="005B0A09">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5B0A09" w:rsidRDefault="00F73602" w:rsidP="005B0A0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21.62</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15.30</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70.77%</w:t>
      </w:r>
      <w:r>
        <w:rPr>
          <w:rFonts w:ascii="仿宋_GB2312" w:eastAsia="仿宋_GB2312" w:hAnsi="宋体" w:cs="Courier New" w:hint="eastAsia"/>
          <w:sz w:val="32"/>
          <w:szCs w:val="32"/>
        </w:rPr>
        <w:t>，其中：公务用车购置及运行费支出决算为</w:t>
      </w:r>
      <w:r>
        <w:rPr>
          <w:rFonts w:ascii="仿宋_GB2312" w:eastAsia="仿宋_GB2312" w:hAnsi="宋体" w:cs="Courier New"/>
          <w:sz w:val="32"/>
          <w:szCs w:val="32"/>
        </w:rPr>
        <w:t>14.66</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87.16%</w:t>
      </w:r>
      <w:r>
        <w:rPr>
          <w:rFonts w:ascii="仿宋_GB2312" w:eastAsia="仿宋_GB2312" w:hAnsi="宋体" w:cs="Courier New" w:hint="eastAsia"/>
          <w:sz w:val="32"/>
          <w:szCs w:val="32"/>
        </w:rPr>
        <w:t>；公务接待费支出决算为</w:t>
      </w:r>
      <w:r>
        <w:rPr>
          <w:rFonts w:ascii="仿宋_GB2312" w:eastAsia="仿宋_GB2312" w:hAnsi="宋体" w:cs="Courier New"/>
          <w:sz w:val="32"/>
          <w:szCs w:val="32"/>
        </w:rPr>
        <w:t>0.64</w:t>
      </w:r>
      <w:r>
        <w:rPr>
          <w:rFonts w:ascii="仿宋_GB2312" w:eastAsia="仿宋_GB2312" w:hAnsi="宋体" w:cs="Courier New" w:hint="eastAsia"/>
          <w:sz w:val="32"/>
          <w:szCs w:val="32"/>
        </w:rPr>
        <w:t>万元，完成预算的</w:t>
      </w:r>
      <w:r>
        <w:rPr>
          <w:rFonts w:ascii="仿宋_GB2312" w:eastAsia="仿宋_GB2312" w:hAnsi="宋体" w:cs="Courier New"/>
          <w:sz w:val="32"/>
          <w:szCs w:val="32"/>
        </w:rPr>
        <w:t>13.33%</w:t>
      </w:r>
      <w:r>
        <w:rPr>
          <w:rFonts w:ascii="仿宋_GB2312" w:eastAsia="仿宋_GB2312" w:hAnsi="宋体" w:cs="Courier New" w:hint="eastAsia"/>
          <w:sz w:val="32"/>
          <w:szCs w:val="32"/>
        </w:rPr>
        <w:t>。</w:t>
      </w: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年度“三公”经费支出决算数小于预算数的主要原因是：规范车辆管理，改变车辆管理方式，节约车辆运行维护费用，加大公务接待管理力度，规范管理节约费用。</w:t>
      </w:r>
    </w:p>
    <w:p w:rsidR="005B0A09" w:rsidRDefault="00F73602" w:rsidP="005B0A0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21.81</w:t>
      </w:r>
      <w:r>
        <w:rPr>
          <w:rFonts w:ascii="仿宋_GB2312" w:eastAsia="仿宋_GB2312" w:hAnsi="宋体" w:cs="Courier New" w:hint="eastAsia"/>
          <w:sz w:val="32"/>
          <w:szCs w:val="32"/>
        </w:rPr>
        <w:t>万元，下降</w:t>
      </w:r>
      <w:r>
        <w:rPr>
          <w:rFonts w:ascii="仿宋_GB2312" w:eastAsia="仿宋_GB2312" w:hAnsi="宋体" w:cs="Courier New"/>
          <w:sz w:val="32"/>
          <w:szCs w:val="32"/>
        </w:rPr>
        <w:t>142.55%</w:t>
      </w:r>
      <w:r>
        <w:rPr>
          <w:rFonts w:ascii="仿宋_GB2312" w:eastAsia="仿宋_GB2312" w:hAnsi="宋体" w:cs="Courier New" w:hint="eastAsia"/>
          <w:sz w:val="32"/>
          <w:szCs w:val="32"/>
        </w:rPr>
        <w:t>，其中：公务用车购置及运行费支出</w:t>
      </w:r>
      <w:r>
        <w:rPr>
          <w:rFonts w:ascii="仿宋_GB2312" w:eastAsia="仿宋_GB2312" w:hAnsi="宋体" w:cs="Courier New"/>
          <w:sz w:val="32"/>
          <w:szCs w:val="32"/>
        </w:rPr>
        <w:t>4.63</w:t>
      </w:r>
      <w:r>
        <w:rPr>
          <w:rFonts w:ascii="仿宋_GB2312" w:eastAsia="仿宋_GB2312" w:hAnsi="宋体" w:cs="Courier New" w:hint="eastAsia"/>
          <w:sz w:val="32"/>
          <w:szCs w:val="32"/>
        </w:rPr>
        <w:t>万元，下降</w:t>
      </w:r>
      <w:r>
        <w:rPr>
          <w:rFonts w:ascii="仿宋_GB2312" w:eastAsia="仿宋_GB2312" w:hAnsi="宋体" w:cs="Courier New"/>
          <w:sz w:val="32"/>
          <w:szCs w:val="32"/>
        </w:rPr>
        <w:t>723.44%</w:t>
      </w:r>
      <w:r>
        <w:rPr>
          <w:rFonts w:ascii="仿宋_GB2312" w:eastAsia="仿宋_GB2312" w:hAnsi="宋体" w:cs="Courier New" w:hint="eastAsia"/>
          <w:sz w:val="32"/>
          <w:szCs w:val="32"/>
        </w:rPr>
        <w:t>。公务用车购置及运行费支出减少的主要原因是：规范车辆管理，改变车辆管理方式，实行车辆维修、保养、加油、保险统一部门管理，节约车辆运行维护费用；公务接待费支出减少的主要原因是：加大公务接待管理力度，规范管理节约费用。</w:t>
      </w:r>
    </w:p>
    <w:p w:rsidR="005B0A09" w:rsidRDefault="00F73602" w:rsidP="005B0A09">
      <w:pPr>
        <w:numPr>
          <w:ilvl w:val="0"/>
          <w:numId w:val="3"/>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5B0A09" w:rsidRDefault="00F73602" w:rsidP="005B0A0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14.66</w:t>
      </w:r>
      <w:r>
        <w:rPr>
          <w:rFonts w:ascii="仿宋_GB2312" w:eastAsia="仿宋_GB2312" w:hAnsi="宋体" w:cs="Courier New" w:hint="eastAsia"/>
          <w:sz w:val="32"/>
          <w:szCs w:val="32"/>
        </w:rPr>
        <w:t>万元，占</w:t>
      </w:r>
      <w:r>
        <w:rPr>
          <w:rFonts w:ascii="仿宋_GB2312" w:eastAsia="仿宋_GB2312" w:hAnsi="宋体" w:cs="Courier New"/>
          <w:sz w:val="32"/>
          <w:szCs w:val="32"/>
        </w:rPr>
        <w:t>95.82%</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0.64</w:t>
      </w:r>
      <w:r>
        <w:rPr>
          <w:rFonts w:ascii="仿宋_GB2312" w:eastAsia="仿宋_GB2312" w:hAnsi="宋体" w:cs="Courier New" w:hint="eastAsia"/>
          <w:sz w:val="32"/>
          <w:szCs w:val="32"/>
        </w:rPr>
        <w:t>万元，占</w:t>
      </w:r>
      <w:r>
        <w:rPr>
          <w:rFonts w:ascii="仿宋_GB2312" w:eastAsia="仿宋_GB2312" w:hAnsi="宋体" w:cs="Courier New"/>
          <w:sz w:val="32"/>
          <w:szCs w:val="32"/>
        </w:rPr>
        <w:t>4.18%</w:t>
      </w:r>
      <w:r>
        <w:rPr>
          <w:rFonts w:ascii="仿宋_GB2312" w:eastAsia="仿宋_GB2312" w:hAnsi="宋体" w:cs="Courier New" w:hint="eastAsia"/>
          <w:sz w:val="32"/>
          <w:szCs w:val="32"/>
        </w:rPr>
        <w:t>。具体情况如下：</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bCs/>
          <w:sz w:val="32"/>
          <w:szCs w:val="32"/>
        </w:rPr>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sz w:val="32"/>
          <w:szCs w:val="32"/>
        </w:rPr>
        <w:t>14.66</w:t>
      </w:r>
      <w:r>
        <w:rPr>
          <w:rFonts w:ascii="仿宋_GB2312" w:eastAsia="仿宋_GB2312" w:hAnsi="宋体" w:cs="Courier New" w:hint="eastAsia"/>
          <w:sz w:val="32"/>
          <w:szCs w:val="32"/>
        </w:rPr>
        <w:t>万元。其中：</w:t>
      </w:r>
    </w:p>
    <w:p w:rsidR="0078702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r w:rsidR="00EE2F77">
        <w:rPr>
          <w:rFonts w:ascii="仿宋_GB2312" w:eastAsia="仿宋_GB2312" w:hAnsi="宋体" w:cs="Courier New" w:hint="eastAsia"/>
          <w:b/>
          <w:bCs/>
          <w:sz w:val="32"/>
          <w:szCs w:val="32"/>
        </w:rPr>
        <w:t>公务用车购置数为0。</w:t>
      </w:r>
    </w:p>
    <w:p w:rsidR="00784B19" w:rsidRDefault="00F73602" w:rsidP="0078702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公务用车运行</w:t>
      </w:r>
      <w:r>
        <w:rPr>
          <w:rFonts w:ascii="仿宋_GB2312" w:eastAsia="仿宋_GB2312" w:hAnsi="宋体" w:cs="Courier New" w:hint="eastAsia"/>
          <w:sz w:val="32"/>
          <w:szCs w:val="32"/>
        </w:rPr>
        <w:t>支出</w:t>
      </w:r>
      <w:r>
        <w:rPr>
          <w:rFonts w:ascii="仿宋_GB2312" w:eastAsia="仿宋_GB2312" w:hAnsi="宋体" w:cs="Courier New"/>
          <w:sz w:val="32"/>
          <w:szCs w:val="32"/>
        </w:rPr>
        <w:t>14.66</w:t>
      </w:r>
      <w:r>
        <w:rPr>
          <w:rFonts w:ascii="仿宋_GB2312" w:eastAsia="仿宋_GB2312" w:hAnsi="宋体" w:cs="Courier New" w:hint="eastAsia"/>
          <w:sz w:val="32"/>
          <w:szCs w:val="32"/>
        </w:rPr>
        <w:t>万元。主要用于下乡防疫检疫等支出。</w:t>
      </w:r>
    </w:p>
    <w:p w:rsidR="005B0A09" w:rsidRPr="00644665" w:rsidRDefault="00F73602" w:rsidP="00644665">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sidRPr="00644665">
        <w:rPr>
          <w:rFonts w:ascii="仿宋_GB2312" w:eastAsia="仿宋_GB2312" w:hAnsi="宋体" w:cs="Courier New" w:hint="eastAsia"/>
          <w:b/>
          <w:sz w:val="32"/>
          <w:szCs w:val="32"/>
        </w:rPr>
        <w:t>单位开支财政拨款的公务用车保有量为</w:t>
      </w:r>
      <w:r w:rsidRPr="00644665">
        <w:rPr>
          <w:rFonts w:ascii="仿宋_GB2312" w:eastAsia="仿宋_GB2312" w:hAnsi="宋体" w:cs="Courier New"/>
          <w:b/>
          <w:sz w:val="32"/>
          <w:szCs w:val="32"/>
        </w:rPr>
        <w:t>4</w:t>
      </w:r>
      <w:r w:rsidRPr="00644665">
        <w:rPr>
          <w:rFonts w:ascii="仿宋_GB2312" w:eastAsia="仿宋_GB2312" w:hAnsi="宋体" w:cs="Courier New" w:hint="eastAsia"/>
          <w:b/>
          <w:sz w:val="32"/>
          <w:szCs w:val="32"/>
        </w:rPr>
        <w:t>量。</w:t>
      </w:r>
    </w:p>
    <w:p w:rsidR="005B0A09" w:rsidRPr="008F6CE1" w:rsidRDefault="008F6CE1" w:rsidP="008F6CE1">
      <w:pPr>
        <w:kinsoku w:val="0"/>
        <w:overflowPunct w:val="0"/>
        <w:autoSpaceDE w:val="0"/>
        <w:autoSpaceDN w:val="0"/>
        <w:adjustRightInd w:val="0"/>
        <w:snapToGrid w:val="0"/>
        <w:spacing w:line="360" w:lineRule="auto"/>
        <w:ind w:firstLineChars="147" w:firstLine="472"/>
        <w:rPr>
          <w:rFonts w:ascii="仿宋_GB2312" w:eastAsia="仿宋_GB2312" w:hAnsi="宋体" w:cs="Courier New"/>
          <w:b/>
          <w:bCs/>
          <w:sz w:val="32"/>
          <w:szCs w:val="32"/>
        </w:rPr>
      </w:pPr>
      <w:r>
        <w:rPr>
          <w:rFonts w:ascii="仿宋_GB2312" w:eastAsia="仿宋_GB2312" w:hAnsi="宋体" w:hint="eastAsia"/>
          <w:b/>
          <w:bCs/>
          <w:sz w:val="32"/>
          <w:szCs w:val="32"/>
        </w:rPr>
        <w:t>2.</w:t>
      </w:r>
      <w:r w:rsidR="00F73602">
        <w:rPr>
          <w:rFonts w:ascii="仿宋_GB2312" w:eastAsia="仿宋_GB2312" w:hAnsi="宋体" w:hint="eastAsia"/>
          <w:b/>
          <w:bCs/>
          <w:sz w:val="32"/>
          <w:szCs w:val="32"/>
        </w:rPr>
        <w:t>公务接待费支出</w:t>
      </w:r>
      <w:r w:rsidR="00F73602">
        <w:rPr>
          <w:rFonts w:ascii="仿宋_GB2312" w:eastAsia="仿宋_GB2312" w:hAnsi="宋体" w:cs="Courier New"/>
          <w:b/>
          <w:bCs/>
          <w:sz w:val="32"/>
          <w:szCs w:val="32"/>
        </w:rPr>
        <w:t>0.64</w:t>
      </w:r>
      <w:r w:rsidR="00F73602">
        <w:rPr>
          <w:rFonts w:ascii="仿宋_GB2312" w:eastAsia="仿宋_GB2312" w:hAnsi="宋体" w:cs="Courier New" w:hint="eastAsia"/>
          <w:b/>
          <w:bCs/>
          <w:sz w:val="32"/>
          <w:szCs w:val="32"/>
        </w:rPr>
        <w:t>万元。</w:t>
      </w:r>
      <w:r w:rsidR="00F73602">
        <w:rPr>
          <w:rFonts w:ascii="仿宋_GB2312" w:eastAsia="仿宋_GB2312" w:hAnsi="宋体" w:cs="Courier New" w:hint="eastAsia"/>
          <w:sz w:val="32"/>
          <w:szCs w:val="32"/>
        </w:rPr>
        <w:t>主要用于接待上级机关来局指导工作等。</w:t>
      </w:r>
      <w:r w:rsidR="00F73602">
        <w:rPr>
          <w:rFonts w:ascii="仿宋_GB2312" w:eastAsia="仿宋_GB2312" w:hAnsi="宋体" w:cs="Courier New"/>
          <w:sz w:val="32"/>
          <w:szCs w:val="32"/>
        </w:rPr>
        <w:t>2016</w:t>
      </w:r>
      <w:r w:rsidR="00F73602">
        <w:rPr>
          <w:rFonts w:ascii="仿宋_GB2312" w:eastAsia="仿宋_GB2312" w:hAnsi="宋体" w:cs="Courier New" w:hint="eastAsia"/>
          <w:sz w:val="32"/>
          <w:szCs w:val="32"/>
        </w:rPr>
        <w:t>年度共接待国内公务接待</w:t>
      </w:r>
      <w:r w:rsidR="00F73602">
        <w:rPr>
          <w:rFonts w:ascii="仿宋_GB2312" w:eastAsia="仿宋_GB2312" w:hAnsi="宋体" w:cs="Courier New"/>
          <w:sz w:val="32"/>
          <w:szCs w:val="32"/>
        </w:rPr>
        <w:t>27</w:t>
      </w:r>
      <w:r w:rsidR="00F73602">
        <w:rPr>
          <w:rFonts w:ascii="仿宋_GB2312" w:eastAsia="仿宋_GB2312" w:hAnsi="宋体" w:cs="Courier New" w:hint="eastAsia"/>
          <w:sz w:val="32"/>
          <w:szCs w:val="32"/>
        </w:rPr>
        <w:t>批次、国内公务接待</w:t>
      </w:r>
      <w:r w:rsidR="00F73602">
        <w:rPr>
          <w:rFonts w:ascii="仿宋_GB2312" w:eastAsia="仿宋_GB2312" w:hAnsi="宋体" w:cs="Courier New"/>
          <w:sz w:val="32"/>
          <w:szCs w:val="32"/>
        </w:rPr>
        <w:t>213</w:t>
      </w:r>
      <w:r w:rsidR="00F73602">
        <w:rPr>
          <w:rFonts w:ascii="仿宋_GB2312" w:eastAsia="仿宋_GB2312" w:hAnsi="宋体" w:cs="Courier New" w:hint="eastAsia"/>
          <w:sz w:val="32"/>
          <w:szCs w:val="32"/>
        </w:rPr>
        <w:t>人次。</w:t>
      </w:r>
    </w:p>
    <w:p w:rsidR="008F6CE1" w:rsidRPr="00644665" w:rsidRDefault="008F6CE1" w:rsidP="00644665">
      <w:pPr>
        <w:pStyle w:val="a7"/>
        <w:adjustRightInd w:val="0"/>
        <w:snapToGrid w:val="0"/>
        <w:spacing w:line="360" w:lineRule="auto"/>
        <w:ind w:firstLineChars="180" w:firstLine="578"/>
        <w:outlineLvl w:val="1"/>
        <w:rPr>
          <w:rFonts w:ascii="宋体" w:hAnsi="宋体"/>
          <w:b/>
          <w:sz w:val="32"/>
          <w:szCs w:val="32"/>
        </w:rPr>
      </w:pPr>
      <w:r w:rsidRPr="008F6CE1">
        <w:rPr>
          <w:rFonts w:ascii="宋体" w:hAnsi="宋体" w:hint="eastAsia"/>
          <w:b/>
          <w:sz w:val="32"/>
          <w:szCs w:val="32"/>
        </w:rPr>
        <w:t>3.因公出国（境）团组数及人数为0</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hint="eastAsia"/>
          <w:b/>
          <w:bCs/>
          <w:sz w:val="32"/>
          <w:szCs w:val="32"/>
        </w:rPr>
        <w:t>八、</w:t>
      </w:r>
      <w:r>
        <w:rPr>
          <w:rFonts w:ascii="黑体" w:eastAsia="黑体" w:hAnsi="黑体" w:hint="eastAsia"/>
          <w:sz w:val="32"/>
          <w:szCs w:val="32"/>
        </w:rPr>
        <w:t>关于政府性基金预算财政拨款支出决算情况说明</w:t>
      </w:r>
    </w:p>
    <w:p w:rsidR="005B0A09" w:rsidRDefault="00F73602" w:rsidP="005B0A0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2.08</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。主要用于征地拆迁补偿的基金。</w:t>
      </w:r>
    </w:p>
    <w:p w:rsidR="00784B19" w:rsidRPr="00D36768" w:rsidRDefault="00F73602" w:rsidP="00784B19">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Pr>
          <w:rFonts w:ascii="仿宋_GB2312" w:eastAsia="仿宋_GB2312" w:hAnsi="宋体" w:cs="Courier New" w:hint="eastAsia"/>
          <w:b/>
          <w:sz w:val="32"/>
          <w:szCs w:val="32"/>
        </w:rPr>
        <w:t>九、</w:t>
      </w:r>
      <w:r w:rsidR="00784B19" w:rsidRPr="00D36768">
        <w:rPr>
          <w:rFonts w:ascii="仿宋_GB2312" w:eastAsia="仿宋_GB2312" w:hAnsi="宋体" w:cs="Courier New" w:hint="eastAsia"/>
          <w:b/>
          <w:sz w:val="32"/>
          <w:szCs w:val="32"/>
        </w:rPr>
        <w:t>机关运行经费为0</w:t>
      </w:r>
    </w:p>
    <w:p w:rsidR="00784B19" w:rsidRPr="00D36768" w:rsidRDefault="00784B19" w:rsidP="00784B19">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Pr>
          <w:rFonts w:ascii="仿宋_GB2312" w:eastAsia="仿宋_GB2312" w:hAnsi="宋体" w:cs="Courier New" w:hint="eastAsia"/>
          <w:b/>
          <w:sz w:val="32"/>
          <w:szCs w:val="32"/>
        </w:rPr>
        <w:t>十</w:t>
      </w:r>
      <w:r w:rsidRPr="00D36768">
        <w:rPr>
          <w:rFonts w:ascii="仿宋_GB2312" w:eastAsia="仿宋_GB2312" w:hAnsi="宋体" w:cs="Courier New" w:hint="eastAsia"/>
          <w:b/>
          <w:sz w:val="32"/>
          <w:szCs w:val="32"/>
        </w:rPr>
        <w:t>、政府采购执行情况说明</w:t>
      </w:r>
    </w:p>
    <w:p w:rsidR="00784B19" w:rsidRDefault="00784B19" w:rsidP="00784B1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政府采购年初数为47.4万元，实际采购金额为65.46万元</w:t>
      </w:r>
    </w:p>
    <w:p w:rsidR="005B0A09" w:rsidRDefault="005B0A09" w:rsidP="005B0A0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5B0A09">
          <w:pgSz w:w="11906" w:h="16838"/>
          <w:pgMar w:top="1440" w:right="1531" w:bottom="1440" w:left="1587" w:header="850" w:footer="992" w:gutter="0"/>
          <w:pgNumType w:fmt="numberInDash"/>
          <w:cols w:space="0"/>
          <w:docGrid w:type="lines" w:linePitch="317"/>
        </w:sect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5B0A09">
      <w:pPr>
        <w:jc w:val="left"/>
        <w:rPr>
          <w:rFonts w:ascii="黑体" w:eastAsia="黑体" w:hAnsi="黑体" w:cs="黑体"/>
          <w:sz w:val="32"/>
          <w:szCs w:val="32"/>
        </w:rPr>
      </w:pPr>
    </w:p>
    <w:p w:rsidR="005B0A09" w:rsidRDefault="00F73602">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5B0A09" w:rsidRDefault="005B0A09">
      <w:pPr>
        <w:outlineLvl w:val="0"/>
        <w:rPr>
          <w:rFonts w:ascii="隶书" w:eastAsia="隶书" w:hAnsi="隶书" w:cs="隶书"/>
          <w:sz w:val="48"/>
          <w:szCs w:val="48"/>
        </w:rPr>
      </w:pPr>
    </w:p>
    <w:p w:rsidR="005B0A09" w:rsidRDefault="005B0A09">
      <w:pPr>
        <w:outlineLvl w:val="0"/>
        <w:rPr>
          <w:rFonts w:ascii="隶书" w:eastAsia="隶书" w:hAnsi="隶书" w:cs="隶书"/>
          <w:sz w:val="48"/>
          <w:szCs w:val="48"/>
        </w:rPr>
        <w:sectPr w:rsidR="005B0A09">
          <w:pgSz w:w="11906" w:h="16838"/>
          <w:pgMar w:top="1440" w:right="1531" w:bottom="1440" w:left="1587" w:header="850" w:footer="992" w:gutter="0"/>
          <w:pgNumType w:fmt="numberInDash"/>
          <w:cols w:space="0"/>
          <w:docGrid w:type="lines" w:linePitch="317"/>
        </w:sectPr>
      </w:pP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5B0A09" w:rsidRDefault="00F73602" w:rsidP="005B0A09">
      <w:pPr>
        <w:kinsoku w:val="0"/>
        <w:overflowPunct w:val="0"/>
        <w:autoSpaceDE w:val="0"/>
        <w:autoSpaceDN w:val="0"/>
        <w:adjustRightInd w:val="0"/>
        <w:snapToGrid w:val="0"/>
        <w:spacing w:line="360" w:lineRule="auto"/>
        <w:ind w:firstLineChars="200" w:firstLine="643"/>
        <w:rPr>
          <w:sz w:val="18"/>
          <w:szCs w:val="18"/>
          <w:shd w:val="clear" w:color="auto" w:fill="FDF8DA"/>
        </w:rPr>
      </w:pPr>
      <w:r>
        <w:rPr>
          <w:rFonts w:ascii="仿宋_GB2312" w:eastAsia="仿宋_GB2312" w:hAnsi="宋体" w:cs="Courier New" w:hint="eastAsia"/>
          <w:b/>
          <w:sz w:val="32"/>
          <w:szCs w:val="32"/>
        </w:rPr>
        <w:t>三、城乡社区支出</w:t>
      </w:r>
      <w:r>
        <w:rPr>
          <w:rFonts w:ascii="仿宋_GB2312" w:eastAsia="仿宋_GB2312" w:hAnsi="宋体" w:cs="Courier New" w:hint="eastAsia"/>
          <w:sz w:val="32"/>
          <w:szCs w:val="32"/>
        </w:rPr>
        <w:t>：反映政府城乡社区事物的支出。具体包括：城乡社区管理事务、城乡社区与管理、城乡社区公共设施等。</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四、农林水支出：</w:t>
      </w:r>
      <w:r>
        <w:rPr>
          <w:rFonts w:ascii="仿宋_GB2312" w:eastAsia="仿宋_GB2312" w:hAnsi="宋体" w:cs="Courier New" w:hint="eastAsia"/>
          <w:sz w:val="32"/>
          <w:szCs w:val="32"/>
        </w:rPr>
        <w:t>反映政府农林水事务的支出。包括农业、林业、水利等其他农林水支出。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六、基本支出：</w:t>
      </w:r>
      <w:r>
        <w:rPr>
          <w:rFonts w:ascii="仿宋_GB2312" w:eastAsia="仿宋_GB2312" w:hAnsi="宋体" w:cs="Courier New" w:hint="eastAsia"/>
          <w:sz w:val="32"/>
          <w:szCs w:val="32"/>
        </w:rPr>
        <w:t>指为保障机构正常运转、完成日常工作任务而发生的人员支出和公用支出。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七、项目支出：</w:t>
      </w:r>
      <w:r>
        <w:rPr>
          <w:rFonts w:ascii="仿宋_GB2312" w:eastAsia="仿宋_GB2312" w:hAnsi="宋体" w:cs="Courier New" w:hint="eastAsia"/>
          <w:sz w:val="32"/>
          <w:szCs w:val="32"/>
        </w:rPr>
        <w:t>指在基本支出之外为完成特定行政任务和事业发展目标所发生的支出。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八、行政运行：</w:t>
      </w:r>
      <w:r>
        <w:rPr>
          <w:rFonts w:ascii="仿宋_GB2312" w:eastAsia="仿宋_GB2312" w:hAnsi="宋体" w:cs="Courier New" w:hint="eastAsia"/>
          <w:bCs/>
          <w:sz w:val="32"/>
          <w:szCs w:val="32"/>
        </w:rPr>
        <w:t>反映行政单位（包括实行公务员管理的事业单位）的基本支出。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九、病虫害控制：</w:t>
      </w:r>
      <w:r>
        <w:rPr>
          <w:rFonts w:ascii="仿宋_GB2312" w:eastAsia="仿宋_GB2312" w:hAnsi="宋体" w:cs="Courier New" w:hint="eastAsia"/>
          <w:bCs/>
          <w:sz w:val="32"/>
          <w:szCs w:val="32"/>
        </w:rPr>
        <w:t>反映用于病鼠害及疫情监测、预报、预防、控制、检疫、防疫所需的仪器、设施、药物、疫苗、种苗，</w:t>
      </w:r>
      <w:proofErr w:type="gramStart"/>
      <w:r>
        <w:rPr>
          <w:rFonts w:ascii="仿宋_GB2312" w:eastAsia="仿宋_GB2312" w:hAnsi="宋体" w:cs="Courier New" w:hint="eastAsia"/>
          <w:bCs/>
          <w:sz w:val="32"/>
          <w:szCs w:val="32"/>
        </w:rPr>
        <w:t>疫</w:t>
      </w:r>
      <w:proofErr w:type="gramEnd"/>
      <w:r>
        <w:rPr>
          <w:rFonts w:ascii="仿宋_GB2312" w:eastAsia="仿宋_GB2312" w:hAnsi="宋体" w:cs="Courier New" w:hint="eastAsia"/>
          <w:bCs/>
          <w:sz w:val="32"/>
          <w:szCs w:val="32"/>
        </w:rPr>
        <w:t>畜（禽、鱼、植物）防治等支出。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lastRenderedPageBreak/>
        <w:t>十、事业运行：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十一、农产品质量安全：</w:t>
      </w:r>
      <w:r>
        <w:rPr>
          <w:rFonts w:ascii="仿宋_GB2312" w:eastAsia="仿宋_GB2312" w:hAnsi="宋体" w:cs="Courier New" w:hint="eastAsia"/>
          <w:bCs/>
          <w:sz w:val="32"/>
          <w:szCs w:val="32"/>
        </w:rPr>
        <w:t>反映用于农业质量标准制定、实施监督、投入品监管、残留监控，农产品质量认证、普查、标准化生产示范等方面的支出。</w:t>
      </w:r>
    </w:p>
    <w:p w:rsidR="005B0A09" w:rsidRDefault="00F73602" w:rsidP="005B0A09">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十二、“三公”经费：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十三、科技转化与推广服务：</w:t>
      </w:r>
      <w:r>
        <w:rPr>
          <w:rFonts w:ascii="仿宋_GB2312" w:eastAsia="仿宋_GB2312" w:hAnsi="宋体" w:cs="Courier New" w:hint="eastAsia"/>
          <w:sz w:val="32"/>
          <w:szCs w:val="32"/>
        </w:rPr>
        <w:t>指反映用于农业科技示范成果，农业新品种、新机具、新技术引进、试验、示范、推广服务等方面支出。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十四</w:t>
      </w:r>
      <w:r>
        <w:rPr>
          <w:rFonts w:ascii="仿宋_GB2312" w:eastAsia="仿宋_GB2312" w:hAnsi="宋体" w:cs="Courier New" w:hint="eastAsia"/>
          <w:sz w:val="32"/>
          <w:szCs w:val="32"/>
        </w:rPr>
        <w:t>、</w:t>
      </w:r>
      <w:r>
        <w:rPr>
          <w:rFonts w:ascii="仿宋_GB2312" w:eastAsia="仿宋_GB2312" w:hAnsi="宋体" w:cs="Courier New" w:hint="eastAsia"/>
          <w:b/>
          <w:sz w:val="32"/>
          <w:szCs w:val="32"/>
        </w:rPr>
        <w:t>执法监管：</w:t>
      </w:r>
      <w:r>
        <w:rPr>
          <w:rFonts w:ascii="仿宋_GB2312" w:eastAsia="仿宋_GB2312" w:hAnsi="宋体" w:cs="Courier New" w:hint="eastAsia"/>
          <w:sz w:val="32"/>
          <w:szCs w:val="32"/>
        </w:rPr>
        <w:t>反映用于农业法制建设、执法监督、安全生产、农产品质量监管、兽医</w:t>
      </w:r>
      <w:proofErr w:type="gramStart"/>
      <w:r>
        <w:rPr>
          <w:rFonts w:ascii="仿宋_GB2312" w:eastAsia="仿宋_GB2312" w:hAnsi="宋体" w:cs="Courier New" w:hint="eastAsia"/>
          <w:sz w:val="32"/>
          <w:szCs w:val="32"/>
        </w:rPr>
        <w:t>医</w:t>
      </w:r>
      <w:proofErr w:type="gramEnd"/>
      <w:r>
        <w:rPr>
          <w:rFonts w:ascii="仿宋_GB2312" w:eastAsia="仿宋_GB2312" w:hAnsi="宋体" w:cs="Courier New" w:hint="eastAsia"/>
          <w:sz w:val="32"/>
          <w:szCs w:val="32"/>
        </w:rPr>
        <w:t>政、药政管理、防疫检疫监督管理等方面支出。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十五、统计监测与信息服务：</w:t>
      </w:r>
      <w:r>
        <w:rPr>
          <w:rFonts w:ascii="仿宋_GB2312" w:eastAsia="仿宋_GB2312" w:hAnsi="宋体" w:cs="Courier New" w:hint="eastAsia"/>
          <w:sz w:val="32"/>
          <w:szCs w:val="32"/>
        </w:rPr>
        <w:t>反映用于农业统计调查与信</w:t>
      </w:r>
      <w:r>
        <w:rPr>
          <w:rFonts w:ascii="仿宋_GB2312" w:eastAsia="仿宋_GB2312" w:hAnsi="宋体" w:cs="Courier New" w:hint="eastAsia"/>
          <w:sz w:val="32"/>
          <w:szCs w:val="32"/>
        </w:rPr>
        <w:lastRenderedPageBreak/>
        <w:t>息收集、整理、分析、发布，以及农业自然资源调查和农业规划等方面支出。</w:t>
      </w:r>
    </w:p>
    <w:p w:rsidR="005B0A09" w:rsidRDefault="00F73602" w:rsidP="005B0A0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十六、其他农业支出：</w:t>
      </w:r>
      <w:r>
        <w:rPr>
          <w:rFonts w:ascii="仿宋_GB2312" w:eastAsia="仿宋_GB2312" w:hAnsi="宋体" w:cs="Courier New" w:hint="eastAsia"/>
          <w:sz w:val="32"/>
          <w:szCs w:val="32"/>
        </w:rPr>
        <w:t>反映以外其他用于农业方面的支出。</w:t>
      </w:r>
    </w:p>
    <w:p w:rsidR="006D7FCE" w:rsidRDefault="006D7FCE" w:rsidP="006D7FC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D7FCE" w:rsidRDefault="006D7FCE" w:rsidP="00F6514D">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6D7FCE" w:rsidRDefault="006D7FCE" w:rsidP="006D7FC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D7FCE" w:rsidRDefault="006D7FCE" w:rsidP="006D7FC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6D7FCE">
        <w:rPr>
          <w:rFonts w:ascii="仿宋_GB2312" w:eastAsia="仿宋_GB2312" w:hAnsi="宋体" w:cs="Courier New" w:hint="eastAsia"/>
          <w:sz w:val="32"/>
          <w:szCs w:val="32"/>
        </w:rPr>
        <w:t>李延辉</w:t>
      </w:r>
      <w:r>
        <w:rPr>
          <w:rFonts w:ascii="仿宋_GB2312" w:eastAsia="仿宋_GB2312" w:hAnsi="宋体" w:cs="Courier New" w:hint="eastAsia"/>
          <w:sz w:val="32"/>
          <w:szCs w:val="32"/>
        </w:rPr>
        <w:t>；</w:t>
      </w:r>
      <w:r w:rsidRPr="006D7FCE">
        <w:rPr>
          <w:rFonts w:ascii="仿宋_GB2312" w:eastAsia="仿宋_GB2312" w:hAnsi="宋体" w:cs="Courier New"/>
          <w:sz w:val="32"/>
          <w:szCs w:val="32"/>
        </w:rPr>
        <w:t>13462275419</w:t>
      </w:r>
    </w:p>
    <w:sectPr w:rsidR="006D7FCE" w:rsidSect="005B0A09">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71D" w:rsidRDefault="00D5171D" w:rsidP="005B0A09">
      <w:r>
        <w:separator/>
      </w:r>
    </w:p>
  </w:endnote>
  <w:endnote w:type="continuationSeparator" w:id="1">
    <w:p w:rsidR="00D5171D" w:rsidRDefault="00D5171D" w:rsidP="005B0A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notTrueType/>
    <w:pitch w:val="variable"/>
    <w:sig w:usb0="00000003" w:usb1="00000000" w:usb2="00000000" w:usb3="00000000" w:csb0="0000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Microsoft Yahei">
    <w:altName w:val="Courier New"/>
    <w:charset w:val="00"/>
    <w:family w:val="roman"/>
    <w:pitch w:val="default"/>
    <w:sig w:usb0="00000000" w:usb1="00000000" w:usb2="00000000" w:usb3="00000000" w:csb0="00000001" w:csb1="00000000"/>
  </w:font>
  <w:font w:name="微软雅黑">
    <w:panose1 w:val="020B0503020204020204"/>
    <w:charset w:val="86"/>
    <w:family w:val="swiss"/>
    <w:pitch w:val="variable"/>
    <w:sig w:usb0="80000287" w:usb1="2A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CE1" w:rsidRDefault="008F6CE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CE1" w:rsidRDefault="00C55A76">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7728;mso-wrap-style:none;mso-position-horizontal:center;mso-position-horizontal-relative:margin" filled="f" stroked="f" strokeweight=".5pt">
          <v:textbox style="mso-fit-shape-to-text:t" inset="0,0,0,0">
            <w:txbxContent>
              <w:p w:rsidR="008F6CE1" w:rsidRDefault="00C55A76">
                <w:pPr>
                  <w:snapToGrid w:val="0"/>
                  <w:rPr>
                    <w:sz w:val="18"/>
                  </w:rPr>
                </w:pPr>
                <w:r w:rsidRPr="00C55A76">
                  <w:fldChar w:fldCharType="begin"/>
                </w:r>
                <w:r w:rsidR="008F6CE1">
                  <w:instrText xml:space="preserve"> PAGE  \* MERGEFORMAT </w:instrText>
                </w:r>
                <w:r w:rsidRPr="00C55A76">
                  <w:fldChar w:fldCharType="separate"/>
                </w:r>
                <w:r w:rsidR="00EE2F77" w:rsidRPr="00EE2F77">
                  <w:rPr>
                    <w:noProof/>
                    <w:sz w:val="18"/>
                  </w:rPr>
                  <w:t>- 17 -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71D" w:rsidRDefault="00D5171D" w:rsidP="005B0A09">
      <w:r>
        <w:separator/>
      </w:r>
    </w:p>
  </w:footnote>
  <w:footnote w:type="continuationSeparator" w:id="1">
    <w:p w:rsidR="00D5171D" w:rsidRDefault="00D5171D" w:rsidP="005B0A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86F85"/>
    <w:multiLevelType w:val="hybridMultilevel"/>
    <w:tmpl w:val="5C3838F8"/>
    <w:lvl w:ilvl="0" w:tplc="F0FC8784">
      <w:start w:val="1"/>
      <w:numFmt w:val="decimal"/>
      <w:lvlText w:val="%1、"/>
      <w:lvlJc w:val="left"/>
      <w:pPr>
        <w:ind w:left="1430" w:hanging="72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3">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4">
    <w:nsid w:val="5971E2D2"/>
    <w:multiLevelType w:val="singleLevel"/>
    <w:tmpl w:val="5971E2D2"/>
    <w:lvl w:ilvl="0">
      <w:start w:val="1"/>
      <w:numFmt w:val="decimal"/>
      <w:suff w:val="nothing"/>
      <w:lvlText w:val="%1．"/>
      <w:lvlJc w:val="left"/>
      <w:pPr>
        <w:ind w:firstLine="400"/>
      </w:pPr>
      <w:rPr>
        <w:rFonts w:cs="Times New Roman"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40089"/>
    <w:rsid w:val="00072578"/>
    <w:rsid w:val="00094333"/>
    <w:rsid w:val="000A33D1"/>
    <w:rsid w:val="000B5A03"/>
    <w:rsid w:val="00100629"/>
    <w:rsid w:val="00102CCD"/>
    <w:rsid w:val="001150B0"/>
    <w:rsid w:val="00147E36"/>
    <w:rsid w:val="00161FE9"/>
    <w:rsid w:val="00172A27"/>
    <w:rsid w:val="001D5F51"/>
    <w:rsid w:val="001F3E65"/>
    <w:rsid w:val="002929B4"/>
    <w:rsid w:val="003A7821"/>
    <w:rsid w:val="004B0BDF"/>
    <w:rsid w:val="004D5430"/>
    <w:rsid w:val="00524EC8"/>
    <w:rsid w:val="005B0A09"/>
    <w:rsid w:val="00614E46"/>
    <w:rsid w:val="00644665"/>
    <w:rsid w:val="006D7FCE"/>
    <w:rsid w:val="00784B19"/>
    <w:rsid w:val="00787029"/>
    <w:rsid w:val="007E2920"/>
    <w:rsid w:val="00863A04"/>
    <w:rsid w:val="008F457B"/>
    <w:rsid w:val="008F6CE1"/>
    <w:rsid w:val="009108DE"/>
    <w:rsid w:val="00B458CF"/>
    <w:rsid w:val="00B672C0"/>
    <w:rsid w:val="00C55A76"/>
    <w:rsid w:val="00CA50E7"/>
    <w:rsid w:val="00CD5E5E"/>
    <w:rsid w:val="00CD71F9"/>
    <w:rsid w:val="00CE709D"/>
    <w:rsid w:val="00D0181D"/>
    <w:rsid w:val="00D5171D"/>
    <w:rsid w:val="00E51003"/>
    <w:rsid w:val="00EB2D6F"/>
    <w:rsid w:val="00EC7B78"/>
    <w:rsid w:val="00EE2F77"/>
    <w:rsid w:val="00F35A3C"/>
    <w:rsid w:val="00F43AA0"/>
    <w:rsid w:val="00F562D8"/>
    <w:rsid w:val="00F6514D"/>
    <w:rsid w:val="00F73602"/>
    <w:rsid w:val="031D5B7B"/>
    <w:rsid w:val="04453648"/>
    <w:rsid w:val="05CA248B"/>
    <w:rsid w:val="05DB00B9"/>
    <w:rsid w:val="0662013C"/>
    <w:rsid w:val="06D822D1"/>
    <w:rsid w:val="07666AAF"/>
    <w:rsid w:val="08FD44C6"/>
    <w:rsid w:val="09BB2134"/>
    <w:rsid w:val="0ACA4234"/>
    <w:rsid w:val="0CA339AC"/>
    <w:rsid w:val="0CA434B9"/>
    <w:rsid w:val="0E077A74"/>
    <w:rsid w:val="0E4C156E"/>
    <w:rsid w:val="0E904321"/>
    <w:rsid w:val="0EF9581E"/>
    <w:rsid w:val="0F1F413F"/>
    <w:rsid w:val="0FB36EBF"/>
    <w:rsid w:val="10005FBF"/>
    <w:rsid w:val="10BD4691"/>
    <w:rsid w:val="10D34D0F"/>
    <w:rsid w:val="10FE4598"/>
    <w:rsid w:val="11585E8B"/>
    <w:rsid w:val="11CD39D2"/>
    <w:rsid w:val="120005B1"/>
    <w:rsid w:val="12623B58"/>
    <w:rsid w:val="12766318"/>
    <w:rsid w:val="13310314"/>
    <w:rsid w:val="15492582"/>
    <w:rsid w:val="155914F1"/>
    <w:rsid w:val="17042C28"/>
    <w:rsid w:val="179D3E32"/>
    <w:rsid w:val="18F44D57"/>
    <w:rsid w:val="1A9319BE"/>
    <w:rsid w:val="1D415527"/>
    <w:rsid w:val="1D9B396B"/>
    <w:rsid w:val="1DFC6FDB"/>
    <w:rsid w:val="1E7D3B34"/>
    <w:rsid w:val="1E9558D0"/>
    <w:rsid w:val="1F0B78DC"/>
    <w:rsid w:val="1F744929"/>
    <w:rsid w:val="21394EE6"/>
    <w:rsid w:val="21C73722"/>
    <w:rsid w:val="22A51050"/>
    <w:rsid w:val="23CD2B1B"/>
    <w:rsid w:val="258776D9"/>
    <w:rsid w:val="283D43BA"/>
    <w:rsid w:val="29B70F08"/>
    <w:rsid w:val="2A126968"/>
    <w:rsid w:val="2BA4769A"/>
    <w:rsid w:val="2C0F1E57"/>
    <w:rsid w:val="2CD06EF4"/>
    <w:rsid w:val="2CDB1354"/>
    <w:rsid w:val="2D624D69"/>
    <w:rsid w:val="2E024002"/>
    <w:rsid w:val="2E6778A8"/>
    <w:rsid w:val="2F335194"/>
    <w:rsid w:val="2F4175E9"/>
    <w:rsid w:val="2FF133F8"/>
    <w:rsid w:val="30963758"/>
    <w:rsid w:val="31F2642E"/>
    <w:rsid w:val="329C6FE6"/>
    <w:rsid w:val="32B404BC"/>
    <w:rsid w:val="32EF40CE"/>
    <w:rsid w:val="33096F94"/>
    <w:rsid w:val="34920D5F"/>
    <w:rsid w:val="355A522C"/>
    <w:rsid w:val="35AB7798"/>
    <w:rsid w:val="36032657"/>
    <w:rsid w:val="37210A4D"/>
    <w:rsid w:val="372974AC"/>
    <w:rsid w:val="37515EC2"/>
    <w:rsid w:val="379E6AAE"/>
    <w:rsid w:val="388862DE"/>
    <w:rsid w:val="3939638F"/>
    <w:rsid w:val="3949702E"/>
    <w:rsid w:val="3A450038"/>
    <w:rsid w:val="3ACA5F25"/>
    <w:rsid w:val="3BE408BA"/>
    <w:rsid w:val="3C7F703B"/>
    <w:rsid w:val="3CF519F8"/>
    <w:rsid w:val="3D70189E"/>
    <w:rsid w:val="3DEF7697"/>
    <w:rsid w:val="3E6124F7"/>
    <w:rsid w:val="3F430F3F"/>
    <w:rsid w:val="42271DDB"/>
    <w:rsid w:val="426A1B16"/>
    <w:rsid w:val="428275E7"/>
    <w:rsid w:val="429F7668"/>
    <w:rsid w:val="436C121D"/>
    <w:rsid w:val="43910C0D"/>
    <w:rsid w:val="44BB7335"/>
    <w:rsid w:val="47C4694B"/>
    <w:rsid w:val="486A453B"/>
    <w:rsid w:val="48B52937"/>
    <w:rsid w:val="48E77A90"/>
    <w:rsid w:val="48EE3EF3"/>
    <w:rsid w:val="49762E55"/>
    <w:rsid w:val="49E44B57"/>
    <w:rsid w:val="4A5E7D33"/>
    <w:rsid w:val="4A913FDD"/>
    <w:rsid w:val="4C1E2F28"/>
    <w:rsid w:val="4C684B5B"/>
    <w:rsid w:val="4CFC29CC"/>
    <w:rsid w:val="4D123640"/>
    <w:rsid w:val="4D6E1856"/>
    <w:rsid w:val="4E874CF9"/>
    <w:rsid w:val="502C04C1"/>
    <w:rsid w:val="51DE24AB"/>
    <w:rsid w:val="53471A18"/>
    <w:rsid w:val="54022256"/>
    <w:rsid w:val="541D5326"/>
    <w:rsid w:val="54243E56"/>
    <w:rsid w:val="5651051D"/>
    <w:rsid w:val="56A171A5"/>
    <w:rsid w:val="56EC004A"/>
    <w:rsid w:val="57BF12CA"/>
    <w:rsid w:val="57E961A8"/>
    <w:rsid w:val="581E77CF"/>
    <w:rsid w:val="58B06254"/>
    <w:rsid w:val="595B13BE"/>
    <w:rsid w:val="59713363"/>
    <w:rsid w:val="59B12657"/>
    <w:rsid w:val="5A232F58"/>
    <w:rsid w:val="5AF25131"/>
    <w:rsid w:val="5BDC5F99"/>
    <w:rsid w:val="5BFB5866"/>
    <w:rsid w:val="5C073CBF"/>
    <w:rsid w:val="5D4457DA"/>
    <w:rsid w:val="5ED613EC"/>
    <w:rsid w:val="5FD4611E"/>
    <w:rsid w:val="5FEC7E9A"/>
    <w:rsid w:val="600176AC"/>
    <w:rsid w:val="61FA4F6F"/>
    <w:rsid w:val="62322E69"/>
    <w:rsid w:val="65332BB8"/>
    <w:rsid w:val="658854C0"/>
    <w:rsid w:val="664A46E0"/>
    <w:rsid w:val="66620ABF"/>
    <w:rsid w:val="66755D81"/>
    <w:rsid w:val="6693667E"/>
    <w:rsid w:val="67A53259"/>
    <w:rsid w:val="687B2E76"/>
    <w:rsid w:val="68A121F7"/>
    <w:rsid w:val="68A9241E"/>
    <w:rsid w:val="6AE904EB"/>
    <w:rsid w:val="6B6D695A"/>
    <w:rsid w:val="6BFB42B2"/>
    <w:rsid w:val="6C727F0A"/>
    <w:rsid w:val="6D353281"/>
    <w:rsid w:val="6F6657C7"/>
    <w:rsid w:val="6FD41D7F"/>
    <w:rsid w:val="711831B6"/>
    <w:rsid w:val="72416639"/>
    <w:rsid w:val="738C1FE2"/>
    <w:rsid w:val="75531EF6"/>
    <w:rsid w:val="75B95F83"/>
    <w:rsid w:val="75D0003D"/>
    <w:rsid w:val="764F7877"/>
    <w:rsid w:val="772F420D"/>
    <w:rsid w:val="77961A89"/>
    <w:rsid w:val="77C64987"/>
    <w:rsid w:val="78727223"/>
    <w:rsid w:val="78C26C8B"/>
    <w:rsid w:val="7AA141FF"/>
    <w:rsid w:val="7AEC3CE1"/>
    <w:rsid w:val="7B0B317D"/>
    <w:rsid w:val="7B9A5E82"/>
    <w:rsid w:val="7C445B57"/>
    <w:rsid w:val="7CF212C0"/>
    <w:rsid w:val="7D713C10"/>
    <w:rsid w:val="7DF021D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A09"/>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B0A09"/>
    <w:pPr>
      <w:tabs>
        <w:tab w:val="center" w:pos="4153"/>
        <w:tab w:val="right" w:pos="8306"/>
      </w:tabs>
      <w:snapToGrid w:val="0"/>
      <w:jc w:val="left"/>
    </w:pPr>
    <w:rPr>
      <w:sz w:val="18"/>
    </w:rPr>
  </w:style>
  <w:style w:type="paragraph" w:styleId="a4">
    <w:name w:val="header"/>
    <w:basedOn w:val="a"/>
    <w:link w:val="Char0"/>
    <w:uiPriority w:val="99"/>
    <w:qFormat/>
    <w:rsid w:val="005B0A0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5B0A09"/>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semiHidden/>
    <w:rsid w:val="005B0A09"/>
    <w:rPr>
      <w:rFonts w:ascii="Calibri" w:hAnsi="Calibri"/>
      <w:sz w:val="18"/>
      <w:szCs w:val="18"/>
    </w:rPr>
  </w:style>
  <w:style w:type="character" w:customStyle="1" w:styleId="Char0">
    <w:name w:val="页眉 Char"/>
    <w:basedOn w:val="a0"/>
    <w:link w:val="a4"/>
    <w:uiPriority w:val="99"/>
    <w:semiHidden/>
    <w:rsid w:val="005B0A09"/>
    <w:rPr>
      <w:rFonts w:ascii="Calibri" w:hAnsi="Calibri"/>
      <w:sz w:val="18"/>
      <w:szCs w:val="18"/>
    </w:rPr>
  </w:style>
  <w:style w:type="character" w:customStyle="1" w:styleId="font31">
    <w:name w:val="font31"/>
    <w:basedOn w:val="a0"/>
    <w:uiPriority w:val="99"/>
    <w:rsid w:val="005B0A09"/>
    <w:rPr>
      <w:rFonts w:ascii="Arial" w:hAnsi="Arial" w:cs="Arial"/>
      <w:color w:val="000000"/>
      <w:sz w:val="16"/>
      <w:szCs w:val="16"/>
      <w:u w:val="none"/>
    </w:rPr>
  </w:style>
  <w:style w:type="character" w:customStyle="1" w:styleId="font01">
    <w:name w:val="font01"/>
    <w:basedOn w:val="a0"/>
    <w:uiPriority w:val="99"/>
    <w:rsid w:val="005B0A09"/>
    <w:rPr>
      <w:rFonts w:ascii="Arial" w:hAnsi="Arial" w:cs="Arial"/>
      <w:color w:val="000000"/>
      <w:sz w:val="16"/>
      <w:szCs w:val="16"/>
      <w:u w:val="none"/>
    </w:rPr>
  </w:style>
  <w:style w:type="character" w:customStyle="1" w:styleId="font41">
    <w:name w:val="font41"/>
    <w:basedOn w:val="a0"/>
    <w:uiPriority w:val="99"/>
    <w:rsid w:val="005B0A09"/>
    <w:rPr>
      <w:rFonts w:ascii="宋体" w:eastAsia="宋体" w:hAnsi="宋体" w:cs="宋体"/>
      <w:color w:val="000000"/>
      <w:sz w:val="16"/>
      <w:szCs w:val="16"/>
      <w:u w:val="none"/>
    </w:rPr>
  </w:style>
  <w:style w:type="paragraph" w:styleId="a6">
    <w:name w:val="Date"/>
    <w:basedOn w:val="a"/>
    <w:next w:val="a"/>
    <w:link w:val="Char1"/>
    <w:uiPriority w:val="99"/>
    <w:semiHidden/>
    <w:unhideWhenUsed/>
    <w:rsid w:val="006D7FCE"/>
    <w:pPr>
      <w:ind w:leftChars="2500" w:left="100"/>
    </w:pPr>
  </w:style>
  <w:style w:type="character" w:customStyle="1" w:styleId="Char1">
    <w:name w:val="日期 Char"/>
    <w:basedOn w:val="a0"/>
    <w:link w:val="a6"/>
    <w:uiPriority w:val="99"/>
    <w:semiHidden/>
    <w:rsid w:val="006D7FCE"/>
    <w:rPr>
      <w:rFonts w:ascii="Calibri" w:hAnsi="Calibri"/>
      <w:kern w:val="2"/>
      <w:sz w:val="21"/>
      <w:szCs w:val="24"/>
    </w:rPr>
  </w:style>
  <w:style w:type="paragraph" w:styleId="a7">
    <w:name w:val="List Paragraph"/>
    <w:basedOn w:val="a"/>
    <w:uiPriority w:val="99"/>
    <w:unhideWhenUsed/>
    <w:rsid w:val="008F6CE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24</Pages>
  <Words>1392</Words>
  <Characters>7936</Characters>
  <Application>Microsoft Office Word</Application>
  <DocSecurity>0</DocSecurity>
  <Lines>66</Lines>
  <Paragraphs>18</Paragraphs>
  <ScaleCrop>false</ScaleCrop>
  <Company>Microsoft</Company>
  <LinksUpToDate>false</LinksUpToDate>
  <CharactersWithSpaces>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18</cp:revision>
  <cp:lastPrinted>2016-12-13T00:44:00Z</cp:lastPrinted>
  <dcterms:created xsi:type="dcterms:W3CDTF">2017-09-07T02:51:00Z</dcterms:created>
  <dcterms:modified xsi:type="dcterms:W3CDTF">2017-09-23T14:53:00Z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