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508" w:rsidRDefault="007D4508">
      <w:pPr>
        <w:jc w:val="center"/>
        <w:rPr>
          <w:rFonts w:ascii="方正小标宋简体" w:eastAsia="方正小标宋简体" w:hAnsi="方正小标宋简体" w:cs="方正小标宋简体"/>
          <w:sz w:val="52"/>
          <w:szCs w:val="52"/>
        </w:rPr>
      </w:pPr>
    </w:p>
    <w:p w:rsidR="007D4508" w:rsidRDefault="007D4508">
      <w:pPr>
        <w:jc w:val="center"/>
        <w:rPr>
          <w:rFonts w:ascii="方正小标宋简体" w:eastAsia="方正小标宋简体" w:hAnsi="方正小标宋简体" w:cs="方正小标宋简体"/>
          <w:sz w:val="52"/>
          <w:szCs w:val="52"/>
        </w:rPr>
      </w:pPr>
    </w:p>
    <w:p w:rsidR="007D4508" w:rsidRDefault="007D4508">
      <w:pPr>
        <w:jc w:val="center"/>
        <w:rPr>
          <w:rFonts w:ascii="方正小标宋简体" w:eastAsia="方正小标宋简体" w:hAnsi="方正小标宋简体" w:cs="方正小标宋简体"/>
          <w:sz w:val="52"/>
          <w:szCs w:val="52"/>
        </w:rPr>
      </w:pPr>
    </w:p>
    <w:p w:rsidR="007D4508" w:rsidRDefault="007D4508">
      <w:pPr>
        <w:jc w:val="center"/>
        <w:rPr>
          <w:rFonts w:ascii="方正小标宋简体" w:eastAsia="方正小标宋简体" w:hAnsi="方正小标宋简体" w:cs="方正小标宋简体"/>
          <w:sz w:val="52"/>
          <w:szCs w:val="52"/>
        </w:rPr>
      </w:pPr>
    </w:p>
    <w:p w:rsidR="007D4508" w:rsidRDefault="00760E81">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延津县食品药品监督管理局</w:t>
      </w:r>
    </w:p>
    <w:p w:rsidR="007D4508" w:rsidRDefault="007D4508">
      <w:pPr>
        <w:jc w:val="center"/>
        <w:rPr>
          <w:rFonts w:ascii="黑体" w:eastAsia="黑体" w:hAnsi="黑体" w:cs="黑体"/>
          <w:sz w:val="52"/>
          <w:szCs w:val="52"/>
        </w:rPr>
      </w:pPr>
    </w:p>
    <w:p w:rsidR="007D4508" w:rsidRDefault="00760E81">
      <w:pPr>
        <w:jc w:val="center"/>
        <w:rPr>
          <w:rFonts w:ascii="隶书" w:eastAsia="隶书" w:hAnsi="隶书" w:cs="隶书"/>
          <w:sz w:val="52"/>
          <w:szCs w:val="52"/>
        </w:rPr>
        <w:sectPr w:rsidR="007D450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7D4508" w:rsidRDefault="00760E81">
      <w:pPr>
        <w:jc w:val="center"/>
        <w:rPr>
          <w:rFonts w:ascii="黑体" w:eastAsia="黑体" w:hAnsi="黑体" w:cs="黑体"/>
          <w:sz w:val="32"/>
          <w:szCs w:val="32"/>
        </w:rPr>
      </w:pPr>
      <w:r>
        <w:rPr>
          <w:rFonts w:ascii="黑体" w:eastAsia="黑体" w:hAnsi="黑体" w:cs="黑体" w:hint="eastAsia"/>
          <w:sz w:val="32"/>
          <w:szCs w:val="32"/>
        </w:rPr>
        <w:lastRenderedPageBreak/>
        <w:t>目　　录</w:t>
      </w:r>
    </w:p>
    <w:p w:rsidR="007D4508" w:rsidRDefault="00760E81">
      <w:pPr>
        <w:jc w:val="left"/>
        <w:rPr>
          <w:rFonts w:ascii="黑体" w:eastAsia="黑体" w:hAnsi="黑体" w:cs="黑体"/>
          <w:sz w:val="32"/>
          <w:szCs w:val="32"/>
        </w:rPr>
      </w:pPr>
      <w:r>
        <w:rPr>
          <w:rFonts w:ascii="黑体" w:eastAsia="黑体" w:hAnsi="黑体" w:cs="黑体" w:hint="eastAsia"/>
          <w:sz w:val="32"/>
          <w:szCs w:val="32"/>
        </w:rPr>
        <w:t>第一部分　　延津县食品药品监督管理局概况</w:t>
      </w:r>
    </w:p>
    <w:p w:rsidR="007D4508" w:rsidRDefault="00760E81">
      <w:pPr>
        <w:ind w:firstLineChars="300" w:firstLine="960"/>
        <w:jc w:val="left"/>
        <w:rPr>
          <w:rFonts w:ascii="仿宋_GB2312" w:eastAsia="仿宋_GB2312" w:hAnsi="宋体" w:cs="宋体"/>
          <w:sz w:val="32"/>
          <w:szCs w:val="32"/>
        </w:rPr>
      </w:pPr>
      <w:r>
        <w:rPr>
          <w:rFonts w:ascii="仿宋_GB2312" w:eastAsia="仿宋_GB2312" w:hAnsi="宋体" w:cs="宋体" w:hint="eastAsia"/>
          <w:sz w:val="32"/>
          <w:szCs w:val="32"/>
        </w:rPr>
        <w:t>主要职责</w:t>
      </w:r>
    </w:p>
    <w:p w:rsidR="007D4508" w:rsidRDefault="00760E81">
      <w:pPr>
        <w:jc w:val="left"/>
        <w:rPr>
          <w:rFonts w:ascii="黑体" w:eastAsia="黑体" w:hAnsi="黑体" w:cs="黑体"/>
          <w:sz w:val="32"/>
          <w:szCs w:val="32"/>
        </w:rPr>
      </w:pPr>
      <w:r>
        <w:rPr>
          <w:rFonts w:ascii="黑体" w:eastAsia="黑体" w:hAnsi="黑体" w:cs="黑体" w:hint="eastAsia"/>
          <w:sz w:val="32"/>
          <w:szCs w:val="32"/>
        </w:rPr>
        <w:t>第二部分　　延津县食品药品监督管理局</w:t>
      </w:r>
      <w:r>
        <w:rPr>
          <w:rFonts w:ascii="黑体" w:eastAsia="黑体" w:hAnsi="黑体" w:cs="黑体" w:hint="eastAsia"/>
          <w:sz w:val="32"/>
          <w:szCs w:val="32"/>
        </w:rPr>
        <w:t>2016</w:t>
      </w:r>
      <w:r>
        <w:rPr>
          <w:rFonts w:ascii="黑体" w:eastAsia="黑体" w:hAnsi="黑体" w:cs="黑体" w:hint="eastAsia"/>
          <w:sz w:val="32"/>
          <w:szCs w:val="32"/>
        </w:rPr>
        <w:t>年度部门决算表</w:t>
      </w:r>
    </w:p>
    <w:p w:rsidR="007D4508" w:rsidRDefault="00760E81">
      <w:pPr>
        <w:jc w:val="left"/>
        <w:rPr>
          <w:rFonts w:asciiTheme="minorEastAsia" w:hAnsiTheme="minorEastAsia" w:cs="宋体"/>
          <w:sz w:val="32"/>
          <w:szCs w:val="32"/>
        </w:rPr>
      </w:pPr>
      <w:r>
        <w:rPr>
          <w:rFonts w:asciiTheme="minorEastAsia" w:hAnsiTheme="minorEastAsia" w:cs="宋体" w:hint="eastAsia"/>
          <w:sz w:val="32"/>
          <w:szCs w:val="32"/>
        </w:rPr>
        <w:t>一、收入支出决算总表</w:t>
      </w:r>
    </w:p>
    <w:p w:rsidR="007D4508" w:rsidRDefault="00760E81">
      <w:pPr>
        <w:jc w:val="left"/>
        <w:rPr>
          <w:rFonts w:asciiTheme="minorEastAsia" w:hAnsiTheme="minorEastAsia" w:cs="宋体"/>
          <w:sz w:val="32"/>
          <w:szCs w:val="32"/>
        </w:rPr>
      </w:pPr>
      <w:r>
        <w:rPr>
          <w:rFonts w:asciiTheme="minorEastAsia" w:hAnsiTheme="minorEastAsia" w:cs="宋体" w:hint="eastAsia"/>
          <w:sz w:val="32"/>
          <w:szCs w:val="32"/>
        </w:rPr>
        <w:t>二、收入决算表</w:t>
      </w:r>
    </w:p>
    <w:p w:rsidR="007D4508" w:rsidRDefault="00760E81">
      <w:pPr>
        <w:jc w:val="left"/>
        <w:rPr>
          <w:rFonts w:asciiTheme="minorEastAsia" w:hAnsiTheme="minorEastAsia" w:cs="宋体"/>
          <w:sz w:val="32"/>
          <w:szCs w:val="32"/>
        </w:rPr>
      </w:pPr>
      <w:r>
        <w:rPr>
          <w:rFonts w:asciiTheme="minorEastAsia" w:hAnsiTheme="minorEastAsia" w:cs="宋体" w:hint="eastAsia"/>
          <w:sz w:val="32"/>
          <w:szCs w:val="32"/>
        </w:rPr>
        <w:t>三、支出决算表</w:t>
      </w:r>
    </w:p>
    <w:p w:rsidR="007D4508" w:rsidRDefault="00760E81">
      <w:pPr>
        <w:jc w:val="left"/>
        <w:rPr>
          <w:rFonts w:asciiTheme="minorEastAsia" w:hAnsiTheme="minorEastAsia" w:cs="宋体"/>
          <w:sz w:val="32"/>
          <w:szCs w:val="32"/>
        </w:rPr>
      </w:pPr>
      <w:r>
        <w:rPr>
          <w:rFonts w:asciiTheme="minorEastAsia" w:hAnsiTheme="minorEastAsia" w:cs="宋体" w:hint="eastAsia"/>
          <w:sz w:val="32"/>
          <w:szCs w:val="32"/>
        </w:rPr>
        <w:t>四、财政拨款收入支出决算总表</w:t>
      </w:r>
    </w:p>
    <w:p w:rsidR="007D4508" w:rsidRDefault="00760E81">
      <w:pPr>
        <w:jc w:val="left"/>
        <w:rPr>
          <w:rFonts w:asciiTheme="minorEastAsia" w:hAnsiTheme="minorEastAsia" w:cs="宋体"/>
          <w:sz w:val="32"/>
          <w:szCs w:val="32"/>
        </w:rPr>
      </w:pPr>
      <w:r>
        <w:rPr>
          <w:rFonts w:asciiTheme="minorEastAsia" w:hAnsiTheme="minorEastAsia" w:cs="宋体" w:hint="eastAsia"/>
          <w:sz w:val="32"/>
          <w:szCs w:val="32"/>
        </w:rPr>
        <w:t>五、一般公共预算财政拨款支出决算表</w:t>
      </w:r>
    </w:p>
    <w:p w:rsidR="007D4508" w:rsidRDefault="00760E81">
      <w:pPr>
        <w:jc w:val="left"/>
        <w:rPr>
          <w:rFonts w:asciiTheme="minorEastAsia" w:hAnsiTheme="minorEastAsia" w:cs="宋体"/>
          <w:sz w:val="32"/>
          <w:szCs w:val="32"/>
        </w:rPr>
      </w:pPr>
      <w:r>
        <w:rPr>
          <w:rFonts w:asciiTheme="minorEastAsia" w:hAnsiTheme="minorEastAsia" w:cs="宋体" w:hint="eastAsia"/>
          <w:sz w:val="32"/>
          <w:szCs w:val="32"/>
        </w:rPr>
        <w:t>六、一般公共预算财政拨款基本支出决算表</w:t>
      </w:r>
    </w:p>
    <w:p w:rsidR="007D4508" w:rsidRDefault="00760E81">
      <w:pPr>
        <w:jc w:val="left"/>
        <w:rPr>
          <w:rFonts w:asciiTheme="minorEastAsia" w:hAnsiTheme="minorEastAsia" w:cs="宋体"/>
          <w:sz w:val="32"/>
          <w:szCs w:val="32"/>
        </w:rPr>
      </w:pPr>
      <w:r>
        <w:rPr>
          <w:rFonts w:asciiTheme="minorEastAsia" w:hAnsiTheme="minorEastAsia" w:cs="宋体" w:hint="eastAsia"/>
          <w:sz w:val="32"/>
          <w:szCs w:val="32"/>
        </w:rPr>
        <w:t>七、一般公共预算财政拨款“三公”经费支出决算表</w:t>
      </w:r>
    </w:p>
    <w:p w:rsidR="007D4508" w:rsidRDefault="00760E81">
      <w:pPr>
        <w:jc w:val="left"/>
        <w:rPr>
          <w:rFonts w:asciiTheme="minorEastAsia" w:hAnsiTheme="minorEastAsia" w:cs="宋体"/>
          <w:sz w:val="32"/>
          <w:szCs w:val="32"/>
        </w:rPr>
      </w:pPr>
      <w:r>
        <w:rPr>
          <w:rFonts w:asciiTheme="minorEastAsia" w:hAnsiTheme="minorEastAsia" w:cs="宋体" w:hint="eastAsia"/>
          <w:sz w:val="32"/>
          <w:szCs w:val="32"/>
        </w:rPr>
        <w:t>八、政府性基金预算财政拨款收入支出决算表</w:t>
      </w:r>
    </w:p>
    <w:p w:rsidR="007D4508" w:rsidRDefault="00760E81">
      <w:pPr>
        <w:jc w:val="left"/>
        <w:rPr>
          <w:rFonts w:ascii="黑体" w:eastAsia="黑体" w:hAnsi="黑体" w:cs="黑体"/>
          <w:sz w:val="32"/>
          <w:szCs w:val="32"/>
        </w:rPr>
      </w:pPr>
      <w:r>
        <w:rPr>
          <w:rFonts w:ascii="黑体" w:eastAsia="黑体" w:hAnsi="黑体" w:cs="黑体" w:hint="eastAsia"/>
          <w:sz w:val="32"/>
          <w:szCs w:val="32"/>
        </w:rPr>
        <w:t>第三部分　　延津县食品药品监督管理局</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7D4508" w:rsidRDefault="00760E81">
      <w:pPr>
        <w:jc w:val="left"/>
        <w:rPr>
          <w:rFonts w:ascii="黑体" w:eastAsia="黑体" w:hAnsi="黑体" w:cs="黑体"/>
          <w:sz w:val="32"/>
          <w:szCs w:val="32"/>
        </w:rPr>
        <w:sectPr w:rsidR="007D4508">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60E81">
      <w:pPr>
        <w:jc w:val="center"/>
        <w:outlineLvl w:val="0"/>
        <w:rPr>
          <w:rFonts w:ascii="隶书" w:eastAsia="隶书" w:hAnsi="隶书" w:cs="隶书"/>
          <w:sz w:val="48"/>
          <w:szCs w:val="48"/>
        </w:rPr>
      </w:pPr>
      <w:r>
        <w:rPr>
          <w:rFonts w:ascii="隶书" w:eastAsia="隶书" w:hAnsi="隶书" w:cs="隶书" w:hint="eastAsia"/>
          <w:sz w:val="48"/>
          <w:szCs w:val="48"/>
        </w:rPr>
        <w:t>第一部分</w:t>
      </w:r>
      <w:r>
        <w:rPr>
          <w:rFonts w:ascii="隶书" w:eastAsia="隶书" w:hAnsi="隶书" w:cs="隶书" w:hint="eastAsia"/>
          <w:sz w:val="48"/>
          <w:szCs w:val="48"/>
        </w:rPr>
        <w:t xml:space="preserve">  </w:t>
      </w:r>
      <w:r>
        <w:rPr>
          <w:rFonts w:ascii="隶书" w:eastAsia="隶书" w:hAnsi="隶书" w:cs="隶书" w:hint="eastAsia"/>
          <w:sz w:val="48"/>
          <w:szCs w:val="48"/>
        </w:rPr>
        <w:t>延津县食品药品监督管理局</w:t>
      </w:r>
    </w:p>
    <w:p w:rsidR="007D4508" w:rsidRDefault="00760E81">
      <w:pPr>
        <w:jc w:val="center"/>
        <w:outlineLvl w:val="0"/>
        <w:rPr>
          <w:rFonts w:ascii="隶书" w:eastAsia="隶书" w:hAnsi="隶书" w:cs="隶书"/>
          <w:sz w:val="48"/>
          <w:szCs w:val="48"/>
        </w:rPr>
        <w:sectPr w:rsidR="007D4508">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         </w:t>
      </w:r>
      <w:r>
        <w:rPr>
          <w:rFonts w:ascii="隶书" w:eastAsia="隶书" w:hAnsi="隶书" w:cs="隶书" w:hint="eastAsia"/>
          <w:sz w:val="48"/>
          <w:szCs w:val="48"/>
        </w:rPr>
        <w:t>概</w:t>
      </w:r>
      <w:r>
        <w:rPr>
          <w:rFonts w:ascii="隶书" w:eastAsia="隶书" w:hAnsi="隶书" w:cs="隶书" w:hint="eastAsia"/>
          <w:sz w:val="48"/>
          <w:szCs w:val="48"/>
        </w:rPr>
        <w:t xml:space="preserve">    </w:t>
      </w:r>
      <w:proofErr w:type="gramStart"/>
      <w:r>
        <w:rPr>
          <w:rFonts w:ascii="隶书" w:eastAsia="隶书" w:hAnsi="隶书" w:cs="隶书" w:hint="eastAsia"/>
          <w:sz w:val="48"/>
          <w:szCs w:val="48"/>
        </w:rPr>
        <w:t>况</w:t>
      </w:r>
      <w:proofErr w:type="gramEnd"/>
    </w:p>
    <w:p w:rsidR="007D4508" w:rsidRDefault="007D4508">
      <w:pPr>
        <w:pStyle w:val="a6"/>
        <w:spacing w:before="0" w:beforeAutospacing="0" w:after="0" w:afterAutospacing="0" w:line="600" w:lineRule="exact"/>
        <w:ind w:right="74"/>
        <w:rPr>
          <w:rFonts w:ascii="黑体" w:eastAsia="黑体"/>
          <w:color w:val="333333"/>
          <w:sz w:val="32"/>
          <w:szCs w:val="32"/>
        </w:rPr>
      </w:pPr>
    </w:p>
    <w:p w:rsidR="007D4508" w:rsidRDefault="00760E81">
      <w:pPr>
        <w:pStyle w:val="a6"/>
        <w:spacing w:before="0" w:beforeAutospacing="0" w:after="0" w:afterAutospacing="0" w:line="600" w:lineRule="exact"/>
        <w:ind w:left="75" w:right="75" w:firstLine="480"/>
        <w:rPr>
          <w:rFonts w:ascii="黑体" w:eastAsia="黑体"/>
          <w:b/>
          <w:color w:val="333333"/>
          <w:sz w:val="32"/>
          <w:szCs w:val="32"/>
        </w:rPr>
      </w:pPr>
      <w:r>
        <w:rPr>
          <w:rFonts w:ascii="黑体" w:eastAsia="黑体" w:hint="eastAsia"/>
          <w:b/>
          <w:color w:val="333333"/>
          <w:sz w:val="32"/>
          <w:szCs w:val="32"/>
        </w:rPr>
        <w:t>（一）主要职能</w:t>
      </w:r>
    </w:p>
    <w:p w:rsidR="007D4508" w:rsidRDefault="00760E81">
      <w:pPr>
        <w:spacing w:line="600" w:lineRule="exact"/>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、负责执行国家食品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含食品添加剂、保健食品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下同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安全、药品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含中药、民族药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下同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、医疗器械、化妆品监督管理法律、法规和相关地方性法规、规章、政策规划并监督实施。推动落实食品药品安全企业主体责任、乡（镇）政府负总责的机制</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落实食品药品重大信息直报制度，着力防范区域性、系统性食品药品安全风险。</w:t>
      </w:r>
    </w:p>
    <w:p w:rsidR="007D4508" w:rsidRDefault="00760E81">
      <w:pPr>
        <w:spacing w:line="600" w:lineRule="exact"/>
        <w:ind w:firstLineChars="225" w:firstLine="720"/>
        <w:rPr>
          <w:rFonts w:ascii="仿宋_GB2312" w:eastAsia="仿宋_GB2312" w:hAnsi="仿宋_GB2312" w:cs="仿宋_GB2312"/>
          <w:sz w:val="32"/>
          <w:szCs w:val="32"/>
          <w:highlight w:val="cyan"/>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负责实施食品行政许可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建立食品安全隐患排查治理机制</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制定全县食品安全检查年度计划、重大整顿治理方案并组织落实。负责落实食品药品安全信息统一发布制度</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依法公布食品安全信息。根据食品安全风险监测计划开展食品安全风</w:t>
      </w:r>
      <w:r>
        <w:rPr>
          <w:rFonts w:ascii="仿宋_GB2312" w:eastAsia="仿宋_GB2312" w:hAnsi="仿宋_GB2312" w:cs="仿宋_GB2312" w:hint="eastAsia"/>
          <w:sz w:val="32"/>
          <w:szCs w:val="32"/>
        </w:rPr>
        <w:t>险监测工作。</w:t>
      </w:r>
    </w:p>
    <w:p w:rsidR="007D4508" w:rsidRDefault="00760E81">
      <w:pPr>
        <w:spacing w:line="600" w:lineRule="exact"/>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3</w:t>
      </w:r>
      <w:r>
        <w:rPr>
          <w:rFonts w:ascii="仿宋_GB2312" w:eastAsia="仿宋_GB2312" w:hAnsi="仿宋_GB2312" w:cs="仿宋_GB2312" w:hint="eastAsia"/>
          <w:sz w:val="32"/>
          <w:szCs w:val="32"/>
        </w:rPr>
        <w:t>、负责监督实施药品和医疗器械标准、分类管理制度。负责药品、医疗器械研制、生产、流通和使用质量安全监管。组织实施中药品种保护制度。建立药品不良反应、医疗器械不良事件监测体系</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并开展监测和处置工作。配合做好国家基本药物制度实施工作。根据化妆品监督管理办法组织实施化妆品监督管理。</w:t>
      </w:r>
      <w:r>
        <w:rPr>
          <w:rFonts w:ascii="仿宋_GB2312" w:eastAsia="仿宋_GB2312" w:hAnsi="仿宋_GB2312" w:cs="仿宋_GB2312" w:hint="eastAsia"/>
          <w:sz w:val="32"/>
          <w:szCs w:val="32"/>
        </w:rPr>
        <w:t> </w:t>
      </w:r>
    </w:p>
    <w:p w:rsidR="007D4508" w:rsidRDefault="00760E81">
      <w:pPr>
        <w:spacing w:line="600" w:lineRule="exact"/>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、负责制定全县食品药品监督管理的稽查制度并组织实施，组织查处重大违法行为；监督实施问题产品召回和处置制度。</w:t>
      </w:r>
    </w:p>
    <w:p w:rsidR="007D4508" w:rsidRDefault="00760E81">
      <w:pPr>
        <w:spacing w:line="600" w:lineRule="exact"/>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、负责食品药品安全事故应急体系建设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组织和指导食品</w:t>
      </w:r>
      <w:r>
        <w:rPr>
          <w:rFonts w:ascii="仿宋_GB2312" w:eastAsia="仿宋_GB2312" w:hAnsi="仿宋_GB2312" w:cs="仿宋_GB2312" w:hint="eastAsia"/>
          <w:sz w:val="32"/>
          <w:szCs w:val="32"/>
        </w:rPr>
        <w:lastRenderedPageBreak/>
        <w:t>药品安全事故应急处置和调查处理工作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监督事故查处落实情</w:t>
      </w:r>
      <w:r>
        <w:rPr>
          <w:rFonts w:ascii="仿宋_GB2312" w:eastAsia="仿宋_GB2312" w:hAnsi="仿宋_GB2312" w:cs="仿宋_GB2312" w:hint="eastAsia"/>
          <w:sz w:val="32"/>
          <w:szCs w:val="32"/>
        </w:rPr>
        <w:t>况。</w:t>
      </w:r>
    </w:p>
    <w:p w:rsidR="007D4508" w:rsidRDefault="00760E81">
      <w:pPr>
        <w:spacing w:line="600" w:lineRule="exact"/>
        <w:ind w:firstLineChars="225" w:firstLine="720"/>
        <w:rPr>
          <w:rFonts w:ascii="仿宋_GB2312" w:eastAsia="仿宋_GB2312" w:hAnsi="仿宋_GB2312" w:cs="仿宋_GB2312"/>
          <w:sz w:val="32"/>
          <w:szCs w:val="32"/>
          <w:u w:val="single"/>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、负责制定全县食品药品安全科技发展规划并组织实施，推动食品药品检验检测体系、电子监管追溯体系和信息化建设。</w:t>
      </w:r>
    </w:p>
    <w:p w:rsidR="007D4508" w:rsidRDefault="00760E81">
      <w:pPr>
        <w:spacing w:line="600" w:lineRule="exact"/>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、负责开展食品药品安全宣传、教育培训、国内外交流与合作。推进诚信体系建设。</w:t>
      </w:r>
      <w:r>
        <w:rPr>
          <w:rFonts w:ascii="仿宋_GB2312" w:eastAsia="仿宋_GB2312" w:hAnsi="仿宋_GB2312" w:cs="仿宋_GB2312" w:hint="eastAsia"/>
          <w:sz w:val="32"/>
          <w:szCs w:val="32"/>
        </w:rPr>
        <w:t> </w:t>
      </w:r>
    </w:p>
    <w:p w:rsidR="007D4508" w:rsidRDefault="00760E81">
      <w:pPr>
        <w:spacing w:line="600" w:lineRule="exact"/>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、指导乡镇食品药品监督管理工作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规范行政执法行为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完善行政执法与刑事司法衔接机制。</w:t>
      </w:r>
    </w:p>
    <w:p w:rsidR="007D4508" w:rsidRDefault="00760E81">
      <w:pPr>
        <w:spacing w:line="600" w:lineRule="exact"/>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、承担县政府食品安全委员会日常工作。负责食品安全监督管理综合协调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推动健全协调联动机制。督促检查</w:t>
      </w:r>
      <w:r>
        <w:rPr>
          <w:rFonts w:ascii="仿宋_GB2312" w:eastAsia="仿宋_GB2312" w:hAnsi="仿宋_GB2312" w:cs="仿宋_GB2312" w:hint="eastAsia"/>
          <w:color w:val="000000"/>
          <w:sz w:val="32"/>
          <w:szCs w:val="32"/>
          <w:shd w:val="clear" w:color="auto" w:fill="FFFFFF"/>
        </w:rPr>
        <w:t>乡（镇）</w:t>
      </w:r>
      <w:r>
        <w:rPr>
          <w:rFonts w:ascii="仿宋_GB2312" w:eastAsia="仿宋_GB2312" w:hAnsi="仿宋_GB2312" w:cs="仿宋_GB2312" w:hint="eastAsia"/>
          <w:sz w:val="32"/>
          <w:szCs w:val="32"/>
        </w:rPr>
        <w:t>政府履行食品安全监督管理职责并负责考核评价。</w:t>
      </w:r>
    </w:p>
    <w:p w:rsidR="007D4508" w:rsidRDefault="00760E81">
      <w:pPr>
        <w:spacing w:line="600" w:lineRule="exact"/>
        <w:ind w:firstLineChars="225" w:firstLine="72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、承办县政府及县政府食品安全委员会交办的其他事项。</w:t>
      </w:r>
    </w:p>
    <w:p w:rsidR="007D4508" w:rsidRDefault="00760E81">
      <w:pPr>
        <w:pStyle w:val="a6"/>
        <w:spacing w:before="0" w:beforeAutospacing="0" w:after="0" w:afterAutospacing="0" w:line="600" w:lineRule="exact"/>
        <w:ind w:left="75" w:right="75" w:firstLine="480"/>
        <w:rPr>
          <w:rFonts w:ascii="黑体" w:eastAsia="黑体"/>
          <w:b/>
          <w:color w:val="333333"/>
          <w:sz w:val="32"/>
          <w:szCs w:val="32"/>
        </w:rPr>
      </w:pPr>
      <w:r>
        <w:rPr>
          <w:rFonts w:ascii="黑体" w:eastAsia="黑体" w:hint="eastAsia"/>
          <w:b/>
          <w:color w:val="333333"/>
          <w:sz w:val="32"/>
          <w:szCs w:val="32"/>
        </w:rPr>
        <w:t>（二）机构设置</w:t>
      </w:r>
    </w:p>
    <w:p w:rsidR="007D4508" w:rsidRDefault="00760E81">
      <w:pPr>
        <w:spacing w:line="600" w:lineRule="exact"/>
        <w:ind w:firstLineChars="200" w:firstLine="640"/>
        <w:jc w:val="left"/>
        <w:rPr>
          <w:rFonts w:ascii="楷体_GB2312" w:eastAsia="楷体_GB2312"/>
          <w:b/>
          <w:color w:val="333333"/>
          <w:sz w:val="32"/>
          <w:szCs w:val="32"/>
        </w:rPr>
      </w:pPr>
      <w:r>
        <w:rPr>
          <w:rFonts w:ascii="仿宋_GB2312" w:eastAsia="仿宋_GB2312" w:hint="eastAsia"/>
          <w:color w:val="333333"/>
          <w:sz w:val="32"/>
          <w:szCs w:val="32"/>
        </w:rPr>
        <w:t>根据上述职责，设有</w:t>
      </w:r>
      <w:r>
        <w:rPr>
          <w:rFonts w:ascii="仿宋_GB2312" w:eastAsia="仿宋_GB2312" w:hAnsi="仿宋_GB2312" w:cs="仿宋_GB2312" w:hint="eastAsia"/>
          <w:bCs/>
          <w:sz w:val="32"/>
          <w:szCs w:val="32"/>
        </w:rPr>
        <w:t>办公室、综合协调股、政策法规股、食品监管股、药品监管股、食品药品稽查大队（食品药品举报投诉中心）</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个内设机构；设置食品监督所、食品药品检验所</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个二级机构；</w:t>
      </w:r>
      <w:r>
        <w:rPr>
          <w:rFonts w:ascii="仿宋_GB2312" w:eastAsia="仿宋_GB2312" w:hAnsi="仿宋_GB2312" w:cs="仿宋_GB2312" w:hint="eastAsia"/>
          <w:sz w:val="32"/>
          <w:szCs w:val="32"/>
        </w:rPr>
        <w:t>设置</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个派出机构：城关食品药品监督管理所、僧</w:t>
      </w:r>
      <w:proofErr w:type="gramStart"/>
      <w:r>
        <w:rPr>
          <w:rFonts w:ascii="仿宋_GB2312" w:eastAsia="仿宋_GB2312" w:hAnsi="仿宋_GB2312" w:cs="仿宋_GB2312" w:hint="eastAsia"/>
          <w:sz w:val="32"/>
          <w:szCs w:val="32"/>
        </w:rPr>
        <w:t>固食品</w:t>
      </w:r>
      <w:proofErr w:type="gramEnd"/>
      <w:r>
        <w:rPr>
          <w:rFonts w:ascii="仿宋_GB2312" w:eastAsia="仿宋_GB2312" w:hAnsi="仿宋_GB2312" w:cs="仿宋_GB2312" w:hint="eastAsia"/>
          <w:sz w:val="32"/>
          <w:szCs w:val="32"/>
        </w:rPr>
        <w:t>药品监督管理所、榆林食品药品监督管理所、石婆</w:t>
      </w:r>
      <w:proofErr w:type="gramStart"/>
      <w:r>
        <w:rPr>
          <w:rFonts w:ascii="仿宋_GB2312" w:eastAsia="仿宋_GB2312" w:hAnsi="仿宋_GB2312" w:cs="仿宋_GB2312" w:hint="eastAsia"/>
          <w:sz w:val="32"/>
          <w:szCs w:val="32"/>
        </w:rPr>
        <w:t>固食品</w:t>
      </w:r>
      <w:proofErr w:type="gramEnd"/>
      <w:r>
        <w:rPr>
          <w:rFonts w:ascii="仿宋_GB2312" w:eastAsia="仿宋_GB2312" w:hAnsi="仿宋_GB2312" w:cs="仿宋_GB2312" w:hint="eastAsia"/>
          <w:sz w:val="32"/>
          <w:szCs w:val="32"/>
        </w:rPr>
        <w:t>药品监督管理所、王楼食品药品监督管理所、马庄食品药品监督管理所。</w:t>
      </w:r>
    </w:p>
    <w:p w:rsidR="007D4508" w:rsidRDefault="007D4508">
      <w:pPr>
        <w:jc w:val="left"/>
        <w:rPr>
          <w:rFonts w:ascii="仿宋_GB2312" w:eastAsia="仿宋_GB2312" w:hAnsi="黑体" w:cs="黑体"/>
          <w:sz w:val="32"/>
          <w:szCs w:val="32"/>
        </w:rPr>
      </w:pPr>
    </w:p>
    <w:p w:rsidR="007D4508" w:rsidRDefault="007D4508">
      <w:pPr>
        <w:jc w:val="left"/>
        <w:rPr>
          <w:rFonts w:ascii="仿宋_GB2312" w:eastAsia="仿宋_GB2312"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60E8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7D4508" w:rsidRDefault="00760E81">
      <w:pPr>
        <w:jc w:val="center"/>
        <w:rPr>
          <w:rFonts w:ascii="隶书" w:eastAsia="隶书" w:hAnsi="隶书" w:cs="隶书"/>
          <w:sz w:val="48"/>
          <w:szCs w:val="48"/>
        </w:rPr>
      </w:pPr>
      <w:r>
        <w:rPr>
          <w:rFonts w:ascii="隶书" w:eastAsia="隶书" w:hAnsi="隶书" w:cs="隶书" w:hint="eastAsia"/>
          <w:sz w:val="48"/>
          <w:szCs w:val="48"/>
        </w:rPr>
        <w:t>延津县食品药品监督管理局</w:t>
      </w:r>
    </w:p>
    <w:p w:rsidR="007D4508" w:rsidRDefault="00760E81">
      <w:pPr>
        <w:jc w:val="center"/>
        <w:rPr>
          <w:rFonts w:ascii="隶书" w:eastAsia="隶书" w:hAnsi="隶书" w:cs="隶书"/>
          <w:sz w:val="48"/>
          <w:szCs w:val="48"/>
        </w:rPr>
        <w:sectPr w:rsidR="007D450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7D4508">
        <w:trPr>
          <w:trHeight w:val="375"/>
        </w:trPr>
        <w:tc>
          <w:tcPr>
            <w:tcW w:w="10350" w:type="dxa"/>
            <w:gridSpan w:val="10"/>
            <w:shd w:val="clear" w:color="auto" w:fill="auto"/>
            <w:vAlign w:val="center"/>
          </w:tcPr>
          <w:p w:rsidR="007D4508" w:rsidRDefault="00760E8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D4508">
        <w:trPr>
          <w:trHeight w:val="315"/>
        </w:trPr>
        <w:tc>
          <w:tcPr>
            <w:tcW w:w="3282" w:type="dxa"/>
            <w:gridSpan w:val="3"/>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7D4508" w:rsidRDefault="007D4508">
            <w:pPr>
              <w:rPr>
                <w:rFonts w:ascii="宋体" w:eastAsia="宋体" w:hAnsi="宋体" w:cs="宋体"/>
                <w:color w:val="000000"/>
                <w:sz w:val="16"/>
                <w:szCs w:val="16"/>
              </w:rPr>
            </w:pPr>
          </w:p>
        </w:tc>
        <w:tc>
          <w:tcPr>
            <w:tcW w:w="1316" w:type="dxa"/>
            <w:shd w:val="clear" w:color="auto" w:fill="auto"/>
            <w:vAlign w:val="center"/>
          </w:tcPr>
          <w:p w:rsidR="007D4508" w:rsidRDefault="007D4508">
            <w:pPr>
              <w:rPr>
                <w:rFonts w:ascii="宋体" w:eastAsia="宋体" w:hAnsi="宋体" w:cs="宋体"/>
                <w:color w:val="000000"/>
                <w:sz w:val="16"/>
                <w:szCs w:val="16"/>
              </w:rPr>
            </w:pPr>
          </w:p>
        </w:tc>
        <w:tc>
          <w:tcPr>
            <w:tcW w:w="3144" w:type="dxa"/>
            <w:gridSpan w:val="3"/>
            <w:shd w:val="clear" w:color="auto" w:fill="auto"/>
            <w:vAlign w:val="center"/>
          </w:tcPr>
          <w:p w:rsidR="007D4508" w:rsidRDefault="007D4508">
            <w:pPr>
              <w:rPr>
                <w:rFonts w:ascii="宋体" w:eastAsia="宋体" w:hAnsi="宋体" w:cs="宋体"/>
                <w:color w:val="000000"/>
                <w:sz w:val="16"/>
                <w:szCs w:val="16"/>
              </w:rPr>
            </w:pPr>
          </w:p>
        </w:tc>
        <w:tc>
          <w:tcPr>
            <w:tcW w:w="527" w:type="dxa"/>
            <w:shd w:val="clear" w:color="auto" w:fill="auto"/>
            <w:vAlign w:val="center"/>
          </w:tcPr>
          <w:p w:rsidR="007D4508" w:rsidRDefault="007D4508">
            <w:pPr>
              <w:rPr>
                <w:rFonts w:ascii="宋体" w:eastAsia="宋体" w:hAnsi="宋体" w:cs="宋体"/>
                <w:color w:val="000000"/>
                <w:sz w:val="16"/>
                <w:szCs w:val="16"/>
              </w:rPr>
            </w:pPr>
          </w:p>
        </w:tc>
        <w:tc>
          <w:tcPr>
            <w:tcW w:w="1609" w:type="dxa"/>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01</w:t>
            </w:r>
            <w:r>
              <w:rPr>
                <w:rFonts w:ascii="宋体" w:eastAsia="宋体" w:hAnsi="宋体" w:cs="宋体" w:hint="eastAsia"/>
                <w:color w:val="000000"/>
                <w:kern w:val="0"/>
                <w:sz w:val="16"/>
                <w:szCs w:val="16"/>
              </w:rPr>
              <w:t>表</w:t>
            </w:r>
          </w:p>
        </w:tc>
      </w:tr>
      <w:tr w:rsidR="007D4508">
        <w:trPr>
          <w:trHeight w:val="315"/>
        </w:trPr>
        <w:tc>
          <w:tcPr>
            <w:tcW w:w="3282" w:type="dxa"/>
            <w:gridSpan w:val="3"/>
            <w:shd w:val="clear" w:color="auto" w:fill="auto"/>
            <w:vAlign w:val="center"/>
          </w:tcPr>
          <w:p w:rsidR="007D4508" w:rsidRDefault="007D4508">
            <w:pPr>
              <w:rPr>
                <w:rFonts w:ascii="宋体" w:eastAsia="宋体" w:hAnsi="宋体" w:cs="宋体"/>
                <w:color w:val="000000"/>
                <w:sz w:val="16"/>
                <w:szCs w:val="16"/>
              </w:rPr>
            </w:pPr>
          </w:p>
        </w:tc>
        <w:tc>
          <w:tcPr>
            <w:tcW w:w="472" w:type="dxa"/>
            <w:shd w:val="clear" w:color="auto" w:fill="auto"/>
            <w:vAlign w:val="center"/>
          </w:tcPr>
          <w:p w:rsidR="007D4508" w:rsidRDefault="007D4508">
            <w:pPr>
              <w:rPr>
                <w:rFonts w:ascii="宋体" w:eastAsia="宋体" w:hAnsi="宋体" w:cs="宋体"/>
                <w:color w:val="000000"/>
                <w:sz w:val="16"/>
                <w:szCs w:val="16"/>
              </w:rPr>
            </w:pPr>
          </w:p>
        </w:tc>
        <w:tc>
          <w:tcPr>
            <w:tcW w:w="1316" w:type="dxa"/>
            <w:shd w:val="clear" w:color="auto" w:fill="auto"/>
            <w:vAlign w:val="center"/>
          </w:tcPr>
          <w:p w:rsidR="007D4508" w:rsidRDefault="007D4508">
            <w:pPr>
              <w:rPr>
                <w:rFonts w:ascii="宋体" w:eastAsia="宋体" w:hAnsi="宋体" w:cs="宋体"/>
                <w:color w:val="000000"/>
                <w:sz w:val="16"/>
                <w:szCs w:val="16"/>
              </w:rPr>
            </w:pPr>
          </w:p>
        </w:tc>
        <w:tc>
          <w:tcPr>
            <w:tcW w:w="3144" w:type="dxa"/>
            <w:gridSpan w:val="3"/>
            <w:shd w:val="clear" w:color="auto" w:fill="auto"/>
            <w:vAlign w:val="center"/>
          </w:tcPr>
          <w:p w:rsidR="007D4508" w:rsidRDefault="007D4508">
            <w:pPr>
              <w:rPr>
                <w:rFonts w:ascii="宋体" w:eastAsia="宋体" w:hAnsi="宋体" w:cs="宋体"/>
                <w:color w:val="000000"/>
                <w:sz w:val="16"/>
                <w:szCs w:val="16"/>
              </w:rPr>
            </w:pPr>
          </w:p>
        </w:tc>
        <w:tc>
          <w:tcPr>
            <w:tcW w:w="527" w:type="dxa"/>
            <w:shd w:val="clear" w:color="auto" w:fill="auto"/>
            <w:vAlign w:val="center"/>
          </w:tcPr>
          <w:p w:rsidR="007D4508" w:rsidRDefault="007D4508">
            <w:pPr>
              <w:rPr>
                <w:rFonts w:ascii="宋体" w:eastAsia="宋体" w:hAnsi="宋体" w:cs="宋体"/>
                <w:color w:val="000000"/>
                <w:sz w:val="16"/>
                <w:szCs w:val="16"/>
              </w:rPr>
            </w:pPr>
          </w:p>
        </w:tc>
        <w:tc>
          <w:tcPr>
            <w:tcW w:w="1609" w:type="dxa"/>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D4508">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483.04</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ind w:right="320" w:firstLineChars="600" w:firstLine="960"/>
              <w:rPr>
                <w:rFonts w:ascii="宋体" w:eastAsia="宋体" w:hAnsi="宋体" w:cs="宋体"/>
                <w:color w:val="000000"/>
                <w:sz w:val="16"/>
                <w:szCs w:val="16"/>
              </w:rPr>
            </w:pPr>
            <w:r>
              <w:rPr>
                <w:rFonts w:ascii="宋体" w:eastAsia="宋体" w:hAnsi="宋体" w:cs="宋体" w:hint="eastAsia"/>
                <w:color w:val="000000"/>
                <w:sz w:val="16"/>
                <w:szCs w:val="16"/>
              </w:rPr>
              <w:t>96.60</w:t>
            </w: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376.73</w:t>
            </w: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483.04</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473.33</w:t>
            </w: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33.78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43.48</w:t>
            </w:r>
          </w:p>
        </w:tc>
      </w:tr>
      <w:tr w:rsidR="007D450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516.81</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516.81</w:t>
            </w:r>
          </w:p>
        </w:tc>
      </w:tr>
      <w:tr w:rsidR="007D4508">
        <w:trPr>
          <w:trHeight w:val="555"/>
        </w:trPr>
        <w:tc>
          <w:tcPr>
            <w:tcW w:w="10350" w:type="dxa"/>
            <w:gridSpan w:val="10"/>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7D4508" w:rsidRDefault="007D4508">
      <w:pPr>
        <w:spacing w:line="360" w:lineRule="auto"/>
        <w:rPr>
          <w:rFonts w:ascii="隶书" w:eastAsia="隶书" w:hAnsi="隶书" w:cs="隶书"/>
          <w:sz w:val="52"/>
          <w:szCs w:val="52"/>
        </w:rPr>
        <w:sectPr w:rsidR="007D4508">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7D4508">
        <w:trPr>
          <w:trHeight w:val="375"/>
        </w:trPr>
        <w:tc>
          <w:tcPr>
            <w:tcW w:w="10337" w:type="dxa"/>
            <w:gridSpan w:val="16"/>
            <w:shd w:val="clear" w:color="auto" w:fill="auto"/>
            <w:vAlign w:val="center"/>
          </w:tcPr>
          <w:p w:rsidR="007D4508" w:rsidRDefault="00760E8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D4508">
        <w:trPr>
          <w:trHeight w:val="285"/>
        </w:trPr>
        <w:tc>
          <w:tcPr>
            <w:tcW w:w="1637" w:type="dxa"/>
            <w:gridSpan w:val="2"/>
            <w:shd w:val="clear" w:color="auto" w:fill="auto"/>
            <w:vAlign w:val="center"/>
          </w:tcPr>
          <w:p w:rsidR="007D4508" w:rsidRDefault="007D4508">
            <w:pPr>
              <w:rPr>
                <w:rFonts w:ascii="宋体" w:eastAsia="宋体" w:hAnsi="宋体" w:cs="宋体"/>
                <w:color w:val="000000"/>
                <w:sz w:val="16"/>
                <w:szCs w:val="16"/>
              </w:rPr>
            </w:pPr>
          </w:p>
        </w:tc>
        <w:tc>
          <w:tcPr>
            <w:tcW w:w="1036" w:type="dxa"/>
            <w:shd w:val="clear" w:color="auto" w:fill="auto"/>
            <w:vAlign w:val="center"/>
          </w:tcPr>
          <w:p w:rsidR="007D4508" w:rsidRDefault="007D4508">
            <w:pPr>
              <w:rPr>
                <w:rFonts w:ascii="宋体" w:eastAsia="宋体" w:hAnsi="宋体" w:cs="宋体"/>
                <w:color w:val="000000"/>
                <w:sz w:val="16"/>
                <w:szCs w:val="16"/>
              </w:rPr>
            </w:pPr>
          </w:p>
        </w:tc>
        <w:tc>
          <w:tcPr>
            <w:tcW w:w="1904"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02</w:t>
            </w:r>
            <w:r>
              <w:rPr>
                <w:rFonts w:ascii="宋体" w:eastAsia="宋体" w:hAnsi="宋体" w:cs="宋体" w:hint="eastAsia"/>
                <w:color w:val="000000"/>
                <w:kern w:val="0"/>
                <w:sz w:val="16"/>
                <w:szCs w:val="16"/>
              </w:rPr>
              <w:t>表</w:t>
            </w:r>
          </w:p>
        </w:tc>
      </w:tr>
      <w:tr w:rsidR="007D4508">
        <w:trPr>
          <w:trHeight w:val="270"/>
        </w:trPr>
        <w:tc>
          <w:tcPr>
            <w:tcW w:w="1637" w:type="dxa"/>
            <w:gridSpan w:val="2"/>
            <w:shd w:val="clear" w:color="auto" w:fill="auto"/>
            <w:vAlign w:val="center"/>
          </w:tcPr>
          <w:p w:rsidR="007D4508" w:rsidRDefault="007D4508">
            <w:pPr>
              <w:rPr>
                <w:rFonts w:ascii="宋体" w:eastAsia="宋体" w:hAnsi="宋体" w:cs="宋体"/>
                <w:color w:val="000000"/>
                <w:sz w:val="16"/>
                <w:szCs w:val="16"/>
              </w:rPr>
            </w:pPr>
          </w:p>
        </w:tc>
        <w:tc>
          <w:tcPr>
            <w:tcW w:w="1036" w:type="dxa"/>
            <w:shd w:val="clear" w:color="auto" w:fill="auto"/>
            <w:vAlign w:val="center"/>
          </w:tcPr>
          <w:p w:rsidR="007D4508" w:rsidRDefault="007D4508">
            <w:pPr>
              <w:rPr>
                <w:rFonts w:ascii="宋体" w:eastAsia="宋体" w:hAnsi="宋体" w:cs="宋体"/>
                <w:color w:val="000000"/>
                <w:sz w:val="16"/>
                <w:szCs w:val="16"/>
              </w:rPr>
            </w:pPr>
          </w:p>
        </w:tc>
        <w:tc>
          <w:tcPr>
            <w:tcW w:w="1904"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gridSpan w:val="2"/>
            <w:shd w:val="clear" w:color="auto" w:fill="auto"/>
            <w:vAlign w:val="center"/>
          </w:tcPr>
          <w:p w:rsidR="007D4508" w:rsidRDefault="007D4508">
            <w:pPr>
              <w:rPr>
                <w:rFonts w:ascii="宋体" w:eastAsia="宋体" w:hAnsi="宋体" w:cs="宋体"/>
                <w:color w:val="000000"/>
                <w:sz w:val="16"/>
                <w:szCs w:val="16"/>
              </w:rPr>
            </w:pPr>
          </w:p>
        </w:tc>
        <w:tc>
          <w:tcPr>
            <w:tcW w:w="960" w:type="dxa"/>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D4508">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7D450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r>
      <w:tr w:rsidR="007D4508">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7D4508">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483.04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483.04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r>
      <w:tr w:rsidR="007D450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106.30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106.30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r>
      <w:tr w:rsidR="007D450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发展与改革事务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106.30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106.30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2010450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106.30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106.30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376.73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rPr>
                <w:rFonts w:ascii="宋体" w:eastAsia="宋体" w:hAnsi="宋体" w:cs="宋体"/>
                <w:color w:val="000000"/>
                <w:sz w:val="16"/>
                <w:szCs w:val="16"/>
              </w:rPr>
            </w:pPr>
            <w:r>
              <w:rPr>
                <w:rFonts w:ascii="宋体" w:eastAsia="宋体" w:hAnsi="宋体" w:cs="宋体" w:hint="eastAsia"/>
                <w:color w:val="000000"/>
                <w:sz w:val="16"/>
                <w:szCs w:val="16"/>
              </w:rPr>
              <w:t xml:space="preserve">    376.73  </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其他公共卫生支出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ind w:firstLineChars="300" w:firstLine="480"/>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食品和药品监督管理事务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375.93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375.93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372.43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372.43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2101016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食品安全事务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285"/>
        </w:trPr>
        <w:tc>
          <w:tcPr>
            <w:tcW w:w="10337" w:type="dxa"/>
            <w:gridSpan w:val="16"/>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7D4508" w:rsidRDefault="007D4508">
      <w:pPr>
        <w:spacing w:line="360" w:lineRule="auto"/>
        <w:jc w:val="center"/>
        <w:rPr>
          <w:rFonts w:ascii="隶书" w:eastAsia="隶书" w:hAnsi="隶书" w:cs="隶书"/>
          <w:sz w:val="52"/>
          <w:szCs w:val="52"/>
        </w:rPr>
        <w:sectPr w:rsidR="007D4508">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7D4508">
        <w:trPr>
          <w:trHeight w:val="375"/>
        </w:trPr>
        <w:tc>
          <w:tcPr>
            <w:tcW w:w="10350" w:type="dxa"/>
            <w:gridSpan w:val="14"/>
            <w:shd w:val="clear" w:color="auto" w:fill="auto"/>
            <w:vAlign w:val="center"/>
          </w:tcPr>
          <w:p w:rsidR="007D4508" w:rsidRDefault="00760E8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D4508">
        <w:trPr>
          <w:trHeight w:val="315"/>
        </w:trPr>
        <w:tc>
          <w:tcPr>
            <w:tcW w:w="1482" w:type="dxa"/>
            <w:gridSpan w:val="2"/>
            <w:shd w:val="clear" w:color="auto" w:fill="auto"/>
            <w:vAlign w:val="center"/>
          </w:tcPr>
          <w:p w:rsidR="007D4508" w:rsidRDefault="007D4508">
            <w:pPr>
              <w:rPr>
                <w:rFonts w:ascii="宋体" w:eastAsia="宋体" w:hAnsi="宋体" w:cs="宋体"/>
                <w:color w:val="000000"/>
                <w:sz w:val="16"/>
                <w:szCs w:val="16"/>
              </w:rPr>
            </w:pPr>
          </w:p>
        </w:tc>
        <w:tc>
          <w:tcPr>
            <w:tcW w:w="1638" w:type="dxa"/>
            <w:shd w:val="clear" w:color="auto" w:fill="auto"/>
            <w:vAlign w:val="center"/>
          </w:tcPr>
          <w:p w:rsidR="007D4508" w:rsidRDefault="007D4508">
            <w:pPr>
              <w:rPr>
                <w:rFonts w:ascii="宋体" w:eastAsia="宋体" w:hAnsi="宋体" w:cs="宋体"/>
                <w:color w:val="000000"/>
                <w:sz w:val="16"/>
                <w:szCs w:val="16"/>
              </w:rPr>
            </w:pPr>
          </w:p>
        </w:tc>
        <w:tc>
          <w:tcPr>
            <w:tcW w:w="1042" w:type="dxa"/>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2192" w:type="dxa"/>
            <w:gridSpan w:val="2"/>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03</w:t>
            </w:r>
            <w:r>
              <w:rPr>
                <w:rFonts w:ascii="宋体" w:eastAsia="宋体" w:hAnsi="宋体" w:cs="宋体" w:hint="eastAsia"/>
                <w:color w:val="000000"/>
                <w:kern w:val="0"/>
                <w:sz w:val="16"/>
                <w:szCs w:val="16"/>
              </w:rPr>
              <w:t>表</w:t>
            </w:r>
          </w:p>
        </w:tc>
      </w:tr>
      <w:tr w:rsidR="007D4508">
        <w:trPr>
          <w:trHeight w:val="315"/>
        </w:trPr>
        <w:tc>
          <w:tcPr>
            <w:tcW w:w="1482" w:type="dxa"/>
            <w:gridSpan w:val="2"/>
            <w:shd w:val="clear" w:color="auto" w:fill="auto"/>
            <w:vAlign w:val="center"/>
          </w:tcPr>
          <w:p w:rsidR="007D4508" w:rsidRDefault="007D4508">
            <w:pPr>
              <w:rPr>
                <w:rFonts w:ascii="宋体" w:eastAsia="宋体" w:hAnsi="宋体" w:cs="宋体"/>
                <w:color w:val="000000"/>
                <w:sz w:val="16"/>
                <w:szCs w:val="16"/>
              </w:rPr>
            </w:pPr>
          </w:p>
        </w:tc>
        <w:tc>
          <w:tcPr>
            <w:tcW w:w="1638" w:type="dxa"/>
            <w:shd w:val="clear" w:color="auto" w:fill="auto"/>
            <w:vAlign w:val="center"/>
          </w:tcPr>
          <w:p w:rsidR="007D4508" w:rsidRDefault="007D4508">
            <w:pPr>
              <w:rPr>
                <w:rFonts w:ascii="宋体" w:eastAsia="宋体" w:hAnsi="宋体" w:cs="宋体"/>
                <w:color w:val="000000"/>
                <w:sz w:val="16"/>
                <w:szCs w:val="16"/>
              </w:rPr>
            </w:pPr>
          </w:p>
        </w:tc>
        <w:tc>
          <w:tcPr>
            <w:tcW w:w="1042" w:type="dxa"/>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2192" w:type="dxa"/>
            <w:gridSpan w:val="2"/>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D4508">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补助支出</w:t>
            </w:r>
          </w:p>
        </w:tc>
      </w:tr>
      <w:tr w:rsidR="007D4508">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r>
      <w:tr w:rsidR="007D4508">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7D4508">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473.33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473.33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96.60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96.60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发展与改革事务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2010450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376.73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376.73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其他公共卫生支出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ind w:right="320" w:firstLineChars="350" w:firstLine="560"/>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食品和药品监督管理事务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375.93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375.93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372.43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2101016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食品安全事务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r>
      <w:tr w:rsidR="007D450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r>
      <w:tr w:rsidR="007D4508">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60"/>
        </w:trPr>
        <w:tc>
          <w:tcPr>
            <w:tcW w:w="10350" w:type="dxa"/>
            <w:gridSpan w:val="14"/>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7D4508" w:rsidRDefault="007D4508">
      <w:pPr>
        <w:spacing w:line="360" w:lineRule="auto"/>
        <w:jc w:val="center"/>
        <w:rPr>
          <w:rFonts w:ascii="隶书" w:eastAsia="隶书" w:hAnsi="隶书" w:cs="隶书"/>
          <w:sz w:val="52"/>
          <w:szCs w:val="52"/>
        </w:rPr>
        <w:sectPr w:rsidR="007D4508">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7D4508">
        <w:trPr>
          <w:trHeight w:val="169"/>
        </w:trPr>
        <w:tc>
          <w:tcPr>
            <w:tcW w:w="10425" w:type="dxa"/>
            <w:gridSpan w:val="14"/>
            <w:shd w:val="clear" w:color="auto" w:fill="auto"/>
            <w:vAlign w:val="bottom"/>
          </w:tcPr>
          <w:p w:rsidR="007D4508" w:rsidRDefault="00760E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D4508">
        <w:trPr>
          <w:trHeight w:val="107"/>
        </w:trPr>
        <w:tc>
          <w:tcPr>
            <w:tcW w:w="2289" w:type="dxa"/>
            <w:gridSpan w:val="2"/>
            <w:shd w:val="clear" w:color="auto" w:fill="auto"/>
            <w:vAlign w:val="center"/>
          </w:tcPr>
          <w:p w:rsidR="007D4508" w:rsidRDefault="007D4508">
            <w:pPr>
              <w:rPr>
                <w:rFonts w:ascii="宋体" w:eastAsia="宋体" w:hAnsi="宋体" w:cs="宋体"/>
                <w:color w:val="000000"/>
                <w:sz w:val="16"/>
                <w:szCs w:val="16"/>
              </w:rPr>
            </w:pPr>
          </w:p>
        </w:tc>
        <w:tc>
          <w:tcPr>
            <w:tcW w:w="315" w:type="dxa"/>
            <w:gridSpan w:val="2"/>
            <w:shd w:val="clear" w:color="auto" w:fill="auto"/>
            <w:vAlign w:val="center"/>
          </w:tcPr>
          <w:p w:rsidR="007D4508" w:rsidRDefault="007D4508">
            <w:pPr>
              <w:rPr>
                <w:rFonts w:ascii="宋体" w:eastAsia="宋体" w:hAnsi="宋体" w:cs="宋体"/>
                <w:color w:val="000000"/>
                <w:sz w:val="16"/>
                <w:szCs w:val="16"/>
              </w:rPr>
            </w:pPr>
          </w:p>
        </w:tc>
        <w:tc>
          <w:tcPr>
            <w:tcW w:w="1416" w:type="dxa"/>
            <w:shd w:val="clear" w:color="auto" w:fill="auto"/>
            <w:vAlign w:val="center"/>
          </w:tcPr>
          <w:p w:rsidR="007D4508" w:rsidRDefault="007D4508">
            <w:pPr>
              <w:rPr>
                <w:rFonts w:ascii="宋体" w:eastAsia="宋体" w:hAnsi="宋体" w:cs="宋体"/>
                <w:color w:val="000000"/>
                <w:sz w:val="16"/>
                <w:szCs w:val="16"/>
              </w:rPr>
            </w:pPr>
          </w:p>
        </w:tc>
        <w:tc>
          <w:tcPr>
            <w:tcW w:w="1432" w:type="dxa"/>
            <w:shd w:val="clear" w:color="auto" w:fill="auto"/>
            <w:vAlign w:val="center"/>
          </w:tcPr>
          <w:p w:rsidR="007D4508" w:rsidRDefault="007D4508">
            <w:pPr>
              <w:rPr>
                <w:rFonts w:ascii="宋体" w:eastAsia="宋体" w:hAnsi="宋体" w:cs="宋体"/>
                <w:color w:val="000000"/>
                <w:sz w:val="16"/>
                <w:szCs w:val="16"/>
              </w:rPr>
            </w:pPr>
          </w:p>
        </w:tc>
        <w:tc>
          <w:tcPr>
            <w:tcW w:w="316" w:type="dxa"/>
            <w:shd w:val="clear" w:color="auto" w:fill="auto"/>
            <w:vAlign w:val="center"/>
          </w:tcPr>
          <w:p w:rsidR="007D4508" w:rsidRDefault="007D4508">
            <w:pPr>
              <w:rPr>
                <w:rFonts w:ascii="宋体" w:eastAsia="宋体" w:hAnsi="宋体" w:cs="宋体"/>
                <w:color w:val="000000"/>
                <w:sz w:val="16"/>
                <w:szCs w:val="16"/>
              </w:rPr>
            </w:pPr>
          </w:p>
        </w:tc>
        <w:tc>
          <w:tcPr>
            <w:tcW w:w="999" w:type="dxa"/>
            <w:gridSpan w:val="3"/>
            <w:shd w:val="clear" w:color="auto" w:fill="auto"/>
            <w:vAlign w:val="center"/>
          </w:tcPr>
          <w:p w:rsidR="007D4508" w:rsidRDefault="007D4508">
            <w:pPr>
              <w:jc w:val="right"/>
              <w:rPr>
                <w:rFonts w:ascii="宋体" w:eastAsia="宋体" w:hAnsi="宋体" w:cs="宋体"/>
                <w:color w:val="000000"/>
                <w:sz w:val="16"/>
                <w:szCs w:val="16"/>
              </w:rPr>
            </w:pPr>
          </w:p>
        </w:tc>
        <w:tc>
          <w:tcPr>
            <w:tcW w:w="999" w:type="dxa"/>
            <w:shd w:val="clear" w:color="auto" w:fill="auto"/>
            <w:vAlign w:val="center"/>
          </w:tcPr>
          <w:p w:rsidR="007D4508" w:rsidRDefault="007D4508">
            <w:pPr>
              <w:jc w:val="right"/>
              <w:rPr>
                <w:rFonts w:ascii="宋体" w:eastAsia="宋体" w:hAnsi="宋体" w:cs="宋体"/>
                <w:color w:val="000000"/>
                <w:sz w:val="16"/>
                <w:szCs w:val="16"/>
              </w:rPr>
            </w:pPr>
          </w:p>
        </w:tc>
        <w:tc>
          <w:tcPr>
            <w:tcW w:w="2659" w:type="dxa"/>
            <w:gridSpan w:val="3"/>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04</w:t>
            </w:r>
            <w:r>
              <w:rPr>
                <w:rFonts w:ascii="宋体" w:eastAsia="宋体" w:hAnsi="宋体" w:cs="宋体" w:hint="eastAsia"/>
                <w:color w:val="000000"/>
                <w:kern w:val="0"/>
                <w:sz w:val="16"/>
                <w:szCs w:val="16"/>
              </w:rPr>
              <w:t>表</w:t>
            </w:r>
          </w:p>
        </w:tc>
      </w:tr>
      <w:tr w:rsidR="007D4508">
        <w:trPr>
          <w:trHeight w:val="90"/>
        </w:trPr>
        <w:tc>
          <w:tcPr>
            <w:tcW w:w="2289" w:type="dxa"/>
            <w:gridSpan w:val="2"/>
            <w:shd w:val="clear" w:color="auto" w:fill="auto"/>
            <w:vAlign w:val="center"/>
          </w:tcPr>
          <w:p w:rsidR="007D4508" w:rsidRDefault="007D4508">
            <w:pPr>
              <w:rPr>
                <w:rFonts w:ascii="宋体" w:eastAsia="宋体" w:hAnsi="宋体" w:cs="宋体"/>
                <w:color w:val="000000"/>
                <w:sz w:val="16"/>
                <w:szCs w:val="16"/>
              </w:rPr>
            </w:pPr>
          </w:p>
        </w:tc>
        <w:tc>
          <w:tcPr>
            <w:tcW w:w="315" w:type="dxa"/>
            <w:gridSpan w:val="2"/>
            <w:shd w:val="clear" w:color="auto" w:fill="auto"/>
            <w:vAlign w:val="center"/>
          </w:tcPr>
          <w:p w:rsidR="007D4508" w:rsidRDefault="007D4508">
            <w:pPr>
              <w:rPr>
                <w:rFonts w:ascii="宋体" w:eastAsia="宋体" w:hAnsi="宋体" w:cs="宋体"/>
                <w:color w:val="000000"/>
                <w:sz w:val="16"/>
                <w:szCs w:val="16"/>
              </w:rPr>
            </w:pPr>
          </w:p>
        </w:tc>
        <w:tc>
          <w:tcPr>
            <w:tcW w:w="1416" w:type="dxa"/>
            <w:shd w:val="clear" w:color="auto" w:fill="auto"/>
            <w:vAlign w:val="center"/>
          </w:tcPr>
          <w:p w:rsidR="007D4508" w:rsidRDefault="007D4508">
            <w:pPr>
              <w:rPr>
                <w:rFonts w:ascii="宋体" w:eastAsia="宋体" w:hAnsi="宋体" w:cs="宋体"/>
                <w:color w:val="000000"/>
                <w:sz w:val="16"/>
                <w:szCs w:val="16"/>
              </w:rPr>
            </w:pPr>
          </w:p>
        </w:tc>
        <w:tc>
          <w:tcPr>
            <w:tcW w:w="1432" w:type="dxa"/>
            <w:shd w:val="clear" w:color="auto" w:fill="auto"/>
            <w:vAlign w:val="center"/>
          </w:tcPr>
          <w:p w:rsidR="007D4508" w:rsidRDefault="007D4508">
            <w:pPr>
              <w:rPr>
                <w:rFonts w:ascii="宋体" w:eastAsia="宋体" w:hAnsi="宋体" w:cs="宋体"/>
                <w:color w:val="000000"/>
                <w:sz w:val="16"/>
                <w:szCs w:val="16"/>
              </w:rPr>
            </w:pPr>
          </w:p>
        </w:tc>
        <w:tc>
          <w:tcPr>
            <w:tcW w:w="316" w:type="dxa"/>
            <w:shd w:val="clear" w:color="auto" w:fill="auto"/>
            <w:vAlign w:val="center"/>
          </w:tcPr>
          <w:p w:rsidR="007D4508" w:rsidRDefault="007D4508">
            <w:pPr>
              <w:rPr>
                <w:rFonts w:ascii="宋体" w:eastAsia="宋体" w:hAnsi="宋体" w:cs="宋体"/>
                <w:color w:val="000000"/>
                <w:sz w:val="16"/>
                <w:szCs w:val="16"/>
              </w:rPr>
            </w:pPr>
          </w:p>
        </w:tc>
        <w:tc>
          <w:tcPr>
            <w:tcW w:w="999" w:type="dxa"/>
            <w:gridSpan w:val="3"/>
            <w:shd w:val="clear" w:color="auto" w:fill="auto"/>
            <w:vAlign w:val="center"/>
          </w:tcPr>
          <w:p w:rsidR="007D4508" w:rsidRDefault="007D4508">
            <w:pPr>
              <w:jc w:val="right"/>
              <w:rPr>
                <w:rFonts w:ascii="宋体" w:eastAsia="宋体" w:hAnsi="宋体" w:cs="宋体"/>
                <w:color w:val="000000"/>
                <w:sz w:val="16"/>
                <w:szCs w:val="16"/>
              </w:rPr>
            </w:pPr>
          </w:p>
        </w:tc>
        <w:tc>
          <w:tcPr>
            <w:tcW w:w="999" w:type="dxa"/>
            <w:shd w:val="clear" w:color="auto" w:fill="auto"/>
            <w:vAlign w:val="center"/>
          </w:tcPr>
          <w:p w:rsidR="007D4508" w:rsidRDefault="007D4508">
            <w:pPr>
              <w:jc w:val="right"/>
              <w:rPr>
                <w:rFonts w:ascii="宋体" w:eastAsia="宋体" w:hAnsi="宋体" w:cs="宋体"/>
                <w:color w:val="000000"/>
                <w:sz w:val="16"/>
                <w:szCs w:val="16"/>
              </w:rPr>
            </w:pPr>
          </w:p>
        </w:tc>
        <w:tc>
          <w:tcPr>
            <w:tcW w:w="2659" w:type="dxa"/>
            <w:gridSpan w:val="3"/>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D4508">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7D4508">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483.04</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376.73</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376.73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483.04</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473.33</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473.33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33.78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43.48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43.48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right"/>
              <w:rPr>
                <w:rFonts w:ascii="宋体" w:eastAsia="宋体" w:hAnsi="宋体" w:cs="宋体"/>
                <w:color w:val="000000"/>
                <w:sz w:val="16"/>
                <w:szCs w:val="16"/>
              </w:rPr>
            </w:pPr>
          </w:p>
        </w:tc>
      </w:tr>
      <w:tr w:rsidR="007D450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516.81</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516.81</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516.81</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r>
      <w:tr w:rsidR="007D4508">
        <w:trPr>
          <w:trHeight w:val="495"/>
        </w:trPr>
        <w:tc>
          <w:tcPr>
            <w:tcW w:w="10425" w:type="dxa"/>
            <w:gridSpan w:val="14"/>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eastAsia="宋体" w:hAnsi="宋体" w:cs="宋体" w:hint="eastAsia"/>
                <w:color w:val="000000"/>
                <w:kern w:val="0"/>
                <w:sz w:val="16"/>
                <w:szCs w:val="16"/>
              </w:rPr>
              <w:t xml:space="preserve">             </w:t>
            </w:r>
          </w:p>
        </w:tc>
      </w:tr>
    </w:tbl>
    <w:p w:rsidR="007D4508" w:rsidRDefault="00760E81">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7D4508">
        <w:trPr>
          <w:trHeight w:val="375"/>
        </w:trPr>
        <w:tc>
          <w:tcPr>
            <w:tcW w:w="10440" w:type="dxa"/>
            <w:gridSpan w:val="8"/>
            <w:shd w:val="clear" w:color="auto" w:fill="auto"/>
            <w:vAlign w:val="bottom"/>
          </w:tcPr>
          <w:p w:rsidR="007D4508" w:rsidRDefault="00760E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7D4508">
        <w:trPr>
          <w:trHeight w:val="285"/>
        </w:trPr>
        <w:tc>
          <w:tcPr>
            <w:tcW w:w="1891" w:type="dxa"/>
            <w:gridSpan w:val="2"/>
            <w:shd w:val="clear" w:color="auto" w:fill="auto"/>
            <w:vAlign w:val="center"/>
          </w:tcPr>
          <w:p w:rsidR="007D4508" w:rsidRDefault="007D4508">
            <w:pPr>
              <w:rPr>
                <w:rFonts w:ascii="宋体" w:eastAsia="宋体" w:hAnsi="宋体" w:cs="宋体"/>
                <w:color w:val="000000"/>
                <w:sz w:val="16"/>
                <w:szCs w:val="16"/>
              </w:rPr>
            </w:pPr>
          </w:p>
        </w:tc>
        <w:tc>
          <w:tcPr>
            <w:tcW w:w="1800" w:type="dxa"/>
            <w:shd w:val="clear" w:color="auto" w:fill="auto"/>
            <w:vAlign w:val="center"/>
          </w:tcPr>
          <w:p w:rsidR="007D4508" w:rsidRDefault="007D4508">
            <w:pPr>
              <w:rPr>
                <w:rFonts w:ascii="宋体" w:eastAsia="宋体" w:hAnsi="宋体" w:cs="宋体"/>
                <w:color w:val="000000"/>
                <w:sz w:val="16"/>
                <w:szCs w:val="16"/>
              </w:rPr>
            </w:pPr>
          </w:p>
        </w:tc>
        <w:tc>
          <w:tcPr>
            <w:tcW w:w="2325" w:type="dxa"/>
            <w:gridSpan w:val="2"/>
            <w:shd w:val="clear" w:color="auto" w:fill="auto"/>
            <w:vAlign w:val="center"/>
          </w:tcPr>
          <w:p w:rsidR="007D4508" w:rsidRDefault="007D4508">
            <w:pPr>
              <w:rPr>
                <w:rFonts w:ascii="宋体" w:eastAsia="宋体" w:hAnsi="宋体" w:cs="宋体"/>
                <w:color w:val="000000"/>
                <w:sz w:val="16"/>
                <w:szCs w:val="16"/>
              </w:rPr>
            </w:pPr>
          </w:p>
        </w:tc>
        <w:tc>
          <w:tcPr>
            <w:tcW w:w="1575" w:type="dxa"/>
            <w:shd w:val="clear" w:color="auto" w:fill="auto"/>
            <w:vAlign w:val="center"/>
          </w:tcPr>
          <w:p w:rsidR="007D4508" w:rsidRDefault="007D4508">
            <w:pPr>
              <w:rPr>
                <w:rFonts w:ascii="宋体" w:eastAsia="宋体" w:hAnsi="宋体" w:cs="宋体"/>
                <w:color w:val="000000"/>
                <w:sz w:val="16"/>
                <w:szCs w:val="16"/>
              </w:rPr>
            </w:pPr>
          </w:p>
        </w:tc>
        <w:tc>
          <w:tcPr>
            <w:tcW w:w="2849" w:type="dxa"/>
            <w:gridSpan w:val="2"/>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05</w:t>
            </w:r>
            <w:r>
              <w:rPr>
                <w:rFonts w:ascii="宋体" w:eastAsia="宋体" w:hAnsi="宋体" w:cs="宋体" w:hint="eastAsia"/>
                <w:color w:val="000000"/>
                <w:kern w:val="0"/>
                <w:sz w:val="16"/>
                <w:szCs w:val="16"/>
              </w:rPr>
              <w:t>表</w:t>
            </w:r>
          </w:p>
        </w:tc>
      </w:tr>
      <w:tr w:rsidR="007D4508">
        <w:trPr>
          <w:trHeight w:val="270"/>
        </w:trPr>
        <w:tc>
          <w:tcPr>
            <w:tcW w:w="1891" w:type="dxa"/>
            <w:gridSpan w:val="2"/>
            <w:shd w:val="clear" w:color="auto" w:fill="auto"/>
            <w:vAlign w:val="center"/>
          </w:tcPr>
          <w:p w:rsidR="007D4508" w:rsidRDefault="007D4508">
            <w:pPr>
              <w:rPr>
                <w:rFonts w:ascii="宋体" w:eastAsia="宋体" w:hAnsi="宋体" w:cs="宋体"/>
                <w:color w:val="000000"/>
                <w:sz w:val="16"/>
                <w:szCs w:val="16"/>
              </w:rPr>
            </w:pPr>
          </w:p>
        </w:tc>
        <w:tc>
          <w:tcPr>
            <w:tcW w:w="1800" w:type="dxa"/>
            <w:shd w:val="clear" w:color="auto" w:fill="auto"/>
            <w:vAlign w:val="center"/>
          </w:tcPr>
          <w:p w:rsidR="007D4508" w:rsidRDefault="007D4508">
            <w:pPr>
              <w:rPr>
                <w:rFonts w:ascii="宋体" w:eastAsia="宋体" w:hAnsi="宋体" w:cs="宋体"/>
                <w:color w:val="000000"/>
                <w:sz w:val="16"/>
                <w:szCs w:val="16"/>
              </w:rPr>
            </w:pPr>
          </w:p>
        </w:tc>
        <w:tc>
          <w:tcPr>
            <w:tcW w:w="2325" w:type="dxa"/>
            <w:gridSpan w:val="2"/>
            <w:shd w:val="clear" w:color="auto" w:fill="auto"/>
            <w:vAlign w:val="center"/>
          </w:tcPr>
          <w:p w:rsidR="007D4508" w:rsidRDefault="007D4508">
            <w:pPr>
              <w:rPr>
                <w:rFonts w:ascii="宋体" w:eastAsia="宋体" w:hAnsi="宋体" w:cs="宋体"/>
                <w:color w:val="000000"/>
                <w:sz w:val="16"/>
                <w:szCs w:val="16"/>
              </w:rPr>
            </w:pPr>
          </w:p>
        </w:tc>
        <w:tc>
          <w:tcPr>
            <w:tcW w:w="1575" w:type="dxa"/>
            <w:shd w:val="clear" w:color="auto" w:fill="auto"/>
            <w:vAlign w:val="center"/>
          </w:tcPr>
          <w:p w:rsidR="007D4508" w:rsidRDefault="007D4508">
            <w:pPr>
              <w:rPr>
                <w:rFonts w:ascii="宋体" w:eastAsia="宋体" w:hAnsi="宋体" w:cs="宋体"/>
                <w:color w:val="000000"/>
                <w:sz w:val="16"/>
                <w:szCs w:val="16"/>
              </w:rPr>
            </w:pPr>
          </w:p>
        </w:tc>
        <w:tc>
          <w:tcPr>
            <w:tcW w:w="2849" w:type="dxa"/>
            <w:gridSpan w:val="2"/>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D4508">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7D4508">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r>
      <w:tr w:rsidR="007D450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7D450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473.33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473.33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96.60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96.60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96.60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376.73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376.73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其他公共卫生支出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食品和药品监督管理事务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375.93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375.93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2101016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食品安全事务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600"/>
        </w:trPr>
        <w:tc>
          <w:tcPr>
            <w:tcW w:w="10440" w:type="dxa"/>
            <w:gridSpan w:val="8"/>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注：本表反映部门本年度一般公共预算财政拨款实际支出情况。</w:t>
            </w:r>
            <w:r>
              <w:rPr>
                <w:rFonts w:ascii="宋体" w:eastAsia="宋体" w:hAnsi="宋体" w:cs="宋体" w:hint="eastAsia"/>
                <w:color w:val="000000"/>
                <w:kern w:val="0"/>
                <w:sz w:val="16"/>
                <w:szCs w:val="16"/>
              </w:rPr>
              <w:t xml:space="preserve">             </w:t>
            </w:r>
          </w:p>
        </w:tc>
      </w:tr>
    </w:tbl>
    <w:p w:rsidR="007D4508" w:rsidRDefault="007D4508">
      <w:pPr>
        <w:spacing w:line="360" w:lineRule="auto"/>
        <w:jc w:val="center"/>
        <w:rPr>
          <w:rFonts w:ascii="隶书" w:eastAsia="隶书" w:hAnsi="隶书" w:cs="隶书"/>
          <w:sz w:val="52"/>
          <w:szCs w:val="52"/>
        </w:rPr>
        <w:sectPr w:rsidR="007D4508">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7D4508">
        <w:trPr>
          <w:trHeight w:val="375"/>
        </w:trPr>
        <w:tc>
          <w:tcPr>
            <w:tcW w:w="10485" w:type="dxa"/>
            <w:gridSpan w:val="9"/>
            <w:shd w:val="clear" w:color="auto" w:fill="auto"/>
            <w:vAlign w:val="bottom"/>
          </w:tcPr>
          <w:p w:rsidR="007D4508" w:rsidRDefault="00760E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D4508">
        <w:trPr>
          <w:trHeight w:val="285"/>
        </w:trPr>
        <w:tc>
          <w:tcPr>
            <w:tcW w:w="1650" w:type="dxa"/>
            <w:gridSpan w:val="2"/>
            <w:shd w:val="clear" w:color="auto" w:fill="auto"/>
            <w:vAlign w:val="center"/>
          </w:tcPr>
          <w:p w:rsidR="007D4508" w:rsidRDefault="007D4508">
            <w:pPr>
              <w:rPr>
                <w:rFonts w:ascii="宋体" w:eastAsia="宋体" w:hAnsi="宋体" w:cs="宋体"/>
                <w:color w:val="000000"/>
                <w:sz w:val="16"/>
                <w:szCs w:val="16"/>
              </w:rPr>
            </w:pPr>
          </w:p>
        </w:tc>
        <w:tc>
          <w:tcPr>
            <w:tcW w:w="1794" w:type="dxa"/>
            <w:shd w:val="clear" w:color="auto" w:fill="auto"/>
            <w:vAlign w:val="center"/>
          </w:tcPr>
          <w:p w:rsidR="007D4508" w:rsidRDefault="007D4508">
            <w:pPr>
              <w:rPr>
                <w:rFonts w:ascii="宋体" w:eastAsia="宋体" w:hAnsi="宋体" w:cs="宋体"/>
                <w:color w:val="000000"/>
                <w:sz w:val="16"/>
                <w:szCs w:val="16"/>
              </w:rPr>
            </w:pPr>
          </w:p>
        </w:tc>
        <w:tc>
          <w:tcPr>
            <w:tcW w:w="1620" w:type="dxa"/>
            <w:shd w:val="clear" w:color="auto" w:fill="auto"/>
            <w:vAlign w:val="center"/>
          </w:tcPr>
          <w:p w:rsidR="007D4508" w:rsidRDefault="007D4508">
            <w:pPr>
              <w:rPr>
                <w:rFonts w:ascii="宋体" w:eastAsia="宋体" w:hAnsi="宋体" w:cs="宋体"/>
                <w:color w:val="000000"/>
                <w:sz w:val="16"/>
                <w:szCs w:val="16"/>
              </w:rPr>
            </w:pPr>
          </w:p>
        </w:tc>
        <w:tc>
          <w:tcPr>
            <w:tcW w:w="754" w:type="dxa"/>
            <w:shd w:val="clear" w:color="auto" w:fill="auto"/>
            <w:vAlign w:val="center"/>
          </w:tcPr>
          <w:p w:rsidR="007D4508" w:rsidRDefault="007D4508">
            <w:pPr>
              <w:rPr>
                <w:rFonts w:ascii="宋体" w:eastAsia="宋体" w:hAnsi="宋体" w:cs="宋体"/>
                <w:color w:val="000000"/>
                <w:sz w:val="16"/>
                <w:szCs w:val="16"/>
              </w:rPr>
            </w:pPr>
          </w:p>
        </w:tc>
        <w:tc>
          <w:tcPr>
            <w:tcW w:w="1794" w:type="dxa"/>
            <w:gridSpan w:val="2"/>
            <w:shd w:val="clear" w:color="auto" w:fill="auto"/>
            <w:vAlign w:val="center"/>
          </w:tcPr>
          <w:p w:rsidR="007D4508" w:rsidRDefault="007D4508">
            <w:pPr>
              <w:rPr>
                <w:rFonts w:ascii="宋体" w:eastAsia="宋体" w:hAnsi="宋体" w:cs="宋体"/>
                <w:color w:val="000000"/>
                <w:sz w:val="16"/>
                <w:szCs w:val="16"/>
              </w:rPr>
            </w:pPr>
          </w:p>
        </w:tc>
        <w:tc>
          <w:tcPr>
            <w:tcW w:w="2873" w:type="dxa"/>
            <w:gridSpan w:val="2"/>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06</w:t>
            </w:r>
            <w:r>
              <w:rPr>
                <w:rFonts w:ascii="宋体" w:eastAsia="宋体" w:hAnsi="宋体" w:cs="宋体" w:hint="eastAsia"/>
                <w:color w:val="000000"/>
                <w:kern w:val="0"/>
                <w:sz w:val="16"/>
                <w:szCs w:val="16"/>
              </w:rPr>
              <w:t>表</w:t>
            </w:r>
          </w:p>
        </w:tc>
      </w:tr>
      <w:tr w:rsidR="007D4508">
        <w:trPr>
          <w:trHeight w:val="270"/>
        </w:trPr>
        <w:tc>
          <w:tcPr>
            <w:tcW w:w="1650" w:type="dxa"/>
            <w:gridSpan w:val="2"/>
            <w:shd w:val="clear" w:color="auto" w:fill="auto"/>
            <w:vAlign w:val="center"/>
          </w:tcPr>
          <w:p w:rsidR="007D4508" w:rsidRDefault="007D4508">
            <w:pPr>
              <w:rPr>
                <w:rFonts w:ascii="宋体" w:eastAsia="宋体" w:hAnsi="宋体" w:cs="宋体"/>
                <w:color w:val="000000"/>
                <w:sz w:val="16"/>
                <w:szCs w:val="16"/>
              </w:rPr>
            </w:pPr>
          </w:p>
        </w:tc>
        <w:tc>
          <w:tcPr>
            <w:tcW w:w="1794" w:type="dxa"/>
            <w:shd w:val="clear" w:color="auto" w:fill="auto"/>
            <w:vAlign w:val="center"/>
          </w:tcPr>
          <w:p w:rsidR="007D4508" w:rsidRDefault="007D4508">
            <w:pPr>
              <w:rPr>
                <w:rFonts w:ascii="宋体" w:eastAsia="宋体" w:hAnsi="宋体" w:cs="宋体"/>
                <w:color w:val="000000"/>
                <w:sz w:val="16"/>
                <w:szCs w:val="16"/>
              </w:rPr>
            </w:pPr>
          </w:p>
        </w:tc>
        <w:tc>
          <w:tcPr>
            <w:tcW w:w="1620" w:type="dxa"/>
            <w:shd w:val="clear" w:color="auto" w:fill="auto"/>
            <w:vAlign w:val="center"/>
          </w:tcPr>
          <w:p w:rsidR="007D4508" w:rsidRDefault="007D4508">
            <w:pPr>
              <w:rPr>
                <w:rFonts w:ascii="宋体" w:eastAsia="宋体" w:hAnsi="宋体" w:cs="宋体"/>
                <w:color w:val="000000"/>
                <w:sz w:val="16"/>
                <w:szCs w:val="16"/>
              </w:rPr>
            </w:pPr>
          </w:p>
        </w:tc>
        <w:tc>
          <w:tcPr>
            <w:tcW w:w="754" w:type="dxa"/>
            <w:shd w:val="clear" w:color="auto" w:fill="auto"/>
            <w:vAlign w:val="center"/>
          </w:tcPr>
          <w:p w:rsidR="007D4508" w:rsidRDefault="007D4508">
            <w:pPr>
              <w:rPr>
                <w:rFonts w:ascii="宋体" w:eastAsia="宋体" w:hAnsi="宋体" w:cs="宋体"/>
                <w:color w:val="000000"/>
                <w:sz w:val="16"/>
                <w:szCs w:val="16"/>
              </w:rPr>
            </w:pPr>
          </w:p>
        </w:tc>
        <w:tc>
          <w:tcPr>
            <w:tcW w:w="1794" w:type="dxa"/>
            <w:gridSpan w:val="2"/>
            <w:shd w:val="clear" w:color="auto" w:fill="auto"/>
            <w:vAlign w:val="center"/>
          </w:tcPr>
          <w:p w:rsidR="007D4508" w:rsidRDefault="007D4508">
            <w:pPr>
              <w:rPr>
                <w:rFonts w:ascii="宋体" w:eastAsia="宋体" w:hAnsi="宋体" w:cs="宋体"/>
                <w:color w:val="000000"/>
                <w:sz w:val="16"/>
                <w:szCs w:val="16"/>
              </w:rPr>
            </w:pPr>
          </w:p>
        </w:tc>
        <w:tc>
          <w:tcPr>
            <w:tcW w:w="2873" w:type="dxa"/>
            <w:gridSpan w:val="2"/>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D4508">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7D4508">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356.72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58.72</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157.7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13.95</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145.27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1.03</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12.40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0.44</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19.25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0.02</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0.52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0.11</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21.57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1.72</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2.27</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56.81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1.89</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因公出国</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境</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费用</w:t>
            </w:r>
            <w:r>
              <w:rPr>
                <w:rFonts w:ascii="宋体" w:eastAsia="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29.68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维修</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护</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7.43</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退职</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役</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6.76</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1.26</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4.69</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3.09</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25.56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12.66</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1.07</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1.07</w:t>
            </w: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r>
      <w:tr w:rsidR="007D4508">
        <w:trPr>
          <w:trHeight w:val="477"/>
        </w:trPr>
        <w:tc>
          <w:tcPr>
            <w:tcW w:w="10485" w:type="dxa"/>
            <w:gridSpan w:val="9"/>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7D4508" w:rsidRDefault="007D4508">
      <w:pPr>
        <w:spacing w:line="360" w:lineRule="auto"/>
        <w:jc w:val="center"/>
        <w:rPr>
          <w:rFonts w:ascii="隶书" w:eastAsia="隶书" w:hAnsi="隶书" w:cs="隶书"/>
          <w:sz w:val="52"/>
          <w:szCs w:val="52"/>
        </w:rPr>
        <w:sectPr w:rsidR="007D4508">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D4508">
        <w:trPr>
          <w:trHeight w:val="375"/>
        </w:trPr>
        <w:tc>
          <w:tcPr>
            <w:tcW w:w="10485" w:type="dxa"/>
            <w:gridSpan w:val="22"/>
            <w:shd w:val="clear" w:color="auto" w:fill="auto"/>
            <w:vAlign w:val="bottom"/>
          </w:tcPr>
          <w:p w:rsidR="007D4508" w:rsidRDefault="00760E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D4508">
        <w:trPr>
          <w:trHeight w:val="285"/>
        </w:trPr>
        <w:tc>
          <w:tcPr>
            <w:tcW w:w="1783" w:type="dxa"/>
            <w:gridSpan w:val="2"/>
            <w:shd w:val="clear" w:color="auto" w:fill="auto"/>
            <w:vAlign w:val="center"/>
          </w:tcPr>
          <w:p w:rsidR="007D4508" w:rsidRDefault="007D4508">
            <w:pPr>
              <w:rPr>
                <w:rFonts w:ascii="宋体" w:eastAsia="宋体" w:hAnsi="宋体" w:cs="宋体"/>
                <w:color w:val="000000"/>
                <w:sz w:val="16"/>
                <w:szCs w:val="16"/>
              </w:rPr>
            </w:pPr>
          </w:p>
        </w:tc>
        <w:tc>
          <w:tcPr>
            <w:tcW w:w="647" w:type="dxa"/>
            <w:gridSpan w:val="2"/>
            <w:shd w:val="clear" w:color="auto" w:fill="auto"/>
            <w:vAlign w:val="center"/>
          </w:tcPr>
          <w:p w:rsidR="007D4508" w:rsidRDefault="007D4508">
            <w:pPr>
              <w:rPr>
                <w:rFonts w:ascii="宋体" w:eastAsia="宋体" w:hAnsi="宋体" w:cs="宋体"/>
                <w:color w:val="000000"/>
                <w:sz w:val="16"/>
                <w:szCs w:val="16"/>
              </w:rPr>
            </w:pPr>
          </w:p>
        </w:tc>
        <w:tc>
          <w:tcPr>
            <w:tcW w:w="629" w:type="dxa"/>
            <w:gridSpan w:val="2"/>
            <w:shd w:val="clear" w:color="auto" w:fill="auto"/>
            <w:vAlign w:val="center"/>
          </w:tcPr>
          <w:p w:rsidR="007D4508" w:rsidRDefault="007D4508">
            <w:pPr>
              <w:rPr>
                <w:rFonts w:ascii="宋体" w:eastAsia="宋体" w:hAnsi="宋体" w:cs="宋体"/>
                <w:color w:val="000000"/>
                <w:sz w:val="16"/>
                <w:szCs w:val="16"/>
              </w:rPr>
            </w:pPr>
          </w:p>
        </w:tc>
        <w:tc>
          <w:tcPr>
            <w:tcW w:w="630" w:type="dxa"/>
            <w:gridSpan w:val="2"/>
            <w:shd w:val="clear" w:color="auto" w:fill="auto"/>
            <w:vAlign w:val="center"/>
          </w:tcPr>
          <w:p w:rsidR="007D4508" w:rsidRDefault="007D4508">
            <w:pPr>
              <w:rPr>
                <w:rFonts w:ascii="宋体" w:eastAsia="宋体" w:hAnsi="宋体" w:cs="宋体"/>
                <w:color w:val="000000"/>
                <w:sz w:val="16"/>
                <w:szCs w:val="16"/>
              </w:rPr>
            </w:pPr>
          </w:p>
        </w:tc>
        <w:tc>
          <w:tcPr>
            <w:tcW w:w="629" w:type="dxa"/>
            <w:shd w:val="clear" w:color="auto" w:fill="auto"/>
            <w:vAlign w:val="center"/>
          </w:tcPr>
          <w:p w:rsidR="007D4508" w:rsidRDefault="007D4508">
            <w:pPr>
              <w:rPr>
                <w:rFonts w:ascii="宋体" w:eastAsia="宋体" w:hAnsi="宋体" w:cs="宋体"/>
                <w:color w:val="000000"/>
                <w:sz w:val="16"/>
                <w:szCs w:val="16"/>
              </w:rPr>
            </w:pPr>
          </w:p>
        </w:tc>
        <w:tc>
          <w:tcPr>
            <w:tcW w:w="992" w:type="dxa"/>
            <w:gridSpan w:val="2"/>
            <w:shd w:val="clear" w:color="auto" w:fill="auto"/>
            <w:vAlign w:val="center"/>
          </w:tcPr>
          <w:p w:rsidR="007D4508" w:rsidRDefault="007D4508">
            <w:pPr>
              <w:rPr>
                <w:rFonts w:ascii="宋体" w:eastAsia="宋体" w:hAnsi="宋体" w:cs="宋体"/>
                <w:color w:val="000000"/>
                <w:sz w:val="16"/>
                <w:szCs w:val="16"/>
              </w:rPr>
            </w:pPr>
          </w:p>
        </w:tc>
        <w:tc>
          <w:tcPr>
            <w:tcW w:w="509" w:type="dxa"/>
            <w:shd w:val="clear" w:color="auto" w:fill="auto"/>
            <w:vAlign w:val="center"/>
          </w:tcPr>
          <w:p w:rsidR="007D4508" w:rsidRDefault="007D4508">
            <w:pPr>
              <w:rPr>
                <w:rFonts w:ascii="宋体" w:eastAsia="宋体" w:hAnsi="宋体" w:cs="宋体"/>
                <w:color w:val="000000"/>
                <w:sz w:val="16"/>
                <w:szCs w:val="16"/>
              </w:rPr>
            </w:pPr>
          </w:p>
        </w:tc>
        <w:tc>
          <w:tcPr>
            <w:tcW w:w="647" w:type="dxa"/>
            <w:gridSpan w:val="2"/>
            <w:shd w:val="clear" w:color="auto" w:fill="auto"/>
            <w:vAlign w:val="center"/>
          </w:tcPr>
          <w:p w:rsidR="007D4508" w:rsidRDefault="007D4508">
            <w:pPr>
              <w:rPr>
                <w:rFonts w:ascii="宋体" w:eastAsia="宋体" w:hAnsi="宋体" w:cs="宋体"/>
                <w:color w:val="000000"/>
                <w:sz w:val="16"/>
                <w:szCs w:val="16"/>
              </w:rPr>
            </w:pPr>
          </w:p>
        </w:tc>
        <w:tc>
          <w:tcPr>
            <w:tcW w:w="630" w:type="dxa"/>
            <w:shd w:val="clear" w:color="auto" w:fill="auto"/>
            <w:vAlign w:val="center"/>
          </w:tcPr>
          <w:p w:rsidR="007D4508" w:rsidRDefault="007D4508">
            <w:pPr>
              <w:rPr>
                <w:rFonts w:ascii="宋体" w:eastAsia="宋体" w:hAnsi="宋体" w:cs="宋体"/>
                <w:color w:val="000000"/>
                <w:sz w:val="16"/>
                <w:szCs w:val="16"/>
              </w:rPr>
            </w:pPr>
          </w:p>
        </w:tc>
        <w:tc>
          <w:tcPr>
            <w:tcW w:w="630" w:type="dxa"/>
            <w:gridSpan w:val="2"/>
            <w:shd w:val="clear" w:color="auto" w:fill="auto"/>
            <w:vAlign w:val="center"/>
          </w:tcPr>
          <w:p w:rsidR="007D4508" w:rsidRDefault="007D4508">
            <w:pPr>
              <w:rPr>
                <w:rFonts w:ascii="宋体" w:eastAsia="宋体" w:hAnsi="宋体" w:cs="宋体"/>
                <w:color w:val="000000"/>
                <w:sz w:val="16"/>
                <w:szCs w:val="16"/>
              </w:rPr>
            </w:pPr>
          </w:p>
        </w:tc>
        <w:tc>
          <w:tcPr>
            <w:tcW w:w="630" w:type="dxa"/>
            <w:gridSpan w:val="2"/>
            <w:shd w:val="clear" w:color="auto" w:fill="auto"/>
            <w:vAlign w:val="center"/>
          </w:tcPr>
          <w:p w:rsidR="007D4508" w:rsidRDefault="007D4508">
            <w:pPr>
              <w:rPr>
                <w:rFonts w:ascii="宋体" w:eastAsia="宋体" w:hAnsi="宋体" w:cs="宋体"/>
                <w:color w:val="000000"/>
                <w:sz w:val="16"/>
                <w:szCs w:val="16"/>
              </w:rPr>
            </w:pPr>
          </w:p>
        </w:tc>
        <w:tc>
          <w:tcPr>
            <w:tcW w:w="2129" w:type="dxa"/>
            <w:gridSpan w:val="3"/>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07</w:t>
            </w:r>
            <w:r>
              <w:rPr>
                <w:rFonts w:ascii="宋体" w:eastAsia="宋体" w:hAnsi="宋体" w:cs="宋体" w:hint="eastAsia"/>
                <w:color w:val="000000"/>
                <w:kern w:val="0"/>
                <w:sz w:val="16"/>
                <w:szCs w:val="16"/>
              </w:rPr>
              <w:t>表</w:t>
            </w:r>
          </w:p>
        </w:tc>
      </w:tr>
      <w:tr w:rsidR="007D4508">
        <w:trPr>
          <w:trHeight w:val="270"/>
        </w:trPr>
        <w:tc>
          <w:tcPr>
            <w:tcW w:w="1783" w:type="dxa"/>
            <w:gridSpan w:val="2"/>
            <w:shd w:val="clear" w:color="auto" w:fill="auto"/>
            <w:vAlign w:val="center"/>
          </w:tcPr>
          <w:p w:rsidR="007D4508" w:rsidRDefault="007D4508">
            <w:pPr>
              <w:rPr>
                <w:rFonts w:ascii="宋体" w:eastAsia="宋体" w:hAnsi="宋体" w:cs="宋体"/>
                <w:color w:val="000000"/>
                <w:sz w:val="16"/>
                <w:szCs w:val="16"/>
              </w:rPr>
            </w:pPr>
          </w:p>
        </w:tc>
        <w:tc>
          <w:tcPr>
            <w:tcW w:w="647" w:type="dxa"/>
            <w:gridSpan w:val="2"/>
            <w:shd w:val="clear" w:color="auto" w:fill="auto"/>
            <w:vAlign w:val="center"/>
          </w:tcPr>
          <w:p w:rsidR="007D4508" w:rsidRDefault="007D4508">
            <w:pPr>
              <w:rPr>
                <w:rFonts w:ascii="宋体" w:eastAsia="宋体" w:hAnsi="宋体" w:cs="宋体"/>
                <w:color w:val="000000"/>
                <w:sz w:val="16"/>
                <w:szCs w:val="16"/>
              </w:rPr>
            </w:pPr>
          </w:p>
        </w:tc>
        <w:tc>
          <w:tcPr>
            <w:tcW w:w="629" w:type="dxa"/>
            <w:gridSpan w:val="2"/>
            <w:shd w:val="clear" w:color="auto" w:fill="auto"/>
            <w:vAlign w:val="center"/>
          </w:tcPr>
          <w:p w:rsidR="007D4508" w:rsidRDefault="007D4508">
            <w:pPr>
              <w:rPr>
                <w:rFonts w:ascii="宋体" w:eastAsia="宋体" w:hAnsi="宋体" w:cs="宋体"/>
                <w:color w:val="000000"/>
                <w:sz w:val="16"/>
                <w:szCs w:val="16"/>
              </w:rPr>
            </w:pPr>
          </w:p>
        </w:tc>
        <w:tc>
          <w:tcPr>
            <w:tcW w:w="630" w:type="dxa"/>
            <w:gridSpan w:val="2"/>
            <w:shd w:val="clear" w:color="auto" w:fill="auto"/>
            <w:vAlign w:val="center"/>
          </w:tcPr>
          <w:p w:rsidR="007D4508" w:rsidRDefault="007D4508">
            <w:pPr>
              <w:rPr>
                <w:rFonts w:ascii="宋体" w:eastAsia="宋体" w:hAnsi="宋体" w:cs="宋体"/>
                <w:color w:val="000000"/>
                <w:sz w:val="16"/>
                <w:szCs w:val="16"/>
              </w:rPr>
            </w:pPr>
          </w:p>
        </w:tc>
        <w:tc>
          <w:tcPr>
            <w:tcW w:w="629" w:type="dxa"/>
            <w:shd w:val="clear" w:color="auto" w:fill="auto"/>
            <w:vAlign w:val="center"/>
          </w:tcPr>
          <w:p w:rsidR="007D4508" w:rsidRDefault="007D4508">
            <w:pPr>
              <w:rPr>
                <w:rFonts w:ascii="宋体" w:eastAsia="宋体" w:hAnsi="宋体" w:cs="宋体"/>
                <w:color w:val="000000"/>
                <w:sz w:val="16"/>
                <w:szCs w:val="16"/>
              </w:rPr>
            </w:pPr>
          </w:p>
        </w:tc>
        <w:tc>
          <w:tcPr>
            <w:tcW w:w="992" w:type="dxa"/>
            <w:gridSpan w:val="2"/>
            <w:shd w:val="clear" w:color="auto" w:fill="auto"/>
            <w:vAlign w:val="center"/>
          </w:tcPr>
          <w:p w:rsidR="007D4508" w:rsidRDefault="007D4508">
            <w:pPr>
              <w:rPr>
                <w:rFonts w:ascii="宋体" w:eastAsia="宋体" w:hAnsi="宋体" w:cs="宋体"/>
                <w:color w:val="000000"/>
                <w:sz w:val="16"/>
                <w:szCs w:val="16"/>
              </w:rPr>
            </w:pPr>
          </w:p>
        </w:tc>
        <w:tc>
          <w:tcPr>
            <w:tcW w:w="509" w:type="dxa"/>
            <w:shd w:val="clear" w:color="auto" w:fill="auto"/>
            <w:vAlign w:val="center"/>
          </w:tcPr>
          <w:p w:rsidR="007D4508" w:rsidRDefault="007D4508">
            <w:pPr>
              <w:rPr>
                <w:rFonts w:ascii="宋体" w:eastAsia="宋体" w:hAnsi="宋体" w:cs="宋体"/>
                <w:color w:val="000000"/>
                <w:sz w:val="16"/>
                <w:szCs w:val="16"/>
              </w:rPr>
            </w:pPr>
          </w:p>
        </w:tc>
        <w:tc>
          <w:tcPr>
            <w:tcW w:w="647" w:type="dxa"/>
            <w:gridSpan w:val="2"/>
            <w:shd w:val="clear" w:color="auto" w:fill="auto"/>
            <w:vAlign w:val="center"/>
          </w:tcPr>
          <w:p w:rsidR="007D4508" w:rsidRDefault="007D4508">
            <w:pPr>
              <w:rPr>
                <w:rFonts w:ascii="宋体" w:eastAsia="宋体" w:hAnsi="宋体" w:cs="宋体"/>
                <w:color w:val="000000"/>
                <w:sz w:val="16"/>
                <w:szCs w:val="16"/>
              </w:rPr>
            </w:pPr>
          </w:p>
        </w:tc>
        <w:tc>
          <w:tcPr>
            <w:tcW w:w="630" w:type="dxa"/>
            <w:shd w:val="clear" w:color="auto" w:fill="auto"/>
            <w:vAlign w:val="center"/>
          </w:tcPr>
          <w:p w:rsidR="007D4508" w:rsidRDefault="007D4508">
            <w:pPr>
              <w:rPr>
                <w:rFonts w:ascii="宋体" w:eastAsia="宋体" w:hAnsi="宋体" w:cs="宋体"/>
                <w:color w:val="000000"/>
                <w:sz w:val="16"/>
                <w:szCs w:val="16"/>
              </w:rPr>
            </w:pPr>
          </w:p>
        </w:tc>
        <w:tc>
          <w:tcPr>
            <w:tcW w:w="630" w:type="dxa"/>
            <w:gridSpan w:val="2"/>
            <w:shd w:val="clear" w:color="auto" w:fill="auto"/>
            <w:vAlign w:val="center"/>
          </w:tcPr>
          <w:p w:rsidR="007D4508" w:rsidRDefault="007D4508">
            <w:pPr>
              <w:rPr>
                <w:rFonts w:ascii="宋体" w:eastAsia="宋体" w:hAnsi="宋体" w:cs="宋体"/>
                <w:color w:val="000000"/>
                <w:sz w:val="16"/>
                <w:szCs w:val="16"/>
              </w:rPr>
            </w:pPr>
          </w:p>
        </w:tc>
        <w:tc>
          <w:tcPr>
            <w:tcW w:w="630" w:type="dxa"/>
            <w:gridSpan w:val="2"/>
            <w:shd w:val="clear" w:color="auto" w:fill="auto"/>
            <w:vAlign w:val="center"/>
          </w:tcPr>
          <w:p w:rsidR="007D4508" w:rsidRDefault="007D4508">
            <w:pPr>
              <w:rPr>
                <w:rFonts w:ascii="宋体" w:eastAsia="宋体" w:hAnsi="宋体" w:cs="宋体"/>
                <w:color w:val="000000"/>
                <w:sz w:val="16"/>
                <w:szCs w:val="16"/>
              </w:rPr>
            </w:pPr>
          </w:p>
        </w:tc>
        <w:tc>
          <w:tcPr>
            <w:tcW w:w="2129" w:type="dxa"/>
            <w:gridSpan w:val="3"/>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D4508">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年度决算数</w:t>
            </w:r>
          </w:p>
        </w:tc>
      </w:tr>
      <w:tr w:rsidR="007D4508">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7D4508">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r>
      <w:tr w:rsidR="007D4508">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7D4508">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b/>
                <w:color w:val="000000"/>
                <w:sz w:val="16"/>
                <w:szCs w:val="16"/>
              </w:rPr>
            </w:pPr>
            <w:r>
              <w:rPr>
                <w:rFonts w:ascii="宋体" w:eastAsia="宋体" w:hAnsi="宋体" w:cs="宋体" w:hint="eastAsia"/>
                <w:b/>
                <w:color w:val="000000"/>
                <w:sz w:val="16"/>
                <w:szCs w:val="16"/>
              </w:rPr>
              <w:t>20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20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20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rPr>
                <w:rFonts w:ascii="宋体" w:eastAsia="宋体" w:hAnsi="宋体" w:cs="宋体"/>
                <w:b/>
                <w:color w:val="000000"/>
                <w:sz w:val="16"/>
                <w:szCs w:val="16"/>
              </w:rPr>
            </w:pPr>
            <w:r>
              <w:rPr>
                <w:rFonts w:ascii="宋体" w:eastAsia="宋体" w:hAnsi="宋体" w:cs="宋体" w:hint="eastAsia"/>
                <w:b/>
                <w:color w:val="000000"/>
                <w:sz w:val="16"/>
                <w:szCs w:val="16"/>
              </w:rPr>
              <w:t>12.66</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12.66</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12.66</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D4508" w:rsidRDefault="00760E81">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r>
      <w:tr w:rsidR="007D4508">
        <w:trPr>
          <w:trHeight w:val="600"/>
        </w:trPr>
        <w:tc>
          <w:tcPr>
            <w:tcW w:w="10485" w:type="dxa"/>
            <w:gridSpan w:val="22"/>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w:t>
            </w:r>
            <w:r>
              <w:rPr>
                <w:rFonts w:ascii="宋体" w:eastAsia="宋体" w:hAnsi="宋体" w:cs="宋体" w:hint="eastAsia"/>
                <w:color w:val="000000"/>
                <w:kern w:val="0"/>
                <w:sz w:val="16"/>
                <w:szCs w:val="16"/>
              </w:rPr>
              <w:t>2016</w:t>
            </w:r>
            <w:r>
              <w:rPr>
                <w:rFonts w:ascii="宋体" w:eastAsia="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D4508" w:rsidRDefault="007D4508">
      <w:pPr>
        <w:spacing w:line="360" w:lineRule="auto"/>
        <w:jc w:val="center"/>
        <w:rPr>
          <w:rFonts w:ascii="隶书" w:eastAsia="隶书" w:hAnsi="隶书" w:cs="隶书"/>
          <w:sz w:val="52"/>
          <w:szCs w:val="52"/>
        </w:rPr>
        <w:sectPr w:rsidR="007D4508">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7D4508">
        <w:trPr>
          <w:trHeight w:val="375"/>
        </w:trPr>
        <w:tc>
          <w:tcPr>
            <w:tcW w:w="10500" w:type="dxa"/>
            <w:gridSpan w:val="12"/>
            <w:shd w:val="clear" w:color="auto" w:fill="auto"/>
            <w:vAlign w:val="bottom"/>
          </w:tcPr>
          <w:p w:rsidR="007D4508" w:rsidRDefault="00760E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D4508">
        <w:trPr>
          <w:trHeight w:val="285"/>
        </w:trPr>
        <w:tc>
          <w:tcPr>
            <w:tcW w:w="1591" w:type="dxa"/>
            <w:gridSpan w:val="2"/>
            <w:shd w:val="clear" w:color="auto" w:fill="auto"/>
            <w:vAlign w:val="center"/>
          </w:tcPr>
          <w:p w:rsidR="007D4508" w:rsidRDefault="007D4508">
            <w:pPr>
              <w:rPr>
                <w:rFonts w:ascii="宋体" w:eastAsia="宋体" w:hAnsi="宋体" w:cs="宋体"/>
                <w:color w:val="000000"/>
                <w:sz w:val="16"/>
                <w:szCs w:val="16"/>
              </w:rPr>
            </w:pPr>
          </w:p>
        </w:tc>
        <w:tc>
          <w:tcPr>
            <w:tcW w:w="1436" w:type="dxa"/>
            <w:shd w:val="clear" w:color="auto" w:fill="auto"/>
            <w:vAlign w:val="center"/>
          </w:tcPr>
          <w:p w:rsidR="007D4508" w:rsidRDefault="007D4508">
            <w:pPr>
              <w:rPr>
                <w:rFonts w:ascii="宋体" w:eastAsia="宋体" w:hAnsi="宋体" w:cs="宋体"/>
                <w:color w:val="000000"/>
                <w:sz w:val="16"/>
                <w:szCs w:val="16"/>
              </w:rPr>
            </w:pPr>
          </w:p>
        </w:tc>
        <w:tc>
          <w:tcPr>
            <w:tcW w:w="1166" w:type="dxa"/>
            <w:shd w:val="clear" w:color="auto" w:fill="auto"/>
            <w:vAlign w:val="center"/>
          </w:tcPr>
          <w:p w:rsidR="007D4508" w:rsidRDefault="007D4508">
            <w:pPr>
              <w:rPr>
                <w:rFonts w:ascii="宋体" w:eastAsia="宋体" w:hAnsi="宋体" w:cs="宋体"/>
                <w:color w:val="000000"/>
                <w:sz w:val="16"/>
                <w:szCs w:val="16"/>
              </w:rPr>
            </w:pPr>
          </w:p>
        </w:tc>
        <w:tc>
          <w:tcPr>
            <w:tcW w:w="1297" w:type="dxa"/>
            <w:gridSpan w:val="2"/>
            <w:shd w:val="clear" w:color="auto" w:fill="auto"/>
            <w:vAlign w:val="center"/>
          </w:tcPr>
          <w:p w:rsidR="007D4508" w:rsidRDefault="007D4508">
            <w:pPr>
              <w:rPr>
                <w:rFonts w:ascii="宋体" w:eastAsia="宋体" w:hAnsi="宋体" w:cs="宋体"/>
                <w:color w:val="000000"/>
                <w:sz w:val="16"/>
                <w:szCs w:val="16"/>
              </w:rPr>
            </w:pPr>
          </w:p>
        </w:tc>
        <w:tc>
          <w:tcPr>
            <w:tcW w:w="751" w:type="dxa"/>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2000" w:type="dxa"/>
            <w:gridSpan w:val="2"/>
            <w:shd w:val="clear" w:color="auto" w:fill="auto"/>
            <w:vAlign w:val="center"/>
          </w:tcPr>
          <w:p w:rsidR="007D4508" w:rsidRDefault="007D4508">
            <w:pPr>
              <w:rPr>
                <w:rFonts w:ascii="宋体" w:eastAsia="宋体" w:hAnsi="宋体" w:cs="宋体"/>
                <w:color w:val="000000"/>
                <w:sz w:val="16"/>
                <w:szCs w:val="16"/>
              </w:rPr>
            </w:pPr>
          </w:p>
        </w:tc>
        <w:tc>
          <w:tcPr>
            <w:tcW w:w="1260" w:type="dxa"/>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08</w:t>
            </w:r>
            <w:r>
              <w:rPr>
                <w:rFonts w:ascii="宋体" w:eastAsia="宋体" w:hAnsi="宋体" w:cs="宋体" w:hint="eastAsia"/>
                <w:color w:val="000000"/>
                <w:kern w:val="0"/>
                <w:sz w:val="16"/>
                <w:szCs w:val="16"/>
              </w:rPr>
              <w:t>表</w:t>
            </w:r>
          </w:p>
        </w:tc>
      </w:tr>
      <w:tr w:rsidR="007D4508">
        <w:trPr>
          <w:trHeight w:val="270"/>
        </w:trPr>
        <w:tc>
          <w:tcPr>
            <w:tcW w:w="1591" w:type="dxa"/>
            <w:gridSpan w:val="2"/>
            <w:shd w:val="clear" w:color="auto" w:fill="auto"/>
            <w:vAlign w:val="center"/>
          </w:tcPr>
          <w:p w:rsidR="007D4508" w:rsidRDefault="007D4508">
            <w:pPr>
              <w:rPr>
                <w:rFonts w:ascii="宋体" w:eastAsia="宋体" w:hAnsi="宋体" w:cs="宋体"/>
                <w:color w:val="000000"/>
                <w:sz w:val="16"/>
                <w:szCs w:val="16"/>
              </w:rPr>
            </w:pPr>
          </w:p>
        </w:tc>
        <w:tc>
          <w:tcPr>
            <w:tcW w:w="1436" w:type="dxa"/>
            <w:shd w:val="clear" w:color="auto" w:fill="auto"/>
            <w:vAlign w:val="center"/>
          </w:tcPr>
          <w:p w:rsidR="007D4508" w:rsidRDefault="007D4508">
            <w:pPr>
              <w:rPr>
                <w:rFonts w:ascii="宋体" w:eastAsia="宋体" w:hAnsi="宋体" w:cs="宋体"/>
                <w:color w:val="000000"/>
                <w:sz w:val="16"/>
                <w:szCs w:val="16"/>
              </w:rPr>
            </w:pPr>
          </w:p>
        </w:tc>
        <w:tc>
          <w:tcPr>
            <w:tcW w:w="1166" w:type="dxa"/>
            <w:shd w:val="clear" w:color="auto" w:fill="auto"/>
            <w:vAlign w:val="center"/>
          </w:tcPr>
          <w:p w:rsidR="007D4508" w:rsidRDefault="007D4508">
            <w:pPr>
              <w:rPr>
                <w:rFonts w:ascii="宋体" w:eastAsia="宋体" w:hAnsi="宋体" w:cs="宋体"/>
                <w:color w:val="000000"/>
                <w:sz w:val="16"/>
                <w:szCs w:val="16"/>
              </w:rPr>
            </w:pPr>
          </w:p>
        </w:tc>
        <w:tc>
          <w:tcPr>
            <w:tcW w:w="1297" w:type="dxa"/>
            <w:gridSpan w:val="2"/>
            <w:shd w:val="clear" w:color="auto" w:fill="auto"/>
            <w:vAlign w:val="center"/>
          </w:tcPr>
          <w:p w:rsidR="007D4508" w:rsidRDefault="007D4508">
            <w:pPr>
              <w:rPr>
                <w:rFonts w:ascii="宋体" w:eastAsia="宋体" w:hAnsi="宋体" w:cs="宋体"/>
                <w:color w:val="000000"/>
                <w:sz w:val="16"/>
                <w:szCs w:val="16"/>
              </w:rPr>
            </w:pPr>
          </w:p>
        </w:tc>
        <w:tc>
          <w:tcPr>
            <w:tcW w:w="751" w:type="dxa"/>
            <w:shd w:val="clear" w:color="auto" w:fill="auto"/>
            <w:vAlign w:val="center"/>
          </w:tcPr>
          <w:p w:rsidR="007D4508" w:rsidRDefault="007D4508">
            <w:pPr>
              <w:rPr>
                <w:rFonts w:ascii="宋体" w:eastAsia="宋体" w:hAnsi="宋体" w:cs="宋体"/>
                <w:color w:val="000000"/>
                <w:sz w:val="16"/>
                <w:szCs w:val="16"/>
              </w:rPr>
            </w:pPr>
          </w:p>
        </w:tc>
        <w:tc>
          <w:tcPr>
            <w:tcW w:w="999" w:type="dxa"/>
            <w:gridSpan w:val="2"/>
            <w:shd w:val="clear" w:color="auto" w:fill="auto"/>
            <w:vAlign w:val="center"/>
          </w:tcPr>
          <w:p w:rsidR="007D4508" w:rsidRDefault="007D4508">
            <w:pPr>
              <w:rPr>
                <w:rFonts w:ascii="宋体" w:eastAsia="宋体" w:hAnsi="宋体" w:cs="宋体"/>
                <w:color w:val="000000"/>
                <w:sz w:val="16"/>
                <w:szCs w:val="16"/>
              </w:rPr>
            </w:pPr>
          </w:p>
        </w:tc>
        <w:tc>
          <w:tcPr>
            <w:tcW w:w="2000" w:type="dxa"/>
            <w:gridSpan w:val="2"/>
            <w:shd w:val="clear" w:color="auto" w:fill="auto"/>
            <w:vAlign w:val="center"/>
          </w:tcPr>
          <w:p w:rsidR="007D4508" w:rsidRDefault="007D4508">
            <w:pPr>
              <w:rPr>
                <w:rFonts w:ascii="宋体" w:eastAsia="宋体" w:hAnsi="宋体" w:cs="宋体"/>
                <w:color w:val="000000"/>
                <w:sz w:val="16"/>
                <w:szCs w:val="16"/>
              </w:rPr>
            </w:pPr>
          </w:p>
        </w:tc>
        <w:tc>
          <w:tcPr>
            <w:tcW w:w="1260" w:type="dxa"/>
            <w:shd w:val="clear" w:color="auto" w:fill="auto"/>
            <w:vAlign w:val="center"/>
          </w:tcPr>
          <w:p w:rsidR="007D4508" w:rsidRDefault="00760E81">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7D4508">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7D450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7D4508" w:rsidRDefault="007D4508">
            <w:pPr>
              <w:jc w:val="center"/>
              <w:rPr>
                <w:rFonts w:ascii="宋体" w:eastAsia="宋体" w:hAnsi="宋体" w:cs="宋体"/>
                <w:b/>
                <w:color w:val="000000"/>
                <w:sz w:val="16"/>
                <w:szCs w:val="16"/>
              </w:rPr>
            </w:pPr>
          </w:p>
        </w:tc>
      </w:tr>
      <w:tr w:rsidR="007D450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7D450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60E81">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60E8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60E81">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r>
      <w:tr w:rsidR="007D450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b/>
                <w:color w:val="000000"/>
                <w:sz w:val="16"/>
                <w:szCs w:val="16"/>
              </w:rPr>
            </w:pP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r>
      <w:tr w:rsidR="007D450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kern w:val="0"/>
                <w:sz w:val="16"/>
                <w:szCs w:val="16"/>
              </w:rPr>
            </w:pPr>
          </w:p>
        </w:tc>
      </w:tr>
      <w:tr w:rsidR="007D4508">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7D4508" w:rsidRDefault="007D4508">
            <w:pPr>
              <w:widowControl/>
              <w:jc w:val="right"/>
              <w:textAlignment w:val="center"/>
              <w:rPr>
                <w:rFonts w:ascii="宋体" w:eastAsia="宋体" w:hAnsi="宋体" w:cs="宋体"/>
                <w:color w:val="000000"/>
                <w:sz w:val="16"/>
                <w:szCs w:val="16"/>
              </w:rPr>
            </w:pPr>
          </w:p>
        </w:tc>
      </w:tr>
      <w:tr w:rsidR="007D4508">
        <w:trPr>
          <w:trHeight w:val="285"/>
        </w:trPr>
        <w:tc>
          <w:tcPr>
            <w:tcW w:w="10500" w:type="dxa"/>
            <w:gridSpan w:val="12"/>
            <w:shd w:val="clear" w:color="auto" w:fill="auto"/>
            <w:vAlign w:val="center"/>
          </w:tcPr>
          <w:p w:rsidR="007D4508" w:rsidRDefault="00760E81">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7D4508">
        <w:trPr>
          <w:trHeight w:val="285"/>
        </w:trPr>
        <w:tc>
          <w:tcPr>
            <w:tcW w:w="10500" w:type="dxa"/>
            <w:gridSpan w:val="12"/>
            <w:shd w:val="clear" w:color="auto" w:fill="auto"/>
            <w:vAlign w:val="center"/>
          </w:tcPr>
          <w:p w:rsidR="007D4508" w:rsidRDefault="00760E81">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w:t>
            </w:r>
            <w:r>
              <w:rPr>
                <w:rFonts w:ascii="宋体" w:eastAsia="宋体" w:hAnsi="宋体" w:cs="宋体" w:hint="eastAsia"/>
                <w:b/>
                <w:color w:val="FF0000"/>
                <w:kern w:val="0"/>
                <w:sz w:val="20"/>
                <w:szCs w:val="20"/>
              </w:rPr>
              <w:t>xx</w:t>
            </w:r>
            <w:r>
              <w:rPr>
                <w:rFonts w:ascii="宋体" w:eastAsia="宋体" w:hAnsi="宋体" w:cs="宋体" w:hint="eastAsia"/>
                <w:b/>
                <w:color w:val="FF0000"/>
                <w:kern w:val="0"/>
                <w:sz w:val="20"/>
                <w:szCs w:val="20"/>
              </w:rPr>
              <w:t>厅（局）没有政府性基金收入，也没有使用政府性基金安排的支出，故本表无数据。</w:t>
            </w:r>
          </w:p>
        </w:tc>
      </w:tr>
    </w:tbl>
    <w:p w:rsidR="007D4508" w:rsidRDefault="007D4508">
      <w:pPr>
        <w:spacing w:line="360" w:lineRule="auto"/>
        <w:jc w:val="center"/>
        <w:rPr>
          <w:rFonts w:ascii="隶书" w:eastAsia="隶书" w:hAnsi="隶书" w:cs="隶书"/>
          <w:sz w:val="52"/>
          <w:szCs w:val="52"/>
        </w:rPr>
        <w:sectPr w:rsidR="007D4508">
          <w:pgSz w:w="11906" w:h="16838"/>
          <w:pgMar w:top="1440" w:right="1531" w:bottom="1440" w:left="1587" w:header="850" w:footer="992" w:gutter="0"/>
          <w:pgNumType w:fmt="numberInDash"/>
          <w:cols w:space="0"/>
          <w:docGrid w:type="lines" w:linePitch="317"/>
        </w:sect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60E81">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D4508" w:rsidRDefault="00760E81">
      <w:pPr>
        <w:jc w:val="center"/>
        <w:rPr>
          <w:rFonts w:ascii="隶书" w:eastAsia="隶书" w:hAnsi="隶书" w:cs="隶书"/>
          <w:sz w:val="48"/>
          <w:szCs w:val="48"/>
        </w:rPr>
      </w:pPr>
      <w:r>
        <w:rPr>
          <w:rFonts w:ascii="隶书" w:eastAsia="隶书" w:hAnsi="隶书" w:cs="隶书" w:hint="eastAsia"/>
          <w:sz w:val="48"/>
          <w:szCs w:val="48"/>
        </w:rPr>
        <w:t>延津县食品药品监督管理局</w:t>
      </w:r>
    </w:p>
    <w:p w:rsidR="007D4508" w:rsidRDefault="00760E81">
      <w:pPr>
        <w:jc w:val="center"/>
        <w:rPr>
          <w:rFonts w:ascii="隶书" w:eastAsia="隶书" w:hAnsi="隶书" w:cs="隶书"/>
          <w:sz w:val="48"/>
          <w:szCs w:val="48"/>
        </w:rPr>
        <w:sectPr w:rsidR="007D450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7D4508" w:rsidRDefault="00760E81">
      <w:pPr>
        <w:numPr>
          <w:ilvl w:val="0"/>
          <w:numId w:val="1"/>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7D4508" w:rsidRDefault="00760E8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483.04</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473.33</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176.89</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36.62%</w:t>
      </w:r>
      <w:r>
        <w:rPr>
          <w:rFonts w:ascii="仿宋_GB2312" w:eastAsia="仿宋_GB2312" w:hAnsi="宋体" w:cs="Courier New" w:hint="eastAsia"/>
          <w:sz w:val="32"/>
          <w:szCs w:val="32"/>
        </w:rPr>
        <w:t>。支出增加</w:t>
      </w:r>
      <w:r>
        <w:rPr>
          <w:rFonts w:ascii="仿宋_GB2312" w:eastAsia="仿宋_GB2312" w:hAnsi="宋体" w:cs="Courier New" w:hint="eastAsia"/>
          <w:sz w:val="32"/>
          <w:szCs w:val="32"/>
        </w:rPr>
        <w:t>184.01</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38.88%</w:t>
      </w:r>
      <w:r>
        <w:rPr>
          <w:rFonts w:ascii="仿宋_GB2312" w:eastAsia="仿宋_GB2312" w:hAnsi="宋体" w:cs="Courier New" w:hint="eastAsia"/>
          <w:sz w:val="32"/>
          <w:szCs w:val="32"/>
        </w:rPr>
        <w:t>。</w:t>
      </w:r>
    </w:p>
    <w:p w:rsidR="007D4508" w:rsidRDefault="00760E81">
      <w:pPr>
        <w:numPr>
          <w:ilvl w:val="0"/>
          <w:numId w:val="1"/>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D4508" w:rsidRDefault="00760E81">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483.04</w:t>
      </w:r>
      <w:r>
        <w:rPr>
          <w:rFonts w:ascii="仿宋_GB2312" w:eastAsia="仿宋_GB2312" w:hAnsi="Times New Roman" w:hint="eastAsia"/>
          <w:sz w:val="32"/>
          <w:szCs w:val="32"/>
        </w:rPr>
        <w:t>万元，其中：财政拨款收入</w:t>
      </w:r>
      <w:r>
        <w:rPr>
          <w:rFonts w:ascii="仿宋_GB2312" w:eastAsia="仿宋_GB2312" w:hAnsi="Times New Roman" w:hint="eastAsia"/>
          <w:sz w:val="32"/>
          <w:szCs w:val="32"/>
        </w:rPr>
        <w:t>483.04</w:t>
      </w:r>
      <w:r>
        <w:rPr>
          <w:rFonts w:ascii="仿宋_GB2312" w:eastAsia="仿宋_GB2312" w:hAnsi="Times New Roman" w:hint="eastAsia"/>
          <w:sz w:val="32"/>
          <w:szCs w:val="32"/>
        </w:rPr>
        <w:t>万元，占</w:t>
      </w:r>
      <w:r>
        <w:rPr>
          <w:rFonts w:ascii="仿宋_GB2312" w:eastAsia="仿宋_GB2312" w:hAnsi="Times New Roman" w:hint="eastAsia"/>
          <w:sz w:val="32"/>
          <w:szCs w:val="32"/>
        </w:rPr>
        <w:t>100%</w:t>
      </w:r>
      <w:r>
        <w:rPr>
          <w:rFonts w:ascii="仿宋_GB2312" w:eastAsia="仿宋_GB2312" w:hAnsi="Times New Roman" w:hint="eastAsia"/>
          <w:sz w:val="32"/>
          <w:szCs w:val="32"/>
        </w:rPr>
        <w:t>。</w:t>
      </w:r>
    </w:p>
    <w:p w:rsidR="007D4508" w:rsidRDefault="00760E81">
      <w:pPr>
        <w:numPr>
          <w:ilvl w:val="0"/>
          <w:numId w:val="1"/>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D4508" w:rsidRDefault="00760E8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473.33</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473.33</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7D4508" w:rsidRDefault="00760E81">
      <w:pPr>
        <w:numPr>
          <w:ilvl w:val="0"/>
          <w:numId w:val="1"/>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D4508" w:rsidRDefault="00760E8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483.04</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hint="eastAsia"/>
          <w:sz w:val="32"/>
          <w:szCs w:val="32"/>
        </w:rPr>
        <w:t>176.89</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36.62%</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473.33</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hint="eastAsia"/>
          <w:sz w:val="32"/>
          <w:szCs w:val="32"/>
        </w:rPr>
        <w:t>184.01</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38.88%</w:t>
      </w:r>
      <w:r>
        <w:rPr>
          <w:rFonts w:ascii="仿宋_GB2312" w:eastAsia="仿宋_GB2312" w:hAnsi="宋体" w:cs="Courier New" w:hint="eastAsia"/>
          <w:sz w:val="32"/>
          <w:szCs w:val="32"/>
        </w:rPr>
        <w:t>。</w:t>
      </w:r>
    </w:p>
    <w:p w:rsidR="007D4508" w:rsidRDefault="00760E81">
      <w:pPr>
        <w:numPr>
          <w:ilvl w:val="0"/>
          <w:numId w:val="1"/>
        </w:numPr>
        <w:adjustRightInd w:val="0"/>
        <w:snapToGrid w:val="0"/>
        <w:spacing w:line="360" w:lineRule="auto"/>
        <w:ind w:left="0"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7D4508" w:rsidRDefault="00760E81">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财政拨款支出决算总体情况。</w:t>
      </w:r>
    </w:p>
    <w:p w:rsidR="007D4508" w:rsidRDefault="00760E8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473.33</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hint="eastAsia"/>
          <w:sz w:val="32"/>
          <w:szCs w:val="32"/>
        </w:rPr>
        <w:t>184.01</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38.88%</w:t>
      </w:r>
      <w:r>
        <w:rPr>
          <w:rFonts w:ascii="仿宋_GB2312" w:eastAsia="仿宋_GB2312" w:hAnsi="宋体" w:cs="Courier New" w:hint="eastAsia"/>
          <w:sz w:val="32"/>
          <w:szCs w:val="32"/>
        </w:rPr>
        <w:t>。</w:t>
      </w:r>
    </w:p>
    <w:p w:rsidR="007D4508" w:rsidRDefault="00760E81">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财政拨款支出决算结构情况。</w:t>
      </w:r>
    </w:p>
    <w:p w:rsidR="007D4508" w:rsidRDefault="00760E8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w:t>
      </w:r>
      <w:r>
        <w:rPr>
          <w:rFonts w:ascii="仿宋_GB2312" w:eastAsia="仿宋_GB2312" w:hAnsi="宋体" w:cs="Courier New" w:hint="eastAsia"/>
          <w:sz w:val="32"/>
          <w:szCs w:val="32"/>
        </w:rPr>
        <w:t>公共预算财政拨款支出</w:t>
      </w:r>
      <w:r>
        <w:rPr>
          <w:rFonts w:ascii="仿宋_GB2312" w:eastAsia="仿宋_GB2312" w:hAnsi="宋体" w:cs="Courier New" w:hint="eastAsia"/>
          <w:sz w:val="32"/>
          <w:szCs w:val="32"/>
        </w:rPr>
        <w:t>473.33</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hint="eastAsia"/>
          <w:sz w:val="32"/>
          <w:szCs w:val="32"/>
        </w:rPr>
        <w:t>372.43</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78.68%</w:t>
      </w:r>
      <w:r>
        <w:rPr>
          <w:rFonts w:ascii="仿宋_GB2312" w:eastAsia="仿宋_GB2312" w:hAnsi="宋体" w:cs="Courier New" w:hint="eastAsia"/>
          <w:sz w:val="32"/>
          <w:szCs w:val="32"/>
        </w:rPr>
        <w:t>；事业运行</w:t>
      </w:r>
      <w:r>
        <w:rPr>
          <w:rFonts w:ascii="仿宋_GB2312" w:eastAsia="仿宋_GB2312" w:hAnsi="宋体" w:cs="Courier New" w:hint="eastAsia"/>
          <w:sz w:val="32"/>
          <w:szCs w:val="32"/>
        </w:rPr>
        <w:lastRenderedPageBreak/>
        <w:t>支出</w:t>
      </w:r>
      <w:r>
        <w:rPr>
          <w:rFonts w:ascii="仿宋_GB2312" w:eastAsia="仿宋_GB2312" w:hAnsi="宋体" w:cs="Courier New" w:hint="eastAsia"/>
          <w:sz w:val="32"/>
          <w:szCs w:val="32"/>
        </w:rPr>
        <w:t>96.60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20.41%</w:t>
      </w:r>
      <w:r>
        <w:rPr>
          <w:rFonts w:ascii="仿宋_GB2312" w:eastAsia="仿宋_GB2312" w:hAnsi="宋体" w:cs="Courier New" w:hint="eastAsia"/>
          <w:sz w:val="32"/>
          <w:szCs w:val="32"/>
        </w:rPr>
        <w:t>；其他公共卫生支出</w:t>
      </w:r>
      <w:r>
        <w:rPr>
          <w:rFonts w:ascii="仿宋_GB2312" w:eastAsia="仿宋_GB2312" w:hAnsi="宋体" w:cs="Courier New" w:hint="eastAsia"/>
          <w:sz w:val="32"/>
          <w:szCs w:val="32"/>
        </w:rPr>
        <w:t>0.8</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0.17%</w:t>
      </w:r>
      <w:r>
        <w:rPr>
          <w:rFonts w:ascii="仿宋_GB2312" w:eastAsia="仿宋_GB2312" w:hAnsi="宋体" w:cs="Courier New" w:hint="eastAsia"/>
          <w:sz w:val="32"/>
          <w:szCs w:val="32"/>
        </w:rPr>
        <w:t>；食品安全事务支出</w:t>
      </w:r>
      <w:r>
        <w:rPr>
          <w:rFonts w:ascii="仿宋_GB2312" w:eastAsia="仿宋_GB2312" w:hAnsi="宋体" w:cs="Courier New" w:hint="eastAsia"/>
          <w:sz w:val="32"/>
          <w:szCs w:val="32"/>
        </w:rPr>
        <w:t>3.5</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0.74%</w:t>
      </w:r>
      <w:r>
        <w:rPr>
          <w:rFonts w:ascii="仿宋_GB2312" w:eastAsia="仿宋_GB2312" w:hAnsi="宋体" w:cs="Courier New" w:hint="eastAsia"/>
          <w:sz w:val="32"/>
          <w:szCs w:val="32"/>
        </w:rPr>
        <w:t>。</w:t>
      </w:r>
    </w:p>
    <w:p w:rsidR="007D4508" w:rsidRDefault="00760E81">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财政拨款支出决算具体情况。</w:t>
      </w:r>
    </w:p>
    <w:p w:rsidR="007D4508" w:rsidRDefault="00760E8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348.93</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473.33</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135.65%</w:t>
      </w:r>
      <w:r>
        <w:rPr>
          <w:rFonts w:ascii="仿宋_GB2312" w:eastAsia="仿宋_GB2312" w:hAnsi="宋体" w:cs="Courier New" w:hint="eastAsia"/>
          <w:sz w:val="32"/>
          <w:szCs w:val="32"/>
        </w:rPr>
        <w:t>。决算数大于预算数的主要原因：一是行政运行支出大于预算；二是事业支出大于预算。</w:t>
      </w:r>
    </w:p>
    <w:p w:rsidR="007D4508" w:rsidRDefault="00760E81">
      <w:pPr>
        <w:adjustRightInd w:val="0"/>
        <w:snapToGrid w:val="0"/>
        <w:spacing w:line="360" w:lineRule="auto"/>
        <w:ind w:firstLineChars="200" w:firstLine="640"/>
        <w:rPr>
          <w:rFonts w:ascii="黑体" w:eastAsia="黑体" w:hAnsi="黑体"/>
          <w:sz w:val="32"/>
          <w:szCs w:val="32"/>
        </w:rPr>
      </w:pPr>
      <w:r>
        <w:rPr>
          <w:rFonts w:ascii="黑体" w:eastAsia="黑体" w:hAnsi="宋体" w:cs="Courier New" w:hint="eastAsia"/>
          <w:sz w:val="32"/>
          <w:szCs w:val="32"/>
        </w:rPr>
        <w:t>六、</w:t>
      </w:r>
      <w:r>
        <w:rPr>
          <w:rFonts w:ascii="黑体" w:eastAsia="黑体" w:hAnsi="黑体" w:hint="eastAsia"/>
          <w:sz w:val="32"/>
          <w:szCs w:val="32"/>
        </w:rPr>
        <w:t>关于一般公共预算财政拨款基本支出决算情况说明</w:t>
      </w:r>
    </w:p>
    <w:p w:rsidR="007D4508" w:rsidRDefault="00760E81" w:rsidP="007D4508">
      <w:pPr>
        <w:numPr>
          <w:ilvl w:val="0"/>
          <w:numId w:val="3"/>
        </w:num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473.33</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413.53</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主要包括：基本工资、津贴补贴、奖金、其他社会保障缴费、伙食补助费、离退休费、绩效工资、生活补助、住房公积金等；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58.72</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w:t>
      </w:r>
      <w:r>
        <w:rPr>
          <w:rFonts w:ascii="仿宋_GB2312" w:eastAsia="仿宋_GB2312" w:hAnsi="宋体" w:cs="Courier New" w:hint="eastAsia"/>
          <w:sz w:val="32"/>
          <w:szCs w:val="32"/>
        </w:rPr>
        <w:t>1.07</w:t>
      </w:r>
      <w:r>
        <w:rPr>
          <w:rFonts w:ascii="仿宋_GB2312" w:eastAsia="仿宋_GB2312" w:hAnsi="宋体" w:cs="Courier New" w:hint="eastAsia"/>
          <w:sz w:val="32"/>
          <w:szCs w:val="32"/>
        </w:rPr>
        <w:t>万元，包括办公设备购置。</w:t>
      </w:r>
    </w:p>
    <w:p w:rsidR="007D4508" w:rsidRDefault="007D4508">
      <w:pPr>
        <w:adjustRightInd w:val="0"/>
        <w:snapToGrid w:val="0"/>
        <w:spacing w:line="360" w:lineRule="auto"/>
        <w:ind w:firstLineChars="200" w:firstLine="640"/>
        <w:rPr>
          <w:rFonts w:ascii="仿宋_GB2312" w:eastAsia="仿宋_GB2312" w:hAnsi="宋体" w:cs="Courier New"/>
          <w:sz w:val="32"/>
          <w:szCs w:val="32"/>
        </w:rPr>
      </w:pPr>
    </w:p>
    <w:p w:rsidR="007D4508" w:rsidRDefault="00760E81">
      <w:pPr>
        <w:adjustRightInd w:val="0"/>
        <w:snapToGrid w:val="0"/>
        <w:spacing w:line="360" w:lineRule="auto"/>
        <w:ind w:left="640"/>
        <w:outlineLvl w:val="1"/>
        <w:rPr>
          <w:rFonts w:ascii="黑体" w:eastAsia="黑体" w:hAnsi="黑体"/>
          <w:sz w:val="32"/>
          <w:szCs w:val="32"/>
        </w:rPr>
      </w:pPr>
      <w:r>
        <w:rPr>
          <w:rFonts w:ascii="黑体" w:eastAsia="黑体" w:hAnsi="黑体" w:hint="eastAsia"/>
          <w:sz w:val="32"/>
          <w:szCs w:val="32"/>
        </w:rPr>
        <w:t>七、关于一般公共预算财政拨款“三公”经费支出决算情况说明</w:t>
      </w:r>
    </w:p>
    <w:p w:rsidR="007D4508" w:rsidRDefault="00760E81">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7D4508" w:rsidRDefault="00760E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20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12.66</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63.3%</w:t>
      </w:r>
      <w:r>
        <w:rPr>
          <w:rFonts w:ascii="仿宋_GB2312" w:eastAsia="仿宋_GB2312" w:hAnsi="宋体" w:cs="Courier New" w:hint="eastAsia"/>
          <w:sz w:val="32"/>
          <w:szCs w:val="32"/>
        </w:rPr>
        <w:t>，其中：公务用车购置及</w:t>
      </w:r>
      <w:r>
        <w:rPr>
          <w:rFonts w:ascii="仿宋_GB2312" w:eastAsia="仿宋_GB2312" w:hAnsi="宋体" w:cs="Courier New" w:hint="eastAsia"/>
          <w:sz w:val="32"/>
          <w:szCs w:val="32"/>
        </w:rPr>
        <w:lastRenderedPageBreak/>
        <w:t>运行费支出决算为</w:t>
      </w:r>
      <w:r>
        <w:rPr>
          <w:rFonts w:ascii="仿宋_GB2312" w:eastAsia="仿宋_GB2312" w:hAnsi="宋体" w:cs="Courier New" w:hint="eastAsia"/>
          <w:sz w:val="32"/>
          <w:szCs w:val="32"/>
        </w:rPr>
        <w:t>12.66</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63.3%</w:t>
      </w:r>
      <w:r>
        <w:rPr>
          <w:rFonts w:ascii="仿宋_GB2312" w:eastAsia="仿宋_GB2312" w:hAnsi="宋体" w:cs="Courier New" w:hint="eastAsia"/>
          <w:sz w:val="32"/>
          <w:szCs w:val="32"/>
        </w:rPr>
        <w:t>。</w:t>
      </w:r>
    </w:p>
    <w:p w:rsidR="007D4508" w:rsidRDefault="00760E81">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 xml:space="preserve"> </w:t>
      </w:r>
      <w:r>
        <w:rPr>
          <w:rFonts w:ascii="仿宋_GB2312" w:eastAsia="仿宋_GB2312" w:hAnsi="楷体_GB2312" w:cs="楷体_GB2312" w:hint="eastAsia"/>
          <w:sz w:val="32"/>
          <w:szCs w:val="32"/>
        </w:rPr>
        <w:t>“三公”经费财政拨款支出决算具体情况说明。</w:t>
      </w:r>
    </w:p>
    <w:p w:rsidR="007D4508" w:rsidRDefault="00760E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年度“三公”经费财政拨款支出决算中，公务用车运行费支出决算</w:t>
      </w:r>
      <w:r>
        <w:rPr>
          <w:rFonts w:ascii="仿宋_GB2312" w:eastAsia="仿宋_GB2312" w:hAnsi="宋体" w:cs="Courier New" w:hint="eastAsia"/>
          <w:sz w:val="32"/>
          <w:szCs w:val="32"/>
        </w:rPr>
        <w:t>12.66</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。具体情况如下：</w:t>
      </w:r>
    </w:p>
    <w:p w:rsidR="007D4508" w:rsidRDefault="00760E81">
      <w:pPr>
        <w:kinsoku w:val="0"/>
        <w:overflowPunct w:val="0"/>
        <w:autoSpaceDE w:val="0"/>
        <w:autoSpaceDN w:val="0"/>
        <w:adjustRightInd w:val="0"/>
        <w:snapToGrid w:val="0"/>
        <w:spacing w:line="360" w:lineRule="auto"/>
        <w:ind w:firstLineChars="300" w:firstLine="960"/>
        <w:rPr>
          <w:rFonts w:ascii="仿宋_GB2312" w:eastAsia="仿宋_GB2312" w:hAnsi="宋体" w:cs="Courier New"/>
          <w:sz w:val="32"/>
          <w:szCs w:val="32"/>
        </w:rPr>
      </w:pPr>
      <w:r>
        <w:rPr>
          <w:rFonts w:ascii="仿宋_GB2312" w:eastAsia="仿宋_GB2312" w:hAnsi="宋体" w:cs="Courier New" w:hint="eastAsia"/>
          <w:sz w:val="32"/>
          <w:szCs w:val="32"/>
        </w:rPr>
        <w:t>1.</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w:t>
      </w:r>
      <w:r>
        <w:rPr>
          <w:rFonts w:ascii="仿宋_GB2312" w:eastAsia="仿宋_GB2312" w:hAnsi="宋体" w:cs="Courier New"/>
          <w:sz w:val="32"/>
          <w:szCs w:val="32"/>
        </w:rPr>
        <w:t>”</w:t>
      </w:r>
      <w:r>
        <w:rPr>
          <w:rFonts w:ascii="仿宋_GB2312" w:eastAsia="仿宋_GB2312" w:hAnsi="宋体" w:cs="Courier New" w:hint="eastAsia"/>
          <w:sz w:val="32"/>
          <w:szCs w:val="32"/>
        </w:rPr>
        <w:t>支出决算数</w:t>
      </w:r>
      <w:r>
        <w:rPr>
          <w:rFonts w:ascii="仿宋_GB2312" w:eastAsia="仿宋_GB2312" w:hAnsi="宋体" w:cs="Courier New" w:hint="eastAsia"/>
          <w:sz w:val="32"/>
          <w:szCs w:val="32"/>
        </w:rPr>
        <w:t>小</w:t>
      </w:r>
      <w:r>
        <w:rPr>
          <w:rFonts w:ascii="仿宋_GB2312" w:eastAsia="仿宋_GB2312" w:hAnsi="宋体" w:cs="Courier New" w:hint="eastAsia"/>
          <w:sz w:val="32"/>
          <w:szCs w:val="32"/>
        </w:rPr>
        <w:t>于预算数的主要原因是：</w:t>
      </w:r>
      <w:r>
        <w:rPr>
          <w:rFonts w:ascii="仿宋_GB2312" w:eastAsia="仿宋_GB2312" w:hAnsi="宋体" w:cs="Courier New" w:hint="eastAsia"/>
          <w:sz w:val="32"/>
          <w:szCs w:val="32"/>
        </w:rPr>
        <w:t>上级业务检查来往</w:t>
      </w:r>
      <w:r>
        <w:rPr>
          <w:rFonts w:ascii="仿宋_GB2312" w:eastAsia="仿宋_GB2312" w:hAnsi="宋体" w:cs="Courier New" w:hint="eastAsia"/>
          <w:sz w:val="32"/>
          <w:szCs w:val="32"/>
        </w:rPr>
        <w:t>业务</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11</w:t>
      </w:r>
      <w:r>
        <w:rPr>
          <w:rFonts w:ascii="仿宋_GB2312" w:eastAsia="仿宋_GB2312" w:hAnsi="宋体" w:cs="Courier New" w:hint="eastAsia"/>
          <w:sz w:val="32"/>
          <w:szCs w:val="32"/>
        </w:rPr>
        <w:t>点之前检查结束，不再用餐</w:t>
      </w:r>
      <w:r>
        <w:rPr>
          <w:rFonts w:ascii="仿宋_GB2312" w:eastAsia="仿宋_GB2312" w:hAnsi="宋体" w:cs="Courier New" w:hint="eastAsia"/>
          <w:sz w:val="32"/>
          <w:szCs w:val="32"/>
        </w:rPr>
        <w:t>。办理各种案件支出公务用车维护费减少。</w:t>
      </w:r>
    </w:p>
    <w:p w:rsidR="007D4508" w:rsidRDefault="00760E81">
      <w:pPr>
        <w:kinsoku w:val="0"/>
        <w:overflowPunct w:val="0"/>
        <w:autoSpaceDE w:val="0"/>
        <w:autoSpaceDN w:val="0"/>
        <w:adjustRightInd w:val="0"/>
        <w:snapToGrid w:val="0"/>
        <w:spacing w:line="360" w:lineRule="auto"/>
        <w:ind w:firstLineChars="300" w:firstLine="960"/>
        <w:rPr>
          <w:rFonts w:ascii="仿宋_GB2312" w:eastAsia="仿宋_GB2312" w:hAnsi="宋体" w:cs="Courier New"/>
          <w:sz w:val="32"/>
          <w:szCs w:val="32"/>
        </w:rPr>
      </w:pPr>
      <w:r>
        <w:rPr>
          <w:rFonts w:ascii="仿宋_GB2312" w:eastAsia="仿宋_GB2312" w:hAnsi="宋体" w:cs="Courier New" w:hint="eastAsia"/>
          <w:sz w:val="32"/>
          <w:szCs w:val="32"/>
        </w:rPr>
        <w:t xml:space="preserve">2. </w:t>
      </w: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人。因为我局我没有国外业务</w:t>
      </w:r>
    </w:p>
    <w:p w:rsidR="007D4508" w:rsidRDefault="00760E81">
      <w:pPr>
        <w:kinsoku w:val="0"/>
        <w:overflowPunct w:val="0"/>
        <w:autoSpaceDE w:val="0"/>
        <w:autoSpaceDN w:val="0"/>
        <w:adjustRightInd w:val="0"/>
        <w:snapToGrid w:val="0"/>
        <w:spacing w:line="360" w:lineRule="auto"/>
        <w:ind w:firstLineChars="300" w:firstLine="960"/>
        <w:rPr>
          <w:rFonts w:ascii="仿宋_GB2312" w:eastAsia="仿宋_GB2312" w:hAnsi="宋体" w:cs="Courier New"/>
          <w:sz w:val="32"/>
          <w:szCs w:val="32"/>
        </w:rPr>
      </w:pPr>
      <w:r>
        <w:rPr>
          <w:rFonts w:ascii="仿宋_GB2312" w:eastAsia="仿宋_GB2312" w:hAnsi="宋体" w:cs="Courier New" w:hint="eastAsia"/>
          <w:sz w:val="32"/>
          <w:szCs w:val="32"/>
        </w:rPr>
        <w:t>3.2016</w:t>
      </w:r>
      <w:r>
        <w:rPr>
          <w:rFonts w:ascii="仿宋_GB2312" w:eastAsia="仿宋_GB2312" w:hAnsi="宋体" w:cs="Courier New" w:hint="eastAsia"/>
          <w:sz w:val="32"/>
          <w:szCs w:val="32"/>
        </w:rPr>
        <w:t>年度“三公”经费财政拨款支出决算中，公务用车购置和运行费</w:t>
      </w:r>
      <w:r>
        <w:rPr>
          <w:rFonts w:ascii="仿宋_GB2312" w:eastAsia="仿宋_GB2312" w:hAnsi="宋体" w:cs="Courier New" w:hint="eastAsia"/>
          <w:sz w:val="32"/>
          <w:szCs w:val="32"/>
        </w:rPr>
        <w:t>12.66</w:t>
      </w:r>
      <w:r>
        <w:rPr>
          <w:rFonts w:ascii="仿宋_GB2312" w:eastAsia="仿宋_GB2312" w:hAnsi="宋体" w:cs="Courier New" w:hint="eastAsia"/>
          <w:sz w:val="32"/>
          <w:szCs w:val="32"/>
        </w:rPr>
        <w:t>万元，其中公务用车购置费为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，运行费支出决算</w:t>
      </w:r>
      <w:r>
        <w:rPr>
          <w:rFonts w:ascii="仿宋_GB2312" w:eastAsia="仿宋_GB2312" w:hAnsi="宋体" w:cs="Courier New" w:hint="eastAsia"/>
          <w:sz w:val="32"/>
          <w:szCs w:val="32"/>
        </w:rPr>
        <w:t>12.66</w:t>
      </w:r>
      <w:r>
        <w:rPr>
          <w:rFonts w:ascii="仿宋_GB2312" w:eastAsia="仿宋_GB2312" w:hAnsi="宋体" w:cs="Courier New" w:hint="eastAsia"/>
          <w:sz w:val="32"/>
          <w:szCs w:val="32"/>
        </w:rPr>
        <w:t>万元，在会计核算时，已经做出了具体细化</w:t>
      </w:r>
    </w:p>
    <w:p w:rsidR="007D4508" w:rsidRDefault="00760E81">
      <w:pPr>
        <w:kinsoku w:val="0"/>
        <w:overflowPunct w:val="0"/>
        <w:autoSpaceDE w:val="0"/>
        <w:autoSpaceDN w:val="0"/>
        <w:adjustRightInd w:val="0"/>
        <w:snapToGrid w:val="0"/>
        <w:spacing w:line="360" w:lineRule="auto"/>
        <w:ind w:firstLineChars="300" w:firstLine="960"/>
        <w:rPr>
          <w:rFonts w:ascii="仿宋_GB2312" w:eastAsia="仿宋_GB2312" w:hAnsi="宋体" w:cs="Courier New"/>
          <w:sz w:val="32"/>
          <w:szCs w:val="32"/>
        </w:rPr>
      </w:pPr>
      <w:r>
        <w:rPr>
          <w:rFonts w:ascii="仿宋_GB2312" w:eastAsia="仿宋_GB2312" w:hAnsi="宋体" w:cs="Courier New" w:hint="eastAsia"/>
          <w:sz w:val="32"/>
          <w:szCs w:val="32"/>
        </w:rPr>
        <w:t>4.2016</w:t>
      </w:r>
      <w:r>
        <w:rPr>
          <w:rFonts w:ascii="仿宋_GB2312" w:eastAsia="仿宋_GB2312" w:hAnsi="宋体" w:cs="Courier New" w:hint="eastAsia"/>
          <w:sz w:val="32"/>
          <w:szCs w:val="32"/>
        </w:rPr>
        <w:t>年期末，单位开支财政拨款的一般执法执勤车辆保有量为</w:t>
      </w:r>
      <w:r>
        <w:rPr>
          <w:rFonts w:ascii="仿宋_GB2312" w:eastAsia="仿宋_GB2312" w:hAnsi="宋体" w:cs="Courier New" w:hint="eastAsia"/>
          <w:sz w:val="32"/>
          <w:szCs w:val="32"/>
        </w:rPr>
        <w:t>8</w:t>
      </w:r>
      <w:r>
        <w:rPr>
          <w:rFonts w:ascii="仿宋_GB2312" w:eastAsia="仿宋_GB2312" w:hAnsi="宋体" w:cs="Courier New" w:hint="eastAsia"/>
          <w:sz w:val="32"/>
          <w:szCs w:val="32"/>
        </w:rPr>
        <w:t>辆。主要用于办理各类案件支出。（其中</w:t>
      </w:r>
      <w:r>
        <w:rPr>
          <w:rFonts w:ascii="仿宋_GB2312" w:eastAsia="仿宋_GB2312" w:hAnsi="宋体" w:cs="Courier New" w:hint="eastAsia"/>
          <w:sz w:val="32"/>
          <w:szCs w:val="32"/>
        </w:rPr>
        <w:t>6</w:t>
      </w:r>
      <w:r>
        <w:rPr>
          <w:rFonts w:ascii="仿宋_GB2312" w:eastAsia="仿宋_GB2312" w:hAnsi="宋体" w:cs="Courier New" w:hint="eastAsia"/>
          <w:sz w:val="32"/>
          <w:szCs w:val="32"/>
        </w:rPr>
        <w:t>辆为乡所租赁用车）</w:t>
      </w:r>
    </w:p>
    <w:p w:rsidR="007D4508" w:rsidRDefault="00760E81">
      <w:pPr>
        <w:kinsoku w:val="0"/>
        <w:overflowPunct w:val="0"/>
        <w:autoSpaceDE w:val="0"/>
        <w:autoSpaceDN w:val="0"/>
        <w:adjustRightInd w:val="0"/>
        <w:snapToGrid w:val="0"/>
        <w:spacing w:line="360" w:lineRule="auto"/>
        <w:ind w:firstLineChars="300" w:firstLine="960"/>
        <w:rPr>
          <w:rFonts w:ascii="仿宋_GB2312" w:eastAsia="仿宋_GB2312" w:hAnsi="宋体" w:cs="Courier New"/>
          <w:b/>
          <w:bCs/>
          <w:sz w:val="32"/>
          <w:szCs w:val="32"/>
        </w:rPr>
      </w:pPr>
      <w:r>
        <w:rPr>
          <w:rFonts w:ascii="仿宋_GB2312" w:eastAsia="仿宋_GB2312" w:hAnsi="宋体" w:cs="Courier New" w:hint="eastAsia"/>
          <w:sz w:val="32"/>
          <w:szCs w:val="32"/>
        </w:rPr>
        <w:t>5.</w:t>
      </w:r>
      <w:r>
        <w:rPr>
          <w:rFonts w:ascii="仿宋_GB2312" w:eastAsia="仿宋_GB2312" w:hAnsi="宋体" w:cs="Courier New" w:hint="eastAsia"/>
          <w:sz w:val="32"/>
          <w:szCs w:val="32"/>
        </w:rPr>
        <w:t>国内公务接待批次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次，接待人数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人。因为我局严格执行中央八项规定，狠杀四风。</w:t>
      </w:r>
    </w:p>
    <w:p w:rsidR="007D4508" w:rsidRDefault="00760E81">
      <w:pPr>
        <w:adjustRightInd w:val="0"/>
        <w:snapToGrid w:val="0"/>
        <w:spacing w:line="360" w:lineRule="auto"/>
        <w:ind w:firstLineChars="300" w:firstLine="960"/>
        <w:outlineLvl w:val="1"/>
        <w:rPr>
          <w:rFonts w:ascii="黑体" w:eastAsia="黑体" w:hAnsi="黑体"/>
          <w:sz w:val="32"/>
          <w:szCs w:val="32"/>
        </w:rPr>
      </w:pPr>
      <w:r>
        <w:rPr>
          <w:rFonts w:ascii="黑体" w:eastAsia="黑体" w:hAnsi="黑体" w:hint="eastAsia"/>
          <w:sz w:val="32"/>
          <w:szCs w:val="32"/>
        </w:rPr>
        <w:t>八、关于政府性基金预算财政拨款支出决算情况说</w:t>
      </w:r>
      <w:r>
        <w:rPr>
          <w:rFonts w:ascii="黑体" w:eastAsia="黑体" w:hAnsi="黑体" w:hint="eastAsia"/>
          <w:sz w:val="32"/>
          <w:szCs w:val="32"/>
        </w:rPr>
        <w:t>明</w:t>
      </w:r>
    </w:p>
    <w:p w:rsidR="007D4508" w:rsidRDefault="00760E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p>
    <w:p w:rsidR="007D4508" w:rsidRDefault="00760E81">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九、政府采购执行情况说明</w:t>
      </w:r>
    </w:p>
    <w:p w:rsidR="007D4508" w:rsidRDefault="00760E81" w:rsidP="007D4508">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政府采购决算数</w:t>
      </w:r>
      <w:r>
        <w:rPr>
          <w:rFonts w:ascii="仿宋_GB2312" w:eastAsia="仿宋_GB2312" w:hAnsi="宋体" w:cs="Courier New" w:hint="eastAsia"/>
          <w:sz w:val="32"/>
          <w:szCs w:val="32"/>
        </w:rPr>
        <w:t>22</w:t>
      </w:r>
      <w:r>
        <w:rPr>
          <w:rFonts w:ascii="仿宋_GB2312" w:eastAsia="仿宋_GB2312" w:hAnsi="宋体" w:cs="Courier New" w:hint="eastAsia"/>
          <w:sz w:val="32"/>
          <w:szCs w:val="32"/>
        </w:rPr>
        <w:t>万元；</w:t>
      </w:r>
    </w:p>
    <w:p w:rsidR="007D4508" w:rsidRDefault="00760E81">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十、机关运行经费执行情况说明</w:t>
      </w:r>
    </w:p>
    <w:p w:rsidR="007D4508" w:rsidRDefault="00760E81" w:rsidP="007D4508">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机关运行经费</w:t>
      </w:r>
      <w:r>
        <w:rPr>
          <w:rFonts w:ascii="仿宋_GB2312" w:eastAsia="仿宋_GB2312" w:hAnsi="宋体" w:cs="Courier New" w:hint="eastAsia"/>
          <w:sz w:val="32"/>
          <w:szCs w:val="32"/>
        </w:rPr>
        <w:t>59.8</w:t>
      </w:r>
      <w:r>
        <w:rPr>
          <w:rFonts w:ascii="仿宋_GB2312" w:eastAsia="仿宋_GB2312" w:hAnsi="宋体" w:cs="Courier New" w:hint="eastAsia"/>
          <w:sz w:val="32"/>
          <w:szCs w:val="32"/>
        </w:rPr>
        <w:t>万元，用于机关行政运行经费的支出。</w:t>
      </w:r>
    </w:p>
    <w:p w:rsidR="007D4508" w:rsidRDefault="007D4508">
      <w:pPr>
        <w:jc w:val="left"/>
        <w:rPr>
          <w:rFonts w:ascii="仿宋_GB2312" w:eastAsia="仿宋_GB2312" w:hAnsi="黑体" w:cs="黑体"/>
          <w:sz w:val="32"/>
          <w:szCs w:val="32"/>
        </w:rPr>
      </w:pPr>
    </w:p>
    <w:p w:rsidR="007D4508" w:rsidRDefault="007D450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D4508" w:rsidRDefault="00760E81">
      <w:pPr>
        <w:adjustRightInd w:val="0"/>
        <w:snapToGrid w:val="0"/>
        <w:spacing w:line="360" w:lineRule="auto"/>
        <w:ind w:left="640"/>
        <w:outlineLvl w:val="1"/>
        <w:rPr>
          <w:rFonts w:ascii="黑体" w:eastAsia="黑体" w:hAnsi="黑体"/>
          <w:sz w:val="32"/>
          <w:szCs w:val="32"/>
        </w:rPr>
      </w:pPr>
      <w:r>
        <w:rPr>
          <w:rFonts w:ascii="黑体" w:eastAsia="黑体" w:hAnsi="黑体" w:hint="eastAsia"/>
          <w:sz w:val="32"/>
          <w:szCs w:val="32"/>
        </w:rPr>
        <w:t>十一</w:t>
      </w:r>
      <w:bookmarkStart w:id="0" w:name="_GoBack"/>
      <w:bookmarkEnd w:id="0"/>
      <w:r>
        <w:rPr>
          <w:rFonts w:ascii="黑体" w:eastAsia="黑体" w:hAnsi="黑体" w:hint="eastAsia"/>
          <w:sz w:val="32"/>
          <w:szCs w:val="32"/>
        </w:rPr>
        <w:t>、其他重要事项的情况说明</w:t>
      </w:r>
    </w:p>
    <w:p w:rsidR="007D4508" w:rsidRDefault="00760E81" w:rsidP="007D4508">
      <w:pPr>
        <w:kinsoku w:val="0"/>
        <w:overflowPunct w:val="0"/>
        <w:autoSpaceDE w:val="0"/>
        <w:autoSpaceDN w:val="0"/>
        <w:adjustRightInd w:val="0"/>
        <w:snapToGrid w:val="0"/>
        <w:spacing w:line="360" w:lineRule="auto"/>
        <w:ind w:leftChars="200" w:left="420" w:firstLineChars="100" w:firstLine="320"/>
        <w:rPr>
          <w:rFonts w:ascii="仿宋_GB2312" w:eastAsia="仿宋_GB2312" w:hAnsi="Times New Roman" w:cs="仿宋_GB2312"/>
          <w:bCs/>
          <w:kern w:val="0"/>
          <w:sz w:val="32"/>
          <w:szCs w:val="32"/>
        </w:rPr>
      </w:pPr>
      <w:r>
        <w:rPr>
          <w:rFonts w:ascii="仿宋_GB2312" w:eastAsia="仿宋_GB2312" w:hAnsi="Times New Roman" w:cs="仿宋_GB2312" w:hint="eastAsia"/>
          <w:bCs/>
          <w:kern w:val="0"/>
          <w:sz w:val="32"/>
          <w:szCs w:val="32"/>
        </w:rPr>
        <w:t>国有资产占用情况。</w:t>
      </w:r>
    </w:p>
    <w:p w:rsidR="007D4508" w:rsidRDefault="00760E8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hint="eastAsia"/>
          <w:sz w:val="32"/>
          <w:szCs w:val="32"/>
        </w:rPr>
        <w:t>4</w:t>
      </w:r>
      <w:r>
        <w:rPr>
          <w:rFonts w:ascii="仿宋_GB2312" w:eastAsia="仿宋_GB2312" w:hAnsi="宋体" w:cs="Courier New" w:hint="eastAsia"/>
          <w:sz w:val="32"/>
          <w:szCs w:val="32"/>
        </w:rPr>
        <w:t>辆，实际一般执法执勤用车</w:t>
      </w:r>
      <w:r>
        <w:rPr>
          <w:rFonts w:ascii="仿宋_GB2312" w:eastAsia="仿宋_GB2312" w:hAnsi="宋体" w:cs="Courier New" w:hint="eastAsia"/>
          <w:sz w:val="32"/>
          <w:szCs w:val="32"/>
        </w:rPr>
        <w:t>2</w:t>
      </w:r>
      <w:r>
        <w:rPr>
          <w:rFonts w:ascii="仿宋_GB2312" w:eastAsia="仿宋_GB2312" w:hAnsi="宋体" w:cs="Courier New" w:hint="eastAsia"/>
          <w:sz w:val="32"/>
          <w:szCs w:val="32"/>
        </w:rPr>
        <w:t>辆（车改时由县财政统一报废处置</w:t>
      </w:r>
      <w:r>
        <w:rPr>
          <w:rFonts w:ascii="仿宋_GB2312" w:eastAsia="仿宋_GB2312" w:hAnsi="宋体" w:cs="Courier New" w:hint="eastAsia"/>
          <w:sz w:val="32"/>
          <w:szCs w:val="32"/>
        </w:rPr>
        <w:t>2</w:t>
      </w:r>
      <w:r>
        <w:rPr>
          <w:rFonts w:ascii="仿宋_GB2312" w:eastAsia="仿宋_GB2312" w:hAnsi="宋体" w:cs="Courier New" w:hint="eastAsia"/>
          <w:sz w:val="32"/>
          <w:szCs w:val="32"/>
        </w:rPr>
        <w:t>辆，</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年末尚未账务处理）</w:t>
      </w: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D4508">
      <w:pPr>
        <w:jc w:val="left"/>
        <w:rPr>
          <w:rFonts w:ascii="黑体" w:eastAsia="黑体" w:hAnsi="黑体" w:cs="黑体"/>
          <w:sz w:val="32"/>
          <w:szCs w:val="32"/>
        </w:rPr>
      </w:pPr>
    </w:p>
    <w:p w:rsidR="007D4508" w:rsidRDefault="00760E81">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7D4508" w:rsidRDefault="007D4508">
      <w:pPr>
        <w:outlineLvl w:val="0"/>
        <w:rPr>
          <w:rFonts w:ascii="隶书" w:eastAsia="隶书" w:hAnsi="隶书" w:cs="隶书"/>
          <w:sz w:val="48"/>
          <w:szCs w:val="48"/>
        </w:rPr>
      </w:pPr>
    </w:p>
    <w:p w:rsidR="007D4508" w:rsidRDefault="007D4508">
      <w:pPr>
        <w:outlineLvl w:val="0"/>
        <w:rPr>
          <w:rFonts w:ascii="隶书" w:eastAsia="隶书" w:hAnsi="隶书" w:cs="隶书"/>
          <w:sz w:val="48"/>
          <w:szCs w:val="48"/>
        </w:rPr>
        <w:sectPr w:rsidR="007D4508">
          <w:pgSz w:w="11906" w:h="16838"/>
          <w:pgMar w:top="1440" w:right="1531" w:bottom="1440" w:left="1587" w:header="850" w:footer="992" w:gutter="0"/>
          <w:pgNumType w:fmt="numberInDash"/>
          <w:cols w:space="0"/>
          <w:docGrid w:type="lines" w:linePitch="317"/>
        </w:sectPr>
      </w:pPr>
    </w:p>
    <w:p w:rsidR="007D4508" w:rsidRDefault="00760E8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7D4508" w:rsidRDefault="00760E8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D4508" w:rsidRDefault="00760E8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7D4508" w:rsidRDefault="00760E8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四、行政运行：</w:t>
      </w:r>
      <w:r>
        <w:rPr>
          <w:rFonts w:ascii="仿宋_GB2312" w:eastAsia="仿宋_GB2312" w:hAnsi="宋体" w:cs="Courier New" w:hint="eastAsia"/>
          <w:bCs/>
          <w:sz w:val="32"/>
          <w:szCs w:val="32"/>
        </w:rPr>
        <w:t>反映行政单位（包括实行公务员管理的事业单位）的基本支出。</w:t>
      </w:r>
    </w:p>
    <w:p w:rsidR="007D4508" w:rsidRDefault="00760E81">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五、事业运行：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7D4508" w:rsidRDefault="00760E81">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六、“三公”经费：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7D4508" w:rsidRDefault="00760E81">
      <w:pPr>
        <w:adjustRightInd w:val="0"/>
        <w:snapToGrid w:val="0"/>
        <w:spacing w:line="360" w:lineRule="auto"/>
        <w:ind w:firstLineChars="300" w:firstLine="960"/>
        <w:outlineLvl w:val="1"/>
        <w:rPr>
          <w:rFonts w:ascii="黑体" w:eastAsia="黑体" w:hAnsi="黑体"/>
          <w:sz w:val="32"/>
          <w:szCs w:val="32"/>
        </w:rPr>
      </w:pPr>
      <w:r>
        <w:rPr>
          <w:rFonts w:ascii="黑体" w:eastAsia="黑体" w:hAnsi="黑体" w:hint="eastAsia"/>
          <w:sz w:val="32"/>
          <w:szCs w:val="32"/>
        </w:rPr>
        <w:lastRenderedPageBreak/>
        <w:t>七、</w:t>
      </w:r>
      <w:r>
        <w:rPr>
          <w:rFonts w:ascii="黑体" w:eastAsia="黑体" w:hAnsi="黑体" w:hint="eastAsia"/>
          <w:sz w:val="32"/>
          <w:szCs w:val="32"/>
        </w:rPr>
        <w:t>其他重要事项的情况说明</w:t>
      </w:r>
    </w:p>
    <w:p w:rsidR="007D4508" w:rsidRDefault="00760E81">
      <w:pPr>
        <w:kinsoku w:val="0"/>
        <w:overflowPunct w:val="0"/>
        <w:autoSpaceDE w:val="0"/>
        <w:autoSpaceDN w:val="0"/>
        <w:adjustRightInd w:val="0"/>
        <w:snapToGrid w:val="0"/>
        <w:spacing w:line="360" w:lineRule="auto"/>
        <w:ind w:firstLineChars="200" w:firstLine="640"/>
        <w:rPr>
          <w:rFonts w:ascii="仿宋_GB2312" w:eastAsia="仿宋_GB2312" w:hAnsi="Times New Roman" w:cs="黑体"/>
          <w:bCs/>
          <w:kern w:val="0"/>
          <w:sz w:val="32"/>
          <w:szCs w:val="32"/>
        </w:rPr>
      </w:pPr>
      <w:r>
        <w:rPr>
          <w:rFonts w:ascii="仿宋_GB2312" w:eastAsia="仿宋_GB2312" w:hAnsi="Times New Roman" w:cs="仿宋_GB2312" w:hint="eastAsia"/>
          <w:bCs/>
          <w:kern w:val="0"/>
          <w:sz w:val="32"/>
          <w:szCs w:val="32"/>
        </w:rPr>
        <w:t>（一）</w:t>
      </w:r>
      <w:r>
        <w:rPr>
          <w:rFonts w:ascii="仿宋_GB2312" w:eastAsia="仿宋_GB2312" w:hAnsi="Times New Roman" w:cs="仿宋_GB2312" w:hint="eastAsia"/>
          <w:bCs/>
          <w:kern w:val="0"/>
          <w:sz w:val="32"/>
          <w:szCs w:val="32"/>
        </w:rPr>
        <w:t>机关运行经费支出情况</w:t>
      </w:r>
      <w:r>
        <w:rPr>
          <w:rFonts w:ascii="仿宋_GB2312" w:eastAsia="仿宋_GB2312" w:hAnsi="Times New Roman" w:cs="仿宋_GB2312" w:hint="eastAsia"/>
          <w:bCs/>
          <w:kern w:val="0"/>
          <w:sz w:val="32"/>
          <w:szCs w:val="32"/>
        </w:rPr>
        <w:t>：</w:t>
      </w:r>
    </w:p>
    <w:p w:rsidR="007D4508" w:rsidRDefault="00760E81">
      <w:pPr>
        <w:kinsoku w:val="0"/>
        <w:overflowPunct w:val="0"/>
        <w:autoSpaceDE w:val="0"/>
        <w:autoSpaceDN w:val="0"/>
        <w:adjustRightInd w:val="0"/>
        <w:snapToGrid w:val="0"/>
        <w:spacing w:line="360" w:lineRule="auto"/>
        <w:ind w:firstLineChars="300" w:firstLine="96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年度机</w:t>
      </w:r>
      <w:r>
        <w:rPr>
          <w:rFonts w:ascii="仿宋_GB2312" w:eastAsia="仿宋_GB2312" w:hAnsi="宋体" w:cs="Courier New" w:hint="eastAsia"/>
          <w:sz w:val="32"/>
          <w:szCs w:val="32"/>
        </w:rPr>
        <w:t>关运行经费支出</w:t>
      </w:r>
      <w:r>
        <w:rPr>
          <w:rFonts w:ascii="仿宋_GB2312" w:eastAsia="仿宋_GB2312" w:hAnsi="宋体" w:cs="Courier New" w:hint="eastAsia"/>
          <w:sz w:val="32"/>
          <w:szCs w:val="32"/>
        </w:rPr>
        <w:t>59.8</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7D4508" w:rsidRDefault="00760E81">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政府采购决算数</w:t>
      </w:r>
      <w:r>
        <w:rPr>
          <w:rFonts w:ascii="仿宋_GB2312" w:eastAsia="仿宋_GB2312" w:hAnsi="宋体" w:cs="Courier New" w:hint="eastAsia"/>
          <w:sz w:val="32"/>
          <w:szCs w:val="32"/>
        </w:rPr>
        <w:t>25</w:t>
      </w:r>
      <w:r>
        <w:rPr>
          <w:rFonts w:ascii="仿宋_GB2312" w:eastAsia="仿宋_GB2312" w:hAnsi="宋体" w:cs="Courier New" w:hint="eastAsia"/>
          <w:sz w:val="32"/>
          <w:szCs w:val="32"/>
        </w:rPr>
        <w:t>万元；</w:t>
      </w:r>
    </w:p>
    <w:p w:rsidR="007D4508" w:rsidRDefault="00760E81">
      <w:pPr>
        <w:numPr>
          <w:ilvl w:val="0"/>
          <w:numId w:val="5"/>
        </w:numPr>
        <w:adjustRightInd w:val="0"/>
        <w:snapToGrid w:val="0"/>
        <w:spacing w:line="360" w:lineRule="auto"/>
        <w:ind w:firstLineChars="200" w:firstLine="640"/>
        <w:outlineLvl w:val="1"/>
        <w:rPr>
          <w:rFonts w:ascii="仿宋_GB2312" w:eastAsia="仿宋_GB2312" w:hAnsi="宋体" w:cs="Courier New"/>
          <w:sz w:val="32"/>
          <w:szCs w:val="32"/>
        </w:rPr>
      </w:pPr>
      <w:r>
        <w:rPr>
          <w:rFonts w:ascii="仿宋_GB2312" w:eastAsia="仿宋_GB2312" w:hAnsi="宋体" w:cs="Courier New" w:hint="eastAsia"/>
          <w:sz w:val="32"/>
          <w:szCs w:val="32"/>
        </w:rPr>
        <w:t>三</w:t>
      </w:r>
      <w:proofErr w:type="gramStart"/>
      <w:r>
        <w:rPr>
          <w:rFonts w:ascii="仿宋_GB2312" w:eastAsia="仿宋_GB2312" w:hAnsi="宋体" w:cs="Courier New" w:hint="eastAsia"/>
          <w:sz w:val="32"/>
          <w:szCs w:val="32"/>
        </w:rPr>
        <w:t>公经费</w:t>
      </w:r>
      <w:proofErr w:type="gramEnd"/>
      <w:r>
        <w:rPr>
          <w:rFonts w:ascii="仿宋_GB2312" w:eastAsia="仿宋_GB2312" w:hAnsi="宋体" w:cs="Courier New" w:hint="eastAsia"/>
          <w:sz w:val="32"/>
          <w:szCs w:val="32"/>
        </w:rPr>
        <w:t>12.65</w:t>
      </w:r>
      <w:r>
        <w:rPr>
          <w:rFonts w:ascii="仿宋_GB2312" w:eastAsia="仿宋_GB2312" w:hAnsi="宋体" w:cs="Courier New" w:hint="eastAsia"/>
          <w:sz w:val="32"/>
          <w:szCs w:val="32"/>
        </w:rPr>
        <w:t>万元。公务用车购置和运行费</w:t>
      </w:r>
      <w:r>
        <w:rPr>
          <w:rFonts w:ascii="仿宋_GB2312" w:eastAsia="仿宋_GB2312" w:hAnsi="宋体" w:cs="Courier New" w:hint="eastAsia"/>
          <w:sz w:val="32"/>
          <w:szCs w:val="32"/>
        </w:rPr>
        <w:t>12.65</w:t>
      </w:r>
      <w:r>
        <w:rPr>
          <w:rFonts w:ascii="仿宋_GB2312" w:eastAsia="仿宋_GB2312" w:hAnsi="宋体" w:cs="Courier New" w:hint="eastAsia"/>
          <w:sz w:val="32"/>
          <w:szCs w:val="32"/>
        </w:rPr>
        <w:t>万元，其中公务用车运行维护费</w:t>
      </w:r>
      <w:r>
        <w:rPr>
          <w:rFonts w:ascii="仿宋_GB2312" w:eastAsia="仿宋_GB2312" w:hAnsi="宋体" w:cs="Courier New" w:hint="eastAsia"/>
          <w:sz w:val="32"/>
          <w:szCs w:val="32"/>
        </w:rPr>
        <w:t>12.65</w:t>
      </w:r>
      <w:r>
        <w:rPr>
          <w:rFonts w:ascii="仿宋_GB2312" w:eastAsia="仿宋_GB2312" w:hAnsi="宋体" w:cs="Courier New" w:hint="eastAsia"/>
          <w:sz w:val="32"/>
          <w:szCs w:val="32"/>
        </w:rPr>
        <w:t>万元；公务用车购置数及</w:t>
      </w:r>
      <w:proofErr w:type="gramStart"/>
      <w:r>
        <w:rPr>
          <w:rFonts w:ascii="仿宋_GB2312" w:eastAsia="仿宋_GB2312" w:hAnsi="宋体" w:cs="Courier New" w:hint="eastAsia"/>
          <w:sz w:val="32"/>
          <w:szCs w:val="32"/>
        </w:rPr>
        <w:t>保有数</w:t>
      </w:r>
      <w:proofErr w:type="gramEnd"/>
      <w:r>
        <w:rPr>
          <w:rFonts w:ascii="仿宋_GB2312" w:eastAsia="仿宋_GB2312" w:hAnsi="宋体" w:cs="Courier New" w:hint="eastAsia"/>
          <w:sz w:val="32"/>
          <w:szCs w:val="32"/>
        </w:rPr>
        <w:t>2</w:t>
      </w:r>
      <w:r>
        <w:rPr>
          <w:rFonts w:ascii="仿宋_GB2312" w:eastAsia="仿宋_GB2312" w:hAnsi="宋体" w:cs="Courier New" w:hint="eastAsia"/>
          <w:sz w:val="32"/>
          <w:szCs w:val="32"/>
        </w:rPr>
        <w:t>辆；因公出国无、国内公务接待无；</w:t>
      </w:r>
    </w:p>
    <w:p w:rsidR="007D4508" w:rsidRDefault="007D450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D4508" w:rsidRDefault="00760E81">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7D4508" w:rsidRDefault="00760E81">
      <w:pPr>
        <w:kinsoku w:val="0"/>
        <w:overflowPunct w:val="0"/>
        <w:autoSpaceDE w:val="0"/>
        <w:autoSpaceDN w:val="0"/>
        <w:adjustRightInd w:val="0"/>
        <w:snapToGrid w:val="0"/>
        <w:spacing w:line="360" w:lineRule="auto"/>
        <w:ind w:left="6080" w:hangingChars="1900" w:hanging="6080"/>
        <w:rPr>
          <w:rFonts w:ascii="仿宋_GB2312" w:eastAsia="仿宋_GB2312" w:hAnsi="宋体" w:cs="Courier New"/>
          <w:sz w:val="32"/>
          <w:szCs w:val="32"/>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填报人：牛小伟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电话：</w:t>
      </w:r>
      <w:r>
        <w:rPr>
          <w:rFonts w:ascii="仿宋_GB2312" w:eastAsia="仿宋_GB2312" w:hAnsi="宋体" w:cs="Courier New" w:hint="eastAsia"/>
          <w:sz w:val="32"/>
          <w:szCs w:val="32"/>
        </w:rPr>
        <w:t>13633907736</w:t>
      </w:r>
    </w:p>
    <w:p w:rsidR="007D4508" w:rsidRDefault="007D450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D4508" w:rsidRDefault="007D450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D4508" w:rsidRDefault="007D4508">
      <w:pPr>
        <w:kinsoku w:val="0"/>
        <w:overflowPunct w:val="0"/>
        <w:autoSpaceDE w:val="0"/>
        <w:autoSpaceDN w:val="0"/>
        <w:adjustRightInd w:val="0"/>
        <w:snapToGrid w:val="0"/>
        <w:spacing w:line="360" w:lineRule="auto"/>
        <w:rPr>
          <w:rFonts w:ascii="仿宋_GB2312" w:eastAsia="仿宋_GB2312" w:hAnsi="宋体" w:cs="Courier New"/>
          <w:sz w:val="32"/>
          <w:szCs w:val="32"/>
          <w:highlight w:val="yellow"/>
        </w:rPr>
      </w:pPr>
    </w:p>
    <w:sectPr w:rsidR="007D4508" w:rsidSect="007D4508">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508" w:rsidRDefault="007D4508" w:rsidP="007D4508">
      <w:r>
        <w:separator/>
      </w:r>
    </w:p>
  </w:endnote>
  <w:endnote w:type="continuationSeparator" w:id="1">
    <w:p w:rsidR="007D4508" w:rsidRDefault="007D4508" w:rsidP="007D45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508" w:rsidRDefault="007D450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508" w:rsidRDefault="007D4508">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7D4508" w:rsidRDefault="007D4508">
                <w:pPr>
                  <w:snapToGrid w:val="0"/>
                  <w:rPr>
                    <w:sz w:val="18"/>
                  </w:rPr>
                </w:pPr>
                <w:r>
                  <w:rPr>
                    <w:rFonts w:hint="eastAsia"/>
                    <w:sz w:val="18"/>
                  </w:rPr>
                  <w:fldChar w:fldCharType="begin"/>
                </w:r>
                <w:r w:rsidR="00760E81">
                  <w:rPr>
                    <w:rFonts w:hint="eastAsia"/>
                    <w:sz w:val="18"/>
                  </w:rPr>
                  <w:instrText xml:space="preserve"> PAGE  \* MERGEFORMAT </w:instrText>
                </w:r>
                <w:r>
                  <w:rPr>
                    <w:rFonts w:hint="eastAsia"/>
                    <w:sz w:val="18"/>
                  </w:rPr>
                  <w:fldChar w:fldCharType="separate"/>
                </w:r>
                <w:r w:rsidR="00760E81">
                  <w:rPr>
                    <w:noProof/>
                    <w:sz w:val="18"/>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508" w:rsidRDefault="007D4508" w:rsidP="007D4508">
      <w:r>
        <w:separator/>
      </w:r>
    </w:p>
  </w:footnote>
  <w:footnote w:type="continuationSeparator" w:id="1">
    <w:p w:rsidR="007D4508" w:rsidRDefault="007D4508" w:rsidP="007D45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left="-420" w:firstLine="420"/>
      </w:pPr>
      <w:rPr>
        <w:rFonts w:hint="eastAsia"/>
        <w:lang w:val="en-US"/>
      </w:rPr>
    </w:lvl>
  </w:abstractNum>
  <w:abstractNum w:abstractNumId="1">
    <w:nsid w:val="5971DBDD"/>
    <w:multiLevelType w:val="singleLevel"/>
    <w:tmpl w:val="5971DBDD"/>
    <w:lvl w:ilvl="0">
      <w:start w:val="1"/>
      <w:numFmt w:val="chineseCounting"/>
      <w:suff w:val="nothing"/>
      <w:lvlText w:val="（%1）"/>
      <w:lvlJc w:val="left"/>
      <w:pPr>
        <w:ind w:left="-420" w:firstLine="420"/>
      </w:pPr>
      <w:rPr>
        <w:rFonts w:hint="eastAsia"/>
      </w:rPr>
    </w:lvl>
  </w:abstractNum>
  <w:abstractNum w:abstractNumId="2">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3">
    <w:nsid w:val="5971EDEF"/>
    <w:multiLevelType w:val="singleLevel"/>
    <w:tmpl w:val="5971EDEF"/>
    <w:lvl w:ilvl="0">
      <w:start w:val="1"/>
      <w:numFmt w:val="chineseCounting"/>
      <w:suff w:val="nothing"/>
      <w:lvlText w:val="（%1）"/>
      <w:lvlJc w:val="left"/>
      <w:pPr>
        <w:ind w:left="0" w:firstLine="420"/>
      </w:pPr>
      <w:rPr>
        <w:rFonts w:hint="eastAsia"/>
      </w:rPr>
    </w:lvl>
  </w:abstractNum>
  <w:abstractNum w:abstractNumId="4">
    <w:nsid w:val="59F9A9D0"/>
    <w:multiLevelType w:val="singleLevel"/>
    <w:tmpl w:val="59F9A9D0"/>
    <w:lvl w:ilvl="0">
      <w:start w:val="4"/>
      <w:numFmt w:val="decimal"/>
      <w:lvlText w:val="%1."/>
      <w:lvlJc w:val="left"/>
      <w:pPr>
        <w:tabs>
          <w:tab w:val="left" w:pos="312"/>
        </w:tabs>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00095"/>
    <w:rsid w:val="00045B7F"/>
    <w:rsid w:val="00072578"/>
    <w:rsid w:val="00080F62"/>
    <w:rsid w:val="000A33D1"/>
    <w:rsid w:val="000B5A03"/>
    <w:rsid w:val="000C7EC2"/>
    <w:rsid w:val="000C7EFC"/>
    <w:rsid w:val="00102CCD"/>
    <w:rsid w:val="00106FE6"/>
    <w:rsid w:val="00113D89"/>
    <w:rsid w:val="001150B0"/>
    <w:rsid w:val="00147E36"/>
    <w:rsid w:val="00160640"/>
    <w:rsid w:val="00161FE9"/>
    <w:rsid w:val="00172A27"/>
    <w:rsid w:val="001B2D95"/>
    <w:rsid w:val="00217518"/>
    <w:rsid w:val="002929B4"/>
    <w:rsid w:val="00415DB7"/>
    <w:rsid w:val="004266F6"/>
    <w:rsid w:val="004D6601"/>
    <w:rsid w:val="00643602"/>
    <w:rsid w:val="00645AB6"/>
    <w:rsid w:val="00737F4D"/>
    <w:rsid w:val="00760E81"/>
    <w:rsid w:val="0077618D"/>
    <w:rsid w:val="007D4508"/>
    <w:rsid w:val="00817903"/>
    <w:rsid w:val="00837C31"/>
    <w:rsid w:val="00872587"/>
    <w:rsid w:val="008E783F"/>
    <w:rsid w:val="008F133C"/>
    <w:rsid w:val="009108DE"/>
    <w:rsid w:val="00957A4E"/>
    <w:rsid w:val="00A428CE"/>
    <w:rsid w:val="00AC2C00"/>
    <w:rsid w:val="00AC6D66"/>
    <w:rsid w:val="00B458CF"/>
    <w:rsid w:val="00B7355C"/>
    <w:rsid w:val="00BA3A3D"/>
    <w:rsid w:val="00BA446F"/>
    <w:rsid w:val="00C15961"/>
    <w:rsid w:val="00C85460"/>
    <w:rsid w:val="00CA50E7"/>
    <w:rsid w:val="00CD5E5E"/>
    <w:rsid w:val="00CD71F9"/>
    <w:rsid w:val="00CE709D"/>
    <w:rsid w:val="00D0181D"/>
    <w:rsid w:val="00D1082D"/>
    <w:rsid w:val="00D21E0D"/>
    <w:rsid w:val="00D708C0"/>
    <w:rsid w:val="00D94130"/>
    <w:rsid w:val="00DE3FA7"/>
    <w:rsid w:val="00E03A33"/>
    <w:rsid w:val="00E51003"/>
    <w:rsid w:val="00EA2133"/>
    <w:rsid w:val="00F7553F"/>
    <w:rsid w:val="00F800F4"/>
    <w:rsid w:val="00FD7F39"/>
    <w:rsid w:val="00FE6E01"/>
    <w:rsid w:val="00FF6064"/>
    <w:rsid w:val="026E071F"/>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415DB0"/>
    <w:rsid w:val="21C73722"/>
    <w:rsid w:val="22A51050"/>
    <w:rsid w:val="258776D9"/>
    <w:rsid w:val="283D43BA"/>
    <w:rsid w:val="29B70F08"/>
    <w:rsid w:val="2A126968"/>
    <w:rsid w:val="2BA4769A"/>
    <w:rsid w:val="2C0F1E57"/>
    <w:rsid w:val="2CB612FA"/>
    <w:rsid w:val="2CD06EF4"/>
    <w:rsid w:val="2D624D69"/>
    <w:rsid w:val="2E024002"/>
    <w:rsid w:val="2E6778A8"/>
    <w:rsid w:val="2F335194"/>
    <w:rsid w:val="30963758"/>
    <w:rsid w:val="31B862F9"/>
    <w:rsid w:val="31F2642E"/>
    <w:rsid w:val="32B404BC"/>
    <w:rsid w:val="32EF40CE"/>
    <w:rsid w:val="33096F94"/>
    <w:rsid w:val="34920D5F"/>
    <w:rsid w:val="35AB7798"/>
    <w:rsid w:val="36032657"/>
    <w:rsid w:val="365D3064"/>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0677E2"/>
    <w:rsid w:val="49E44B57"/>
    <w:rsid w:val="4A5E7D33"/>
    <w:rsid w:val="4A913FDD"/>
    <w:rsid w:val="4C1E2F28"/>
    <w:rsid w:val="4C684B5B"/>
    <w:rsid w:val="4CFC29CC"/>
    <w:rsid w:val="4D6E1856"/>
    <w:rsid w:val="4E874CF9"/>
    <w:rsid w:val="502C04C1"/>
    <w:rsid w:val="51DE24AB"/>
    <w:rsid w:val="53471A18"/>
    <w:rsid w:val="536A5BFC"/>
    <w:rsid w:val="54022256"/>
    <w:rsid w:val="541D5326"/>
    <w:rsid w:val="54243E56"/>
    <w:rsid w:val="54AC0133"/>
    <w:rsid w:val="5651051D"/>
    <w:rsid w:val="56A171A5"/>
    <w:rsid w:val="56EC004A"/>
    <w:rsid w:val="57E961A8"/>
    <w:rsid w:val="581E77CF"/>
    <w:rsid w:val="58B06254"/>
    <w:rsid w:val="59713363"/>
    <w:rsid w:val="59B12657"/>
    <w:rsid w:val="5AF25131"/>
    <w:rsid w:val="5BDC5F99"/>
    <w:rsid w:val="5DC56196"/>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CE7024D"/>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450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7D4508"/>
    <w:pPr>
      <w:ind w:leftChars="2500" w:left="100"/>
    </w:pPr>
  </w:style>
  <w:style w:type="paragraph" w:styleId="a4">
    <w:name w:val="footer"/>
    <w:basedOn w:val="a"/>
    <w:qFormat/>
    <w:rsid w:val="007D4508"/>
    <w:pPr>
      <w:tabs>
        <w:tab w:val="center" w:pos="4153"/>
        <w:tab w:val="right" w:pos="8306"/>
      </w:tabs>
      <w:snapToGrid w:val="0"/>
      <w:jc w:val="left"/>
    </w:pPr>
    <w:rPr>
      <w:sz w:val="18"/>
    </w:rPr>
  </w:style>
  <w:style w:type="paragraph" w:styleId="a5">
    <w:name w:val="header"/>
    <w:basedOn w:val="a"/>
    <w:qFormat/>
    <w:rsid w:val="007D450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unhideWhenUsed/>
    <w:qFormat/>
    <w:rsid w:val="007D4508"/>
    <w:pPr>
      <w:widowControl/>
      <w:spacing w:before="100" w:beforeAutospacing="1" w:after="100" w:afterAutospacing="1"/>
      <w:jc w:val="left"/>
    </w:pPr>
    <w:rPr>
      <w:rFonts w:ascii="宋体" w:eastAsia="宋体" w:hAnsi="宋体" w:cs="宋体"/>
      <w:kern w:val="0"/>
      <w:sz w:val="24"/>
    </w:rPr>
  </w:style>
  <w:style w:type="character" w:customStyle="1" w:styleId="font31">
    <w:name w:val="font31"/>
    <w:basedOn w:val="a0"/>
    <w:qFormat/>
    <w:rsid w:val="007D4508"/>
    <w:rPr>
      <w:rFonts w:ascii="Arial" w:hAnsi="Arial" w:cs="Arial"/>
      <w:color w:val="000000"/>
      <w:sz w:val="16"/>
      <w:szCs w:val="16"/>
      <w:u w:val="none"/>
    </w:rPr>
  </w:style>
  <w:style w:type="character" w:customStyle="1" w:styleId="font01">
    <w:name w:val="font01"/>
    <w:basedOn w:val="a0"/>
    <w:qFormat/>
    <w:rsid w:val="007D4508"/>
    <w:rPr>
      <w:rFonts w:ascii="Arial" w:hAnsi="Arial" w:cs="Arial" w:hint="default"/>
      <w:color w:val="000000"/>
      <w:sz w:val="16"/>
      <w:szCs w:val="16"/>
      <w:u w:val="none"/>
    </w:rPr>
  </w:style>
  <w:style w:type="character" w:customStyle="1" w:styleId="font41">
    <w:name w:val="font41"/>
    <w:basedOn w:val="a0"/>
    <w:qFormat/>
    <w:rsid w:val="007D4508"/>
    <w:rPr>
      <w:rFonts w:ascii="宋体" w:eastAsia="宋体" w:hAnsi="宋体" w:cs="宋体" w:hint="eastAsia"/>
      <w:color w:val="000000"/>
      <w:sz w:val="16"/>
      <w:szCs w:val="16"/>
      <w:u w:val="none"/>
    </w:rPr>
  </w:style>
  <w:style w:type="paragraph" w:styleId="a7">
    <w:name w:val="List Paragraph"/>
    <w:basedOn w:val="a"/>
    <w:uiPriority w:val="99"/>
    <w:unhideWhenUsed/>
    <w:qFormat/>
    <w:rsid w:val="007D4508"/>
    <w:pPr>
      <w:ind w:firstLineChars="200" w:firstLine="420"/>
    </w:pPr>
  </w:style>
  <w:style w:type="character" w:customStyle="1" w:styleId="Char">
    <w:name w:val="日期 Char"/>
    <w:basedOn w:val="a0"/>
    <w:link w:val="a3"/>
    <w:qFormat/>
    <w:rsid w:val="007D4508"/>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5620</Words>
  <Characters>3352</Characters>
  <Application>Microsoft Office Word</Application>
  <DocSecurity>0</DocSecurity>
  <Lines>27</Lines>
  <Paragraphs>17</Paragraphs>
  <ScaleCrop>false</ScaleCrop>
  <Company>Microsoft</Company>
  <LinksUpToDate>false</LinksUpToDate>
  <CharactersWithSpaces>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20</cp:revision>
  <cp:lastPrinted>2017-09-28T07:22:00Z</cp:lastPrinted>
  <dcterms:created xsi:type="dcterms:W3CDTF">2017-09-27T03:42:00Z</dcterms:created>
  <dcterms:modified xsi:type="dcterms:W3CDTF">2017-09-23T13:37:00Z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