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5D" w:rsidRPr="009C64E5" w:rsidRDefault="00EC695D" w:rsidP="000E666A">
      <w:pPr>
        <w:adjustRightInd w:val="0"/>
        <w:snapToGrid w:val="0"/>
        <w:spacing w:line="360" w:lineRule="auto"/>
        <w:jc w:val="center"/>
        <w:rPr>
          <w:rFonts w:ascii="Times New Roman" w:eastAsia="方正小标宋简体" w:hAnsi="Times New Roman"/>
          <w:sz w:val="36"/>
          <w:szCs w:val="36"/>
        </w:rPr>
      </w:pPr>
    </w:p>
    <w:p w:rsidR="00EC695D" w:rsidRPr="007E158A" w:rsidRDefault="00EC695D" w:rsidP="000E666A">
      <w:pPr>
        <w:adjustRightInd w:val="0"/>
        <w:snapToGrid w:val="0"/>
        <w:spacing w:line="360" w:lineRule="auto"/>
        <w:jc w:val="center"/>
        <w:rPr>
          <w:rFonts w:ascii="Times New Roman" w:eastAsia="方正小标宋简体" w:hAnsi="Times New Roman"/>
          <w:color w:val="000000"/>
          <w:sz w:val="36"/>
          <w:szCs w:val="36"/>
        </w:rPr>
      </w:pPr>
      <w:r w:rsidRPr="007E158A">
        <w:rPr>
          <w:rFonts w:ascii="Times New Roman" w:eastAsia="方正小标宋简体" w:hAnsi="Times New Roman"/>
          <w:color w:val="000000"/>
          <w:sz w:val="36"/>
          <w:szCs w:val="36"/>
        </w:rPr>
        <w:t>2020</w:t>
      </w:r>
      <w:r w:rsidRPr="007E158A">
        <w:rPr>
          <w:rFonts w:ascii="Times New Roman" w:eastAsia="方正小标宋简体" w:hAnsi="Times New Roman" w:hint="eastAsia"/>
          <w:color w:val="000000"/>
          <w:sz w:val="36"/>
          <w:szCs w:val="36"/>
        </w:rPr>
        <w:t>年度延津县扶贫开发办公室部门预算基本情况说明</w:t>
      </w:r>
    </w:p>
    <w:p w:rsidR="00EC695D" w:rsidRPr="007E158A" w:rsidRDefault="00EC695D" w:rsidP="00BE202B">
      <w:pPr>
        <w:kinsoku w:val="0"/>
        <w:overflowPunct w:val="0"/>
        <w:adjustRightInd w:val="0"/>
        <w:snapToGrid w:val="0"/>
        <w:spacing w:line="360" w:lineRule="auto"/>
        <w:ind w:left="101" w:right="3569" w:firstLineChars="200" w:firstLine="31680"/>
        <w:rPr>
          <w:rFonts w:ascii="Times New Roman" w:eastAsia="仿宋_GB2312" w:hAnsi="Times New Roman"/>
          <w:color w:val="000000"/>
          <w:sz w:val="32"/>
          <w:szCs w:val="32"/>
        </w:rPr>
      </w:pPr>
    </w:p>
    <w:p w:rsidR="00EC695D" w:rsidRPr="007E158A" w:rsidRDefault="00EC695D" w:rsidP="00BE202B">
      <w:pPr>
        <w:kinsoku w:val="0"/>
        <w:overflowPunct w:val="0"/>
        <w:adjustRightInd w:val="0"/>
        <w:snapToGrid w:val="0"/>
        <w:spacing w:line="360" w:lineRule="auto"/>
        <w:ind w:left="-142" w:right="51" w:firstLineChars="7" w:firstLine="31680"/>
        <w:jc w:val="center"/>
        <w:rPr>
          <w:rFonts w:ascii="Times New Roman" w:eastAsia="黑体" w:hAnsi="Times New Roman"/>
          <w:color w:val="000000"/>
          <w:sz w:val="56"/>
          <w:szCs w:val="56"/>
        </w:rPr>
      </w:pPr>
      <w:r w:rsidRPr="007E158A">
        <w:rPr>
          <w:rFonts w:ascii="Times New Roman" w:eastAsia="黑体" w:hAnsi="Times New Roman" w:hint="eastAsia"/>
          <w:color w:val="000000"/>
          <w:sz w:val="56"/>
          <w:szCs w:val="56"/>
        </w:rPr>
        <w:t>目</w:t>
      </w:r>
      <w:r w:rsidRPr="007E158A">
        <w:rPr>
          <w:rFonts w:ascii="Times New Roman" w:eastAsia="黑体" w:hAnsi="Times New Roman"/>
          <w:color w:val="000000"/>
          <w:spacing w:val="2"/>
          <w:sz w:val="56"/>
          <w:szCs w:val="56"/>
        </w:rPr>
        <w:t xml:space="preserve"> </w:t>
      </w:r>
      <w:r w:rsidRPr="007E158A">
        <w:rPr>
          <w:rFonts w:ascii="Times New Roman" w:eastAsia="黑体" w:hAnsi="Times New Roman" w:hint="eastAsia"/>
          <w:color w:val="000000"/>
          <w:sz w:val="56"/>
          <w:szCs w:val="56"/>
        </w:rPr>
        <w:t>录</w:t>
      </w:r>
    </w:p>
    <w:p w:rsidR="00EC695D" w:rsidRPr="007E158A" w:rsidRDefault="00EC695D" w:rsidP="00BE202B">
      <w:pPr>
        <w:kinsoku w:val="0"/>
        <w:overflowPunct w:val="0"/>
        <w:adjustRightInd w:val="0"/>
        <w:snapToGrid w:val="0"/>
        <w:spacing w:line="360" w:lineRule="auto"/>
        <w:ind w:right="3569" w:firstLineChars="200" w:firstLine="31680"/>
        <w:rPr>
          <w:rFonts w:ascii="Times New Roman" w:eastAsia="黑体" w:hAnsi="Times New Roman"/>
          <w:color w:val="000000"/>
          <w:w w:val="99"/>
          <w:sz w:val="32"/>
          <w:szCs w:val="32"/>
        </w:rPr>
      </w:pPr>
      <w:r w:rsidRPr="007E158A">
        <w:rPr>
          <w:rFonts w:ascii="Times New Roman" w:eastAsia="黑体" w:hAnsi="Times New Roman" w:hint="eastAsia"/>
          <w:color w:val="000000"/>
          <w:sz w:val="32"/>
          <w:szCs w:val="32"/>
        </w:rPr>
        <w:t>第一部分扶贫开发办公室概况</w:t>
      </w:r>
    </w:p>
    <w:p w:rsidR="00EC695D" w:rsidRPr="007E158A"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color w:val="000000"/>
          <w:sz w:val="32"/>
          <w:szCs w:val="32"/>
        </w:rPr>
      </w:pPr>
      <w:r w:rsidRPr="007E158A">
        <w:rPr>
          <w:rFonts w:ascii="Times New Roman" w:eastAsia="仿宋_GB2312" w:hAnsi="Times New Roman" w:hint="eastAsia"/>
          <w:color w:val="000000"/>
          <w:sz w:val="32"/>
          <w:szCs w:val="32"/>
        </w:rPr>
        <w:t>一、主要职能</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二、部门预算单位构成</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 w:hAnsi="Times New Roman"/>
          <w:sz w:val="32"/>
          <w:szCs w:val="32"/>
        </w:rPr>
      </w:pPr>
      <w:r w:rsidRPr="009C64E5">
        <w:rPr>
          <w:rFonts w:ascii="Times New Roman" w:eastAsia="仿宋" w:hAnsi="Times New Roman" w:hint="eastAsia"/>
          <w:sz w:val="32"/>
          <w:szCs w:val="32"/>
        </w:rPr>
        <w:t>三、部门人员编制总体情况</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 w:hAnsi="Times New Roman"/>
          <w:sz w:val="32"/>
          <w:szCs w:val="32"/>
        </w:rPr>
      </w:pPr>
      <w:r w:rsidRPr="009C64E5">
        <w:rPr>
          <w:rFonts w:ascii="Times New Roman" w:eastAsia="仿宋" w:hAnsi="Times New Roman" w:hint="eastAsia"/>
          <w:sz w:val="32"/>
          <w:szCs w:val="32"/>
        </w:rPr>
        <w:t>四、预算年度主要工作任务</w:t>
      </w:r>
    </w:p>
    <w:p w:rsidR="00EC695D" w:rsidRPr="009C64E5" w:rsidRDefault="00EC695D" w:rsidP="00BE202B">
      <w:pPr>
        <w:kinsoku w:val="0"/>
        <w:overflowPunct w:val="0"/>
        <w:adjustRightInd w:val="0"/>
        <w:snapToGrid w:val="0"/>
        <w:spacing w:line="360" w:lineRule="auto"/>
        <w:ind w:right="26" w:firstLineChars="200" w:firstLine="31680"/>
        <w:rPr>
          <w:rFonts w:ascii="Times New Roman" w:eastAsia="黑体" w:hAnsi="Times New Roman"/>
          <w:w w:val="99"/>
          <w:sz w:val="32"/>
          <w:szCs w:val="32"/>
        </w:rPr>
      </w:pPr>
      <w:r w:rsidRPr="009C64E5">
        <w:rPr>
          <w:rFonts w:ascii="Times New Roman" w:eastAsia="黑体" w:hAnsi="Times New Roman" w:hint="eastAsia"/>
          <w:sz w:val="32"/>
          <w:szCs w:val="32"/>
        </w:rPr>
        <w:t>第二部分</w:t>
      </w:r>
      <w:r w:rsidRPr="009C64E5">
        <w:rPr>
          <w:rFonts w:ascii="Times New Roman" w:eastAsia="黑体" w:hAnsi="Times New Roman"/>
          <w:sz w:val="32"/>
          <w:szCs w:val="32"/>
        </w:rPr>
        <w:t xml:space="preserve"> </w:t>
      </w:r>
      <w:r w:rsidRPr="007E158A">
        <w:rPr>
          <w:rFonts w:ascii="Times New Roman" w:eastAsia="黑体" w:hAnsi="Times New Roman"/>
          <w:color w:val="000000"/>
          <w:sz w:val="32"/>
          <w:szCs w:val="32"/>
        </w:rPr>
        <w:t xml:space="preserve"> </w:t>
      </w:r>
      <w:r w:rsidRPr="007E158A">
        <w:rPr>
          <w:rFonts w:ascii="Times New Roman" w:eastAsia="黑体" w:hAnsi="Times New Roman" w:hint="eastAsia"/>
          <w:color w:val="000000"/>
          <w:sz w:val="32"/>
          <w:szCs w:val="32"/>
        </w:rPr>
        <w:t>延津县扶贫开发办公室</w:t>
      </w:r>
      <w:r w:rsidRPr="007E158A">
        <w:rPr>
          <w:rFonts w:ascii="Times New Roman" w:eastAsia="黑体" w:hAnsi="Times New Roman"/>
          <w:color w:val="000000"/>
          <w:sz w:val="32"/>
          <w:szCs w:val="32"/>
        </w:rPr>
        <w:t xml:space="preserve">2020 </w:t>
      </w:r>
      <w:r w:rsidRPr="007E158A">
        <w:rPr>
          <w:rFonts w:ascii="Times New Roman" w:eastAsia="黑体" w:hAnsi="Times New Roman" w:hint="eastAsia"/>
          <w:color w:val="000000"/>
          <w:sz w:val="32"/>
          <w:szCs w:val="32"/>
        </w:rPr>
        <w:t>年度部门预算情</w:t>
      </w:r>
      <w:r w:rsidRPr="009C64E5">
        <w:rPr>
          <w:rFonts w:ascii="Times New Roman" w:eastAsia="黑体" w:hAnsi="Times New Roman" w:hint="eastAsia"/>
          <w:sz w:val="32"/>
          <w:szCs w:val="32"/>
        </w:rPr>
        <w:t>况说明</w:t>
      </w:r>
      <w:r w:rsidRPr="009C64E5">
        <w:rPr>
          <w:rFonts w:ascii="Times New Roman" w:eastAsia="黑体" w:hAnsi="Times New Roman"/>
          <w:w w:val="99"/>
          <w:sz w:val="32"/>
          <w:szCs w:val="32"/>
        </w:rPr>
        <w:t xml:space="preserve"> </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一、收入支出预算总体情况说明</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二、收入预算总体情况说明</w:t>
      </w:r>
    </w:p>
    <w:p w:rsidR="00EC695D" w:rsidRPr="009C64E5" w:rsidRDefault="00EC695D" w:rsidP="00BE202B">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三、支出预算总体情况说明</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四、财政拨款收入支出预算总体情况说明</w:t>
      </w:r>
    </w:p>
    <w:p w:rsidR="00EC695D" w:rsidRPr="009C64E5" w:rsidRDefault="00EC695D" w:rsidP="00BE202B">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五、一般公共预算支出预算情况说明</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六、一般公共预算基本支出预算情况说明</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七、支出预算经济分类情况说明</w:t>
      </w:r>
    </w:p>
    <w:p w:rsidR="00EC695D" w:rsidRPr="009C64E5" w:rsidRDefault="00EC695D" w:rsidP="00BE202B">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八、一般公共预算项目支出情况说明</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九、</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三公</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经费支出预算情况说明</w:t>
      </w:r>
    </w:p>
    <w:p w:rsidR="00EC695D"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十、政府性基金预算支出情况说明</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十一、政府性基金预算项目支出情况说明</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十</w:t>
      </w:r>
      <w:r>
        <w:rPr>
          <w:rFonts w:ascii="Times New Roman" w:eastAsia="仿宋_GB2312" w:hAnsi="Times New Roman" w:hint="eastAsia"/>
          <w:sz w:val="32"/>
          <w:szCs w:val="32"/>
        </w:rPr>
        <w:t>二</w:t>
      </w:r>
      <w:r w:rsidRPr="009C64E5">
        <w:rPr>
          <w:rFonts w:ascii="Times New Roman" w:eastAsia="仿宋_GB2312" w:hAnsi="Times New Roman" w:hint="eastAsia"/>
          <w:sz w:val="32"/>
          <w:szCs w:val="32"/>
        </w:rPr>
        <w:t>、其他重要事项的情况说明</w:t>
      </w:r>
    </w:p>
    <w:p w:rsidR="00EC695D" w:rsidRPr="009C64E5" w:rsidRDefault="00EC695D" w:rsidP="00BE202B">
      <w:pPr>
        <w:kinsoku w:val="0"/>
        <w:overflowPunct w:val="0"/>
        <w:adjustRightInd w:val="0"/>
        <w:snapToGrid w:val="0"/>
        <w:spacing w:line="360" w:lineRule="auto"/>
        <w:ind w:right="84" w:firstLineChars="35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（一）机关运行经费支出情况</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（二）政府采购支出情况</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（三）国有资本经营收支预算情况说明</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（四）预算绩效管理工作开展情况说明</w:t>
      </w:r>
    </w:p>
    <w:p w:rsidR="00EC695D" w:rsidRPr="009C64E5" w:rsidRDefault="00EC695D" w:rsidP="00BE202B">
      <w:pPr>
        <w:kinsoku w:val="0"/>
        <w:overflowPunct w:val="0"/>
        <w:adjustRightInd w:val="0"/>
        <w:snapToGrid w:val="0"/>
        <w:spacing w:line="360" w:lineRule="auto"/>
        <w:ind w:right="84" w:firstLineChars="350" w:firstLine="31680"/>
        <w:jc w:val="left"/>
        <w:rPr>
          <w:rFonts w:ascii="Times New Roman" w:eastAsia="仿宋_GB2312" w:hAnsi="Times New Roman"/>
          <w:sz w:val="32"/>
          <w:szCs w:val="32"/>
        </w:rPr>
      </w:pPr>
      <w:r w:rsidRPr="009C64E5">
        <w:rPr>
          <w:rFonts w:ascii="Times New Roman" w:eastAsia="仿宋_GB2312" w:hAnsi="Times New Roman" w:hint="eastAsia"/>
          <w:sz w:val="32"/>
          <w:szCs w:val="32"/>
        </w:rPr>
        <w:t>（五）国有资产占用情况说明</w:t>
      </w:r>
    </w:p>
    <w:p w:rsidR="00EC695D" w:rsidRPr="009C64E5" w:rsidRDefault="00EC695D" w:rsidP="00BE202B">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（六）专项转移支付项目情况</w:t>
      </w:r>
    </w:p>
    <w:p w:rsidR="00EC695D" w:rsidRPr="009C64E5" w:rsidRDefault="00EC695D" w:rsidP="00BE202B">
      <w:pPr>
        <w:kinsoku w:val="0"/>
        <w:overflowPunct w:val="0"/>
        <w:adjustRightInd w:val="0"/>
        <w:snapToGrid w:val="0"/>
        <w:spacing w:line="360" w:lineRule="auto"/>
        <w:ind w:right="521" w:firstLineChars="200" w:firstLine="31680"/>
        <w:rPr>
          <w:rFonts w:ascii="Times New Roman" w:eastAsia="黑体" w:hAnsi="Times New Roman"/>
          <w:sz w:val="32"/>
          <w:szCs w:val="32"/>
        </w:rPr>
      </w:pPr>
      <w:r w:rsidRPr="009C64E5">
        <w:rPr>
          <w:rFonts w:ascii="Times New Roman" w:eastAsia="黑体" w:hAnsi="Times New Roman" w:hint="eastAsia"/>
          <w:sz w:val="32"/>
          <w:szCs w:val="32"/>
        </w:rPr>
        <w:t>第三部分</w:t>
      </w:r>
      <w:r w:rsidRPr="009C64E5">
        <w:rPr>
          <w:rFonts w:ascii="Times New Roman" w:eastAsia="黑体" w:hAnsi="Times New Roman"/>
          <w:spacing w:val="-32"/>
          <w:sz w:val="32"/>
          <w:szCs w:val="32"/>
        </w:rPr>
        <w:t xml:space="preserve"> </w:t>
      </w:r>
      <w:r w:rsidRPr="009C64E5">
        <w:rPr>
          <w:rFonts w:ascii="Times New Roman" w:eastAsia="黑体" w:hAnsi="Times New Roman" w:hint="eastAsia"/>
          <w:sz w:val="32"/>
          <w:szCs w:val="32"/>
        </w:rPr>
        <w:t>名词解释</w:t>
      </w:r>
    </w:p>
    <w:p w:rsidR="00EC695D" w:rsidRPr="009C64E5" w:rsidRDefault="00EC695D" w:rsidP="00BE202B">
      <w:pPr>
        <w:kinsoku w:val="0"/>
        <w:overflowPunct w:val="0"/>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黑体" w:hAnsi="Times New Roman" w:hint="eastAsia"/>
          <w:sz w:val="32"/>
          <w:szCs w:val="32"/>
        </w:rPr>
        <w:t>附件：</w:t>
      </w:r>
      <w:r w:rsidRPr="007E158A">
        <w:rPr>
          <w:rFonts w:ascii="Times New Roman" w:eastAsia="黑体" w:hAnsi="Times New Roman" w:hint="eastAsia"/>
          <w:color w:val="000000"/>
          <w:sz w:val="32"/>
          <w:szCs w:val="32"/>
        </w:rPr>
        <w:t>延津县扶贫开发办公室</w:t>
      </w:r>
      <w:r w:rsidRPr="009C64E5">
        <w:rPr>
          <w:rFonts w:ascii="Times New Roman" w:eastAsia="黑体" w:hAnsi="Times New Roman"/>
          <w:sz w:val="32"/>
          <w:szCs w:val="32"/>
        </w:rPr>
        <w:t>20</w:t>
      </w:r>
      <w:r>
        <w:rPr>
          <w:rFonts w:ascii="Times New Roman" w:eastAsia="黑体" w:hAnsi="Times New Roman"/>
          <w:sz w:val="32"/>
          <w:szCs w:val="32"/>
        </w:rPr>
        <w:t>20</w:t>
      </w:r>
      <w:r w:rsidRPr="009C64E5">
        <w:rPr>
          <w:rFonts w:ascii="Times New Roman" w:eastAsia="黑体" w:hAnsi="Times New Roman"/>
          <w:spacing w:val="-116"/>
          <w:sz w:val="32"/>
          <w:szCs w:val="32"/>
        </w:rPr>
        <w:t xml:space="preserve"> </w:t>
      </w:r>
      <w:r w:rsidRPr="009C64E5">
        <w:rPr>
          <w:rFonts w:ascii="Times New Roman" w:eastAsia="黑体" w:hAnsi="Times New Roman" w:hint="eastAsia"/>
          <w:sz w:val="32"/>
          <w:szCs w:val="32"/>
        </w:rPr>
        <w:t>年度部门预算表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1-1</w:t>
      </w:r>
      <w:r w:rsidRPr="009C64E5">
        <w:rPr>
          <w:rFonts w:ascii="Times New Roman" w:eastAsia="仿宋_GB2312" w:hAnsi="Times New Roman" w:hint="eastAsia"/>
          <w:sz w:val="32"/>
          <w:szCs w:val="32"/>
        </w:rPr>
        <w:t>部门收支总体情况表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1-2</w:t>
      </w:r>
      <w:r w:rsidRPr="009C64E5">
        <w:rPr>
          <w:rFonts w:ascii="Times New Roman" w:eastAsia="仿宋_GB2312" w:hAnsi="Times New Roman" w:hint="eastAsia"/>
          <w:sz w:val="32"/>
          <w:szCs w:val="32"/>
        </w:rPr>
        <w:t>部门收入总体情况表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1-3</w:t>
      </w:r>
      <w:r w:rsidRPr="009C64E5">
        <w:rPr>
          <w:rFonts w:ascii="Times New Roman" w:eastAsia="仿宋_GB2312" w:hAnsi="Times New Roman" w:hint="eastAsia"/>
          <w:sz w:val="32"/>
          <w:szCs w:val="32"/>
        </w:rPr>
        <w:t>部门支出总体情况表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2-1</w:t>
      </w:r>
      <w:r w:rsidRPr="009C64E5">
        <w:rPr>
          <w:rFonts w:ascii="Times New Roman" w:eastAsia="仿宋_GB2312" w:hAnsi="Times New Roman" w:hint="eastAsia"/>
          <w:sz w:val="32"/>
          <w:szCs w:val="32"/>
        </w:rPr>
        <w:t>财政拨款收支总体情况表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2-2</w:t>
      </w:r>
      <w:r w:rsidRPr="009C64E5">
        <w:rPr>
          <w:rFonts w:ascii="Times New Roman" w:eastAsia="仿宋_GB2312" w:hAnsi="Times New Roman" w:hint="eastAsia"/>
          <w:sz w:val="32"/>
          <w:szCs w:val="32"/>
        </w:rPr>
        <w:t>一般公共预算支出情况表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2-3</w:t>
      </w:r>
      <w:r w:rsidRPr="009C64E5">
        <w:rPr>
          <w:rFonts w:ascii="Times New Roman" w:eastAsia="仿宋_GB2312" w:hAnsi="Times New Roman" w:hint="eastAsia"/>
          <w:sz w:val="32"/>
          <w:szCs w:val="32"/>
        </w:rPr>
        <w:t>一般公共预算支出情况表（政府经济分类）</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2-4</w:t>
      </w:r>
      <w:r w:rsidRPr="009C64E5">
        <w:rPr>
          <w:rFonts w:ascii="Times New Roman" w:eastAsia="仿宋_GB2312" w:hAnsi="Times New Roman" w:hint="eastAsia"/>
          <w:sz w:val="32"/>
          <w:szCs w:val="32"/>
        </w:rPr>
        <w:t>一般公共预算支出情况表（部门经济分类）</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2-5</w:t>
      </w:r>
      <w:r w:rsidRPr="009C64E5">
        <w:rPr>
          <w:rFonts w:ascii="Times New Roman" w:eastAsia="仿宋_GB2312" w:hAnsi="Times New Roman" w:hint="eastAsia"/>
          <w:sz w:val="32"/>
          <w:szCs w:val="32"/>
        </w:rPr>
        <w:t>一般公共预算基本支出情况表（部门经济分类）</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2-6</w:t>
      </w:r>
      <w:r w:rsidRPr="009C64E5">
        <w:rPr>
          <w:rFonts w:ascii="Times New Roman" w:eastAsia="仿宋_GB2312" w:hAnsi="Times New Roman" w:hint="eastAsia"/>
          <w:sz w:val="32"/>
          <w:szCs w:val="32"/>
        </w:rPr>
        <w:t>一般公共预算项目支出情况表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2-7</w:t>
      </w:r>
      <w:r w:rsidRPr="009C64E5">
        <w:rPr>
          <w:rFonts w:ascii="Times New Roman" w:eastAsia="仿宋_GB2312" w:hAnsi="Times New Roman" w:hint="eastAsia"/>
          <w:sz w:val="32"/>
          <w:szCs w:val="32"/>
        </w:rPr>
        <w:t>一般公共预算</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三公</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经费支出情况表</w:t>
      </w:r>
    </w:p>
    <w:p w:rsidR="00EC695D"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2-8</w:t>
      </w:r>
      <w:r w:rsidRPr="009C64E5">
        <w:rPr>
          <w:rFonts w:ascii="Times New Roman" w:eastAsia="仿宋_GB2312" w:hAnsi="Times New Roman" w:hint="eastAsia"/>
          <w:sz w:val="32"/>
          <w:szCs w:val="32"/>
        </w:rPr>
        <w:t>政府性基金预算支出情况表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2-9</w:t>
      </w:r>
      <w:r w:rsidRPr="009C64E5">
        <w:rPr>
          <w:rFonts w:ascii="Times New Roman" w:eastAsia="仿宋_GB2312" w:hAnsi="Times New Roman" w:hint="eastAsia"/>
          <w:sz w:val="32"/>
          <w:szCs w:val="32"/>
        </w:rPr>
        <w:t>政府性基金预算项目支出情况表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2-10</w:t>
      </w:r>
      <w:r w:rsidRPr="009C64E5">
        <w:rPr>
          <w:rFonts w:ascii="Times New Roman" w:eastAsia="仿宋_GB2312" w:hAnsi="Times New Roman" w:hint="eastAsia"/>
          <w:sz w:val="32"/>
          <w:szCs w:val="32"/>
        </w:rPr>
        <w:t>机关运行经费情况表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2-1</w:t>
      </w:r>
      <w:r>
        <w:rPr>
          <w:rFonts w:ascii="Times New Roman" w:eastAsia="仿宋_GB2312" w:hAnsi="Times New Roman"/>
          <w:sz w:val="32"/>
          <w:szCs w:val="32"/>
        </w:rPr>
        <w:t>1</w:t>
      </w:r>
      <w:r w:rsidRPr="009C64E5">
        <w:rPr>
          <w:rFonts w:ascii="Times New Roman" w:eastAsia="仿宋_GB2312" w:hAnsi="Times New Roman" w:hint="eastAsia"/>
          <w:sz w:val="32"/>
          <w:szCs w:val="32"/>
        </w:rPr>
        <w:t>政府采购表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sidRPr="009C64E5">
        <w:rPr>
          <w:rFonts w:ascii="Times New Roman" w:eastAsia="仿宋_GB2312" w:hAnsi="Times New Roman"/>
          <w:sz w:val="32"/>
          <w:szCs w:val="32"/>
        </w:rPr>
        <w:t>2-1</w:t>
      </w:r>
      <w:r>
        <w:rPr>
          <w:rFonts w:ascii="Times New Roman" w:eastAsia="仿宋_GB2312" w:hAnsi="Times New Roman"/>
          <w:sz w:val="32"/>
          <w:szCs w:val="32"/>
        </w:rPr>
        <w:t>2</w:t>
      </w:r>
      <w:r w:rsidRPr="009C64E5">
        <w:rPr>
          <w:rFonts w:ascii="Times New Roman" w:eastAsia="仿宋_GB2312" w:hAnsi="Times New Roman" w:hint="eastAsia"/>
          <w:sz w:val="32"/>
          <w:szCs w:val="32"/>
        </w:rPr>
        <w:t>国有资本经营预算收入表</w:t>
      </w:r>
    </w:p>
    <w:p w:rsidR="00EC695D" w:rsidRPr="009C64E5" w:rsidRDefault="00EC695D" w:rsidP="00BE202B">
      <w:pPr>
        <w:kinsoku w:val="0"/>
        <w:overflowPunct w:val="0"/>
        <w:adjustRightInd w:val="0"/>
        <w:snapToGrid w:val="0"/>
        <w:spacing w:line="360" w:lineRule="auto"/>
        <w:ind w:right="51" w:firstLineChars="300" w:firstLine="31680"/>
        <w:jc w:val="left"/>
        <w:rPr>
          <w:rFonts w:ascii="Times New Roman" w:eastAsia="黑体" w:hAnsi="Times New Roman"/>
          <w:sz w:val="32"/>
          <w:szCs w:val="32"/>
        </w:rPr>
      </w:pPr>
      <w:r w:rsidRPr="009C64E5">
        <w:rPr>
          <w:rFonts w:ascii="Times New Roman" w:eastAsia="仿宋_GB2312" w:hAnsi="Times New Roman"/>
          <w:sz w:val="32"/>
          <w:szCs w:val="32"/>
        </w:rPr>
        <w:t>2-1</w:t>
      </w:r>
      <w:r>
        <w:rPr>
          <w:rFonts w:ascii="Times New Roman" w:eastAsia="仿宋_GB2312" w:hAnsi="Times New Roman"/>
          <w:sz w:val="32"/>
          <w:szCs w:val="32"/>
        </w:rPr>
        <w:t>3</w:t>
      </w:r>
      <w:r w:rsidRPr="009C64E5">
        <w:rPr>
          <w:rFonts w:ascii="Times New Roman" w:eastAsia="仿宋_GB2312" w:hAnsi="Times New Roman" w:hint="eastAsia"/>
          <w:sz w:val="32"/>
          <w:szCs w:val="32"/>
        </w:rPr>
        <w:t>国有资本经营预算支出表</w:t>
      </w: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BE202B">
      <w:pPr>
        <w:adjustRightInd w:val="0"/>
        <w:snapToGrid w:val="0"/>
        <w:spacing w:line="360" w:lineRule="auto"/>
        <w:ind w:firstLineChars="200" w:firstLine="31680"/>
        <w:jc w:val="center"/>
        <w:rPr>
          <w:rFonts w:ascii="Times New Roman" w:eastAsia="黑体" w:hAnsi="Times New Roman"/>
          <w:sz w:val="32"/>
          <w:szCs w:val="32"/>
        </w:rPr>
      </w:pPr>
    </w:p>
    <w:p w:rsidR="00EC695D" w:rsidRPr="009C64E5" w:rsidRDefault="00EC695D" w:rsidP="009A17D4">
      <w:pPr>
        <w:adjustRightInd w:val="0"/>
        <w:snapToGrid w:val="0"/>
        <w:spacing w:line="360" w:lineRule="auto"/>
        <w:jc w:val="center"/>
        <w:rPr>
          <w:rFonts w:ascii="Times New Roman" w:eastAsia="黑体" w:hAnsi="Times New Roman"/>
          <w:sz w:val="32"/>
          <w:szCs w:val="32"/>
        </w:rPr>
      </w:pPr>
      <w:r w:rsidRPr="009C64E5">
        <w:rPr>
          <w:rFonts w:ascii="Times New Roman" w:eastAsia="黑体" w:hAnsi="Times New Roman" w:hint="eastAsia"/>
          <w:sz w:val="32"/>
          <w:szCs w:val="32"/>
        </w:rPr>
        <w:t>第一部分</w:t>
      </w:r>
    </w:p>
    <w:p w:rsidR="00EC695D" w:rsidRPr="007E158A" w:rsidRDefault="00EC695D" w:rsidP="009A17D4">
      <w:pPr>
        <w:adjustRightInd w:val="0"/>
        <w:snapToGrid w:val="0"/>
        <w:spacing w:line="360" w:lineRule="auto"/>
        <w:jc w:val="center"/>
        <w:rPr>
          <w:rFonts w:ascii="Times New Roman" w:eastAsia="黑体" w:hAnsi="Times New Roman"/>
          <w:color w:val="000000"/>
          <w:sz w:val="32"/>
          <w:szCs w:val="32"/>
        </w:rPr>
      </w:pPr>
      <w:r w:rsidRPr="007E158A">
        <w:rPr>
          <w:rFonts w:ascii="Times New Roman" w:eastAsia="黑体" w:hAnsi="Times New Roman" w:hint="eastAsia"/>
          <w:color w:val="000000"/>
          <w:sz w:val="32"/>
          <w:szCs w:val="32"/>
        </w:rPr>
        <w:t>延津县扶贫开发办公室概况</w:t>
      </w:r>
    </w:p>
    <w:p w:rsidR="00EC695D" w:rsidRPr="007E158A" w:rsidRDefault="00EC695D" w:rsidP="00BE202B">
      <w:pPr>
        <w:adjustRightInd w:val="0"/>
        <w:snapToGrid w:val="0"/>
        <w:spacing w:line="360" w:lineRule="auto"/>
        <w:ind w:firstLineChars="200" w:firstLine="31680"/>
        <w:jc w:val="center"/>
        <w:rPr>
          <w:rFonts w:ascii="Times New Roman" w:eastAsia="黑体" w:hAnsi="Times New Roman"/>
          <w:color w:val="000000"/>
          <w:sz w:val="32"/>
          <w:szCs w:val="32"/>
        </w:rPr>
      </w:pPr>
    </w:p>
    <w:p w:rsidR="00EC695D" w:rsidRPr="007E158A" w:rsidRDefault="00EC695D" w:rsidP="00246733">
      <w:pPr>
        <w:pStyle w:val="ListParagraph"/>
        <w:numPr>
          <w:ilvl w:val="0"/>
          <w:numId w:val="3"/>
        </w:numPr>
        <w:adjustRightInd w:val="0"/>
        <w:snapToGrid w:val="0"/>
        <w:spacing w:line="360" w:lineRule="auto"/>
        <w:ind w:firstLineChars="0"/>
        <w:rPr>
          <w:rFonts w:ascii="Times New Roman" w:eastAsia="黑体" w:hAnsi="Times New Roman"/>
          <w:color w:val="000000"/>
          <w:sz w:val="32"/>
          <w:szCs w:val="32"/>
        </w:rPr>
      </w:pPr>
      <w:r w:rsidRPr="007E158A">
        <w:rPr>
          <w:rFonts w:ascii="Times New Roman" w:eastAsia="黑体" w:hAnsi="Times New Roman" w:hint="eastAsia"/>
          <w:color w:val="000000"/>
          <w:sz w:val="32"/>
          <w:szCs w:val="32"/>
        </w:rPr>
        <w:t>延津县扶贫开发办公室主要职责</w:t>
      </w:r>
    </w:p>
    <w:p w:rsidR="00EC695D" w:rsidRPr="007E158A" w:rsidRDefault="00EC695D" w:rsidP="00BE202B">
      <w:pPr>
        <w:pStyle w:val="ListParagraph"/>
        <w:spacing w:line="570" w:lineRule="exact"/>
        <w:ind w:leftChars="350" w:left="31680" w:firstLineChars="15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（一）组织拟订全县扶贫开发工作政策、规划、年度计划并会同有关部门监督检查执行情况。</w:t>
      </w:r>
    </w:p>
    <w:p w:rsidR="00EC695D" w:rsidRPr="007E158A" w:rsidRDefault="00EC695D" w:rsidP="00BE202B">
      <w:pPr>
        <w:spacing w:line="570" w:lineRule="exact"/>
        <w:ind w:left="640" w:firstLineChars="20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（二）协调做好贫困退出业务指导及核查评估工作；负责全县贫困人口建档立卡及扶贫对象动态管理工作，负责扶贫系统信息化建设和统计工作。</w:t>
      </w:r>
    </w:p>
    <w:p w:rsidR="00EC695D" w:rsidRPr="007E158A" w:rsidRDefault="00EC695D" w:rsidP="00BE202B">
      <w:pPr>
        <w:pStyle w:val="ListParagraph"/>
        <w:spacing w:line="570" w:lineRule="exact"/>
        <w:ind w:leftChars="350" w:left="31680" w:firstLineChars="10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（三）统筹协调行业扶贫工作，动员组织推动社会扶贫工作，联系协调全县定点扶贫工作。</w:t>
      </w:r>
    </w:p>
    <w:p w:rsidR="00EC695D" w:rsidRPr="007E158A" w:rsidRDefault="00EC695D" w:rsidP="00BE202B">
      <w:pPr>
        <w:pStyle w:val="ListParagraph"/>
        <w:spacing w:line="570" w:lineRule="exact"/>
        <w:ind w:leftChars="350" w:left="31680" w:firstLineChars="10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（四）会同县财政局制定全县财政专项扶贫资金分配方案；会同有关部门检查财政专项扶贫资金的使用；组织全县扶贫开发内部审计工作；编制全县年度扶贫开发项目库。</w:t>
      </w:r>
    </w:p>
    <w:p w:rsidR="00EC695D" w:rsidRPr="007E158A" w:rsidRDefault="00EC695D" w:rsidP="00BE202B">
      <w:pPr>
        <w:spacing w:line="570" w:lineRule="exact"/>
        <w:ind w:left="640" w:firstLineChars="15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（五）指导全县产业扶贫工作，会同有关部门拟订扶贫开发产业相关政策，协同推进金融扶贫等工作。</w:t>
      </w:r>
    </w:p>
    <w:p w:rsidR="00EC695D" w:rsidRPr="007E158A" w:rsidRDefault="00EC695D" w:rsidP="00246733">
      <w:pPr>
        <w:pStyle w:val="ListParagraph"/>
        <w:numPr>
          <w:ilvl w:val="0"/>
          <w:numId w:val="4"/>
        </w:numPr>
        <w:spacing w:line="570" w:lineRule="exact"/>
        <w:ind w:firstLineChars="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协调指导全县革命老区扶贫开发工作；</w:t>
      </w:r>
    </w:p>
    <w:p w:rsidR="00EC695D" w:rsidRPr="007E158A" w:rsidRDefault="00EC695D" w:rsidP="00BE202B">
      <w:pPr>
        <w:spacing w:line="570" w:lineRule="exact"/>
        <w:ind w:left="640" w:firstLineChars="20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（七）负责组织指导全县农村贫困劳动力技能培训、扶贫干部教育培训工作；负责扶贫开发政策解读、宣传和普法工作。</w:t>
      </w:r>
    </w:p>
    <w:p w:rsidR="00EC695D" w:rsidRPr="007E158A" w:rsidRDefault="00EC695D" w:rsidP="00BE202B">
      <w:pPr>
        <w:pStyle w:val="ListParagraph"/>
        <w:spacing w:line="570" w:lineRule="exact"/>
        <w:ind w:leftChars="50" w:left="31680" w:firstLineChars="35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（八）负责全县脱贫攻坚督查巡查工作；负责对全县定点扶贫工作的考核、督导和检查；负责全县扶贫领域信访工作。</w:t>
      </w:r>
    </w:p>
    <w:p w:rsidR="00EC695D" w:rsidRPr="007E158A" w:rsidRDefault="00EC695D" w:rsidP="00246733">
      <w:pPr>
        <w:pStyle w:val="ListParagraph"/>
        <w:spacing w:line="570" w:lineRule="exact"/>
        <w:ind w:left="1360" w:firstLineChars="0" w:firstLine="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（九）完成县委、县政府交办的其他任务。</w:t>
      </w:r>
    </w:p>
    <w:p w:rsidR="00EC695D" w:rsidRPr="007E158A" w:rsidRDefault="00EC695D" w:rsidP="00246733">
      <w:pPr>
        <w:pStyle w:val="ListParagraph"/>
        <w:spacing w:line="570" w:lineRule="exact"/>
        <w:ind w:left="1360" w:firstLineChars="0" w:firstLine="0"/>
        <w:rPr>
          <w:rFonts w:ascii="仿宋_GB2312" w:eastAsia="仿宋_GB2312" w:hAnsi="仿宋" w:cs="仿宋"/>
          <w:spacing w:val="10"/>
          <w:sz w:val="32"/>
          <w:szCs w:val="32"/>
        </w:rPr>
      </w:pPr>
    </w:p>
    <w:p w:rsidR="00EC695D" w:rsidRDefault="00EC695D" w:rsidP="00BE202B">
      <w:pPr>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黑体" w:hAnsi="Times New Roman" w:hint="eastAsia"/>
          <w:sz w:val="32"/>
          <w:szCs w:val="32"/>
        </w:rPr>
        <w:t>二、</w:t>
      </w:r>
      <w:r w:rsidRPr="0003533E">
        <w:rPr>
          <w:rFonts w:ascii="Times New Roman" w:eastAsia="黑体" w:hAnsi="Times New Roman" w:hint="eastAsia"/>
          <w:color w:val="000000"/>
          <w:sz w:val="32"/>
          <w:szCs w:val="32"/>
        </w:rPr>
        <w:t>延津县扶贫开发办公室</w:t>
      </w:r>
      <w:r w:rsidRPr="009C64E5">
        <w:rPr>
          <w:rFonts w:ascii="Times New Roman" w:eastAsia="黑体" w:hAnsi="Times New Roman" w:hint="eastAsia"/>
          <w:sz w:val="32"/>
          <w:szCs w:val="32"/>
        </w:rPr>
        <w:t>预算单位构成</w:t>
      </w:r>
    </w:p>
    <w:p w:rsidR="00EC695D" w:rsidRPr="00B5517C" w:rsidRDefault="00EC695D" w:rsidP="00BE202B">
      <w:pPr>
        <w:adjustRightInd w:val="0"/>
        <w:snapToGrid w:val="0"/>
        <w:spacing w:line="360" w:lineRule="auto"/>
        <w:ind w:firstLineChars="200" w:firstLine="31680"/>
        <w:rPr>
          <w:rFonts w:ascii="仿宋" w:eastAsia="仿宋" w:hAnsi="仿宋"/>
          <w:sz w:val="32"/>
          <w:szCs w:val="32"/>
        </w:rPr>
      </w:pPr>
      <w:r>
        <w:rPr>
          <w:rFonts w:ascii="仿宋" w:eastAsia="仿宋" w:hAnsi="仿宋" w:hint="eastAsia"/>
          <w:sz w:val="32"/>
          <w:szCs w:val="32"/>
        </w:rPr>
        <w:t>延津县扶贫开发办公室部门预算包括本级预算。</w:t>
      </w:r>
      <w:r w:rsidRPr="00B5517C">
        <w:rPr>
          <w:rFonts w:ascii="仿宋" w:eastAsia="仿宋" w:hAnsi="仿宋" w:hint="eastAsia"/>
          <w:sz w:val="32"/>
          <w:szCs w:val="32"/>
        </w:rPr>
        <w:t>内设</w:t>
      </w:r>
      <w:r w:rsidRPr="00B5517C">
        <w:rPr>
          <w:rFonts w:ascii="仿宋" w:eastAsia="仿宋" w:hAnsi="仿宋"/>
          <w:sz w:val="32"/>
          <w:szCs w:val="32"/>
        </w:rPr>
        <w:t>3</w:t>
      </w:r>
      <w:r w:rsidRPr="00B5517C">
        <w:rPr>
          <w:rFonts w:ascii="仿宋" w:eastAsia="仿宋" w:hAnsi="仿宋" w:hint="eastAsia"/>
          <w:sz w:val="32"/>
          <w:szCs w:val="32"/>
        </w:rPr>
        <w:t>个业务股室</w:t>
      </w:r>
    </w:p>
    <w:p w:rsidR="00EC695D" w:rsidRPr="007E158A" w:rsidRDefault="00EC695D" w:rsidP="00BE202B">
      <w:pPr>
        <w:spacing w:line="570" w:lineRule="exact"/>
        <w:ind w:firstLineChars="100" w:firstLine="31680"/>
        <w:rPr>
          <w:rFonts w:ascii="仿宋_GB2312" w:eastAsia="仿宋_GB2312" w:hAnsi="仿宋" w:cs="仿宋"/>
          <w:spacing w:val="10"/>
          <w:sz w:val="32"/>
          <w:szCs w:val="32"/>
        </w:rPr>
      </w:pPr>
      <w:r>
        <w:rPr>
          <w:rFonts w:ascii="Times New Roman" w:eastAsia="仿宋_GB2312" w:hAnsi="Times New Roman"/>
          <w:sz w:val="32"/>
          <w:szCs w:val="32"/>
        </w:rPr>
        <w:t xml:space="preserve">  </w:t>
      </w:r>
      <w:r w:rsidRPr="007E158A">
        <w:rPr>
          <w:rFonts w:ascii="仿宋_GB2312" w:eastAsia="仿宋_GB2312" w:hAnsi="仿宋" w:cs="仿宋" w:hint="eastAsia"/>
          <w:spacing w:val="10"/>
          <w:sz w:val="32"/>
          <w:szCs w:val="32"/>
        </w:rPr>
        <w:t>（一）综合股</w:t>
      </w:r>
    </w:p>
    <w:p w:rsidR="00EC695D" w:rsidRPr="007E158A" w:rsidRDefault="00EC695D" w:rsidP="00246733">
      <w:pPr>
        <w:spacing w:line="570" w:lineRule="exact"/>
        <w:ind w:firstLine="64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负责机关党群工作；负责机关党风廉政建设和反腐败工作；负责机关日常运转工作，承担信息、安全、保密、政务公开、信息化等工作；承担行政复议和行政应诉有关工作；负责县扶贫系统“放管服”改革有关工作；负责扶贫开发宣传、普法及平安建设工作；负责扶贫人才队伍建设；负责机关干部人事管理和教育工作；负责机关离退休干部工作；负责机关文明单位创建工作；负责机关行政后勤服务。承担县脱贫攻坚工作指挥部办公室日常工作。负责组织起草扶贫开发相关制度、政策等；承担机关有关规范性文件的合法性审查。负责组织指导全县农村贫困地区劳动力技能培训、农村实用技术培训和致富带头人培育工作；负责全县扶贫干部教育培训工作。负责全县行业扶贫工作，协调推动行业部门脱贫攻坚责任落实、政策落实、工作落实；负责行业部门脱贫攻坚责任目标分解，协助做好行业部门的相关考核工作。负责全县社会扶贫工作，负责动员、引导社会各界开展扶贫济困活动；负责联系协调全县定点扶贫工作；协同有关部门做好驻村帮扶工作；协调做好对口帮扶工作；负责受理基层群众咨询、来信来访、投诉举报和</w:t>
      </w:r>
      <w:r w:rsidRPr="007E158A">
        <w:rPr>
          <w:rFonts w:ascii="仿宋_GB2312" w:eastAsia="仿宋_GB2312" w:hAnsi="仿宋" w:cs="仿宋"/>
          <w:spacing w:val="10"/>
          <w:sz w:val="32"/>
          <w:szCs w:val="32"/>
        </w:rPr>
        <w:t>12317</w:t>
      </w:r>
      <w:r w:rsidRPr="007E158A">
        <w:rPr>
          <w:rFonts w:ascii="仿宋_GB2312" w:eastAsia="仿宋_GB2312" w:hAnsi="仿宋" w:cs="仿宋" w:hint="eastAsia"/>
          <w:spacing w:val="10"/>
          <w:sz w:val="32"/>
          <w:szCs w:val="32"/>
        </w:rPr>
        <w:t>举报监督；负责扶贫领域信访问题的办理及重点事项的核查、反馈工作；指导乡（镇）做好扶贫信访和咨询服务。指导协调全县扶贫性社会团体工作。负责全县脱贫攻坚成效考核的组织与实施；协助做好贫困村退出检查评估工作；协助做好对相关乡（镇）党政正职履行脱贫攻坚责任的考评工作。组织开展扶贫督查巡查工作，负责脱贫攻坚督查巡查反馈问题督促整改和汇总上报；通报脱贫攻坚督查巡查结果。</w:t>
      </w:r>
    </w:p>
    <w:p w:rsidR="00EC695D" w:rsidRPr="007E158A" w:rsidRDefault="00EC695D" w:rsidP="00BE202B">
      <w:pPr>
        <w:spacing w:line="570" w:lineRule="exact"/>
        <w:ind w:firstLineChars="20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（二）规划项目股</w:t>
      </w:r>
    </w:p>
    <w:p w:rsidR="00EC695D" w:rsidRPr="007E158A" w:rsidRDefault="00EC695D" w:rsidP="00BE202B">
      <w:pPr>
        <w:spacing w:line="570" w:lineRule="exact"/>
        <w:ind w:firstLineChars="20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负责组织拟订全县扶贫开发中长期发展规划、年度计划；</w:t>
      </w:r>
    </w:p>
    <w:p w:rsidR="00EC695D" w:rsidRPr="007E158A" w:rsidRDefault="00EC695D" w:rsidP="00246733">
      <w:pPr>
        <w:spacing w:line="570" w:lineRule="exact"/>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负责全县扶贫专项性规划的评估、调整；指导编制贫困村脱贫规划；组织全县减贫目标任务分解与调整；参与全县财政专项扶贫资金分配方案制定，协调开展资金使用管理绩效评价工作；负责全县扶贫系统信息化建设和扶贫统计信息工作；</w:t>
      </w:r>
    </w:p>
    <w:p w:rsidR="00EC695D" w:rsidRPr="007E158A" w:rsidRDefault="00EC695D" w:rsidP="00246733">
      <w:pPr>
        <w:spacing w:line="570" w:lineRule="exact"/>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负责扶贫信息系统、视频会议系统管理与维护；负责编制全县年度扶贫项目库，负责项目库汇总和备案工作；负责全县扶贫对象档卡建立及动态管理；负责组织协调和指导全县革命老区扶贫工作。督促指导全县产业扶贫工作，会同有关部门拟订全县扶贫开发产业相关政策并推进落实；负责全县专项扶贫项目汇总、实施方案备案和监管；负责全县重大产业扶贫项目的协调推进；协同推进金融扶贫和扶贫小额信贷工作。</w:t>
      </w:r>
    </w:p>
    <w:p w:rsidR="00EC695D" w:rsidRPr="007E158A" w:rsidRDefault="00EC695D" w:rsidP="00BE202B">
      <w:pPr>
        <w:spacing w:line="570" w:lineRule="exact"/>
        <w:ind w:firstLineChars="20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（三）财务室</w:t>
      </w:r>
    </w:p>
    <w:p w:rsidR="00EC695D" w:rsidRPr="007E158A" w:rsidRDefault="00EC695D" w:rsidP="00BE202B">
      <w:pPr>
        <w:spacing w:line="570" w:lineRule="exact"/>
        <w:ind w:firstLineChars="200" w:firstLine="31680"/>
        <w:rPr>
          <w:rFonts w:ascii="仿宋_GB2312" w:eastAsia="仿宋_GB2312" w:hAnsi="仿宋" w:cs="仿宋"/>
          <w:spacing w:val="10"/>
          <w:sz w:val="32"/>
          <w:szCs w:val="32"/>
        </w:rPr>
      </w:pPr>
      <w:r w:rsidRPr="007E158A">
        <w:rPr>
          <w:rFonts w:ascii="仿宋_GB2312" w:eastAsia="仿宋_GB2312" w:hAnsi="仿宋" w:cs="仿宋" w:hint="eastAsia"/>
          <w:spacing w:val="10"/>
          <w:sz w:val="32"/>
          <w:szCs w:val="32"/>
        </w:rPr>
        <w:t>负责机关人事劳动工资、机构编制、资产管理工作，管理好本级扶贫资金，配合上级及本级有关部门对扶贫等各类资金的审计监督检查。</w:t>
      </w:r>
    </w:p>
    <w:p w:rsidR="00EC695D" w:rsidRPr="009C64E5" w:rsidRDefault="00EC695D" w:rsidP="009A17D4">
      <w:pPr>
        <w:adjustRightInd w:val="0"/>
        <w:snapToGrid w:val="0"/>
        <w:spacing w:line="360" w:lineRule="auto"/>
        <w:rPr>
          <w:rFonts w:ascii="Times New Roman" w:eastAsia="仿宋_GB2312" w:hAnsi="Times New Roman"/>
          <w:sz w:val="32"/>
          <w:szCs w:val="32"/>
        </w:rPr>
      </w:pPr>
      <w:r>
        <w:rPr>
          <w:rFonts w:ascii="Times New Roman" w:eastAsia="仿宋_GB2312" w:hAnsi="Times New Roman"/>
          <w:sz w:val="32"/>
          <w:szCs w:val="32"/>
        </w:rPr>
        <w:t xml:space="preserve"> </w:t>
      </w:r>
    </w:p>
    <w:p w:rsidR="00EC695D" w:rsidRPr="009C64E5" w:rsidRDefault="00EC695D" w:rsidP="00270CB1">
      <w:pPr>
        <w:adjustRightInd w:val="0"/>
        <w:snapToGrid w:val="0"/>
        <w:spacing w:line="360" w:lineRule="auto"/>
        <w:ind w:firstLine="645"/>
        <w:rPr>
          <w:rFonts w:ascii="Times New Roman" w:eastAsia="黑体" w:hAnsi="Times New Roman"/>
          <w:sz w:val="32"/>
          <w:szCs w:val="32"/>
        </w:rPr>
      </w:pPr>
      <w:r w:rsidRPr="009C64E5">
        <w:rPr>
          <w:rFonts w:ascii="Times New Roman" w:eastAsia="黑体" w:hAnsi="Times New Roman" w:hint="eastAsia"/>
          <w:sz w:val="32"/>
          <w:szCs w:val="32"/>
        </w:rPr>
        <w:t>三、部门人员编制总体情况</w:t>
      </w:r>
    </w:p>
    <w:p w:rsidR="00EC695D" w:rsidRPr="007E158A" w:rsidRDefault="00EC695D" w:rsidP="00BE202B">
      <w:pPr>
        <w:spacing w:line="570" w:lineRule="exact"/>
        <w:ind w:firstLineChars="150" w:firstLine="31680"/>
        <w:rPr>
          <w:rFonts w:ascii="仿宋_GB2312" w:eastAsia="仿宋_GB2312" w:hAnsi="仿宋" w:cs="仿宋"/>
          <w:spacing w:val="10"/>
          <w:sz w:val="32"/>
          <w:szCs w:val="32"/>
        </w:rPr>
      </w:pPr>
      <w:r w:rsidRPr="007E158A">
        <w:rPr>
          <w:rFonts w:ascii="仿宋_GB2312" w:eastAsia="仿宋_GB2312" w:hAnsi="Times New Roman"/>
          <w:sz w:val="32"/>
          <w:szCs w:val="32"/>
        </w:rPr>
        <w:t xml:space="preserve"> </w:t>
      </w:r>
      <w:r w:rsidRPr="007E158A">
        <w:rPr>
          <w:rFonts w:ascii="仿宋_GB2312" w:eastAsia="仿宋_GB2312" w:hAnsi="仿宋" w:cs="仿宋" w:hint="eastAsia"/>
          <w:spacing w:val="10"/>
          <w:sz w:val="32"/>
          <w:szCs w:val="32"/>
        </w:rPr>
        <w:t>县扶贫开发办公室机关行政编制</w:t>
      </w:r>
      <w:r w:rsidRPr="007E158A">
        <w:rPr>
          <w:rFonts w:ascii="仿宋_GB2312" w:eastAsia="仿宋_GB2312" w:hAnsi="仿宋" w:cs="仿宋"/>
          <w:spacing w:val="10"/>
          <w:sz w:val="32"/>
          <w:szCs w:val="32"/>
        </w:rPr>
        <w:t>8</w:t>
      </w:r>
      <w:r w:rsidRPr="007E158A">
        <w:rPr>
          <w:rFonts w:ascii="仿宋_GB2312" w:eastAsia="仿宋_GB2312" w:hAnsi="仿宋" w:cs="仿宋" w:hint="eastAsia"/>
          <w:spacing w:val="10"/>
          <w:sz w:val="32"/>
          <w:szCs w:val="32"/>
        </w:rPr>
        <w:t>名。设主任</w:t>
      </w:r>
      <w:r w:rsidRPr="007E158A">
        <w:rPr>
          <w:rFonts w:ascii="仿宋_GB2312" w:eastAsia="仿宋_GB2312" w:hAnsi="仿宋" w:cs="仿宋"/>
          <w:spacing w:val="10"/>
          <w:sz w:val="32"/>
          <w:szCs w:val="32"/>
        </w:rPr>
        <w:t>1</w:t>
      </w:r>
      <w:r w:rsidRPr="007E158A">
        <w:rPr>
          <w:rFonts w:ascii="仿宋_GB2312" w:eastAsia="仿宋_GB2312" w:hAnsi="仿宋" w:cs="仿宋" w:hint="eastAsia"/>
          <w:spacing w:val="10"/>
          <w:sz w:val="32"/>
          <w:szCs w:val="32"/>
        </w:rPr>
        <w:t>名，副主任</w:t>
      </w:r>
      <w:r w:rsidRPr="007E158A">
        <w:rPr>
          <w:rFonts w:ascii="仿宋_GB2312" w:eastAsia="仿宋_GB2312" w:hAnsi="仿宋" w:cs="仿宋"/>
          <w:spacing w:val="10"/>
          <w:sz w:val="32"/>
          <w:szCs w:val="32"/>
        </w:rPr>
        <w:t>3</w:t>
      </w:r>
      <w:r w:rsidRPr="007E158A">
        <w:rPr>
          <w:rFonts w:ascii="仿宋_GB2312" w:eastAsia="仿宋_GB2312" w:hAnsi="仿宋" w:cs="仿宋" w:hint="eastAsia"/>
          <w:spacing w:val="10"/>
          <w:sz w:val="32"/>
          <w:szCs w:val="32"/>
        </w:rPr>
        <w:t>名；股级领导职数</w:t>
      </w:r>
      <w:r w:rsidRPr="007E158A">
        <w:rPr>
          <w:rFonts w:ascii="仿宋_GB2312" w:eastAsia="仿宋_GB2312" w:hAnsi="仿宋" w:cs="仿宋"/>
          <w:spacing w:val="10"/>
          <w:sz w:val="32"/>
          <w:szCs w:val="32"/>
        </w:rPr>
        <w:t>3</w:t>
      </w:r>
      <w:r w:rsidRPr="007E158A">
        <w:rPr>
          <w:rFonts w:ascii="仿宋_GB2312" w:eastAsia="仿宋_GB2312" w:hAnsi="仿宋" w:cs="仿宋" w:hint="eastAsia"/>
          <w:spacing w:val="10"/>
          <w:sz w:val="32"/>
          <w:szCs w:val="32"/>
        </w:rPr>
        <w:t>名。</w:t>
      </w:r>
      <w:r w:rsidRPr="007E158A">
        <w:rPr>
          <w:rFonts w:ascii="仿宋_GB2312" w:eastAsia="仿宋_GB2312" w:hint="eastAsia"/>
          <w:sz w:val="32"/>
          <w:szCs w:val="32"/>
        </w:rPr>
        <w:t>事业编制</w:t>
      </w:r>
      <w:r w:rsidRPr="007E158A">
        <w:rPr>
          <w:rFonts w:ascii="仿宋_GB2312" w:eastAsia="仿宋_GB2312"/>
          <w:sz w:val="32"/>
          <w:szCs w:val="32"/>
        </w:rPr>
        <w:t>22</w:t>
      </w:r>
      <w:r w:rsidRPr="007E158A">
        <w:rPr>
          <w:rFonts w:ascii="仿宋_GB2312" w:eastAsia="仿宋_GB2312" w:hint="eastAsia"/>
          <w:sz w:val="32"/>
          <w:szCs w:val="32"/>
        </w:rPr>
        <w:t>人。</w:t>
      </w:r>
    </w:p>
    <w:p w:rsidR="00EC695D" w:rsidRPr="009C64E5" w:rsidRDefault="00EC695D" w:rsidP="00270CB1">
      <w:pPr>
        <w:adjustRightInd w:val="0"/>
        <w:snapToGrid w:val="0"/>
        <w:spacing w:line="360" w:lineRule="auto"/>
        <w:ind w:firstLine="645"/>
        <w:rPr>
          <w:rFonts w:ascii="Times New Roman" w:eastAsia="黑体" w:hAnsi="Times New Roman"/>
          <w:sz w:val="32"/>
          <w:szCs w:val="32"/>
        </w:rPr>
      </w:pPr>
    </w:p>
    <w:p w:rsidR="00EC695D" w:rsidRDefault="00EC695D" w:rsidP="005E3B52">
      <w:pPr>
        <w:adjustRightInd w:val="0"/>
        <w:snapToGrid w:val="0"/>
        <w:spacing w:line="360" w:lineRule="auto"/>
        <w:ind w:firstLine="645"/>
        <w:rPr>
          <w:rFonts w:ascii="Times New Roman" w:eastAsia="黑体" w:hAnsi="Times New Roman"/>
          <w:sz w:val="32"/>
          <w:szCs w:val="32"/>
        </w:rPr>
      </w:pPr>
      <w:r w:rsidRPr="009C64E5">
        <w:rPr>
          <w:rFonts w:ascii="Times New Roman" w:eastAsia="黑体" w:hAnsi="Times New Roman" w:hint="eastAsia"/>
          <w:sz w:val="32"/>
          <w:szCs w:val="32"/>
        </w:rPr>
        <w:t>四、预算年度主要工作任务</w:t>
      </w:r>
    </w:p>
    <w:p w:rsidR="00EC695D" w:rsidRPr="007E158A" w:rsidRDefault="00EC695D" w:rsidP="00BE202B">
      <w:pPr>
        <w:spacing w:line="570" w:lineRule="exact"/>
        <w:ind w:firstLineChars="200" w:firstLine="31680"/>
        <w:rPr>
          <w:rFonts w:ascii="仿宋_GB2312" w:eastAsia="仿宋_GB2312"/>
          <w:sz w:val="32"/>
          <w:szCs w:val="32"/>
        </w:rPr>
      </w:pPr>
      <w:r w:rsidRPr="007E158A">
        <w:rPr>
          <w:rFonts w:ascii="仿宋_GB2312" w:eastAsia="仿宋_GB2312" w:hint="eastAsia"/>
          <w:sz w:val="32"/>
          <w:szCs w:val="32"/>
        </w:rPr>
        <w:t>深入贯彻习近平总书记扶贫开发战略思想，紧盯“两不愁三保障”目标，坚持精准扶贫、精准脱贫基本方略，严格落实脱贫攻坚责任制，推动脱贫攻坚的责任落实、政策落实、工作落实取得新成效，贫困群众脱贫能力得到新提升，经济社会发展迈出新步伐，扶贫领域作风实现新转变，着力完善脱贫攻坚工作机制，对扶贫资源精确配置，对贫困户精准扶持，对贫困人口精细管理。</w:t>
      </w:r>
    </w:p>
    <w:p w:rsidR="00EC695D" w:rsidRPr="0003533E" w:rsidRDefault="00EC695D" w:rsidP="00BE202B">
      <w:pPr>
        <w:pStyle w:val="BodyText"/>
        <w:autoSpaceDE w:val="0"/>
        <w:autoSpaceDN w:val="0"/>
        <w:spacing w:before="0" w:beforeAutospacing="0" w:after="0" w:line="570" w:lineRule="exact"/>
        <w:ind w:firstLineChars="200" w:firstLine="31680"/>
        <w:rPr>
          <w:rFonts w:ascii="仿宋_GB2312" w:eastAsia="仿宋_GB2312" w:hAnsi="方正仿宋_GBK" w:cs="方正仿宋_GBK"/>
          <w:spacing w:val="10"/>
          <w:kern w:val="0"/>
          <w:sz w:val="32"/>
          <w:szCs w:val="32"/>
        </w:rPr>
      </w:pPr>
      <w:r w:rsidRPr="007E158A">
        <w:rPr>
          <w:rFonts w:ascii="仿宋_GB2312" w:eastAsia="仿宋_GB2312" w:hAnsi="方正仿宋_GBK" w:cs="方正仿宋_GBK" w:hint="eastAsia"/>
          <w:spacing w:val="10"/>
          <w:kern w:val="0"/>
          <w:sz w:val="32"/>
          <w:szCs w:val="32"/>
        </w:rPr>
        <w:t>确保全面完成现行标准下剩余</w:t>
      </w:r>
      <w:r w:rsidRPr="007E158A">
        <w:rPr>
          <w:rFonts w:ascii="仿宋_GB2312" w:eastAsia="仿宋_GB2312" w:hAnsi="方正仿宋_GBK" w:cs="方正仿宋_GBK"/>
          <w:spacing w:val="10"/>
          <w:kern w:val="0"/>
          <w:sz w:val="32"/>
          <w:szCs w:val="32"/>
        </w:rPr>
        <w:t>2113</w:t>
      </w:r>
      <w:r w:rsidRPr="007E158A">
        <w:rPr>
          <w:rFonts w:ascii="仿宋_GB2312" w:eastAsia="仿宋_GB2312" w:hAnsi="方正仿宋_GBK" w:cs="方正仿宋_GBK" w:hint="eastAsia"/>
          <w:spacing w:val="10"/>
          <w:kern w:val="0"/>
          <w:sz w:val="32"/>
          <w:szCs w:val="32"/>
        </w:rPr>
        <w:t>名贫困人口减贫任务；确保贫困人口年人均纯收入达</w:t>
      </w:r>
      <w:r w:rsidRPr="007E158A">
        <w:rPr>
          <w:rFonts w:ascii="仿宋_GB2312" w:eastAsia="仿宋_GB2312" w:hAnsi="方正仿宋_GBK" w:cs="方正仿宋_GBK"/>
          <w:spacing w:val="10"/>
          <w:kern w:val="0"/>
          <w:sz w:val="32"/>
          <w:szCs w:val="32"/>
        </w:rPr>
        <w:t>4000</w:t>
      </w:r>
      <w:r w:rsidRPr="007E158A">
        <w:rPr>
          <w:rFonts w:ascii="仿宋_GB2312" w:eastAsia="仿宋_GB2312" w:hAnsi="方正仿宋_GBK" w:cs="方正仿宋_GBK" w:hint="eastAsia"/>
          <w:spacing w:val="10"/>
          <w:kern w:val="0"/>
          <w:sz w:val="32"/>
          <w:szCs w:val="32"/>
        </w:rPr>
        <w:t>元以上、“两不愁三保障”稳定实现；确保特殊贫困群体兜底保障全面落实；确</w:t>
      </w:r>
      <w:r w:rsidRPr="0003533E">
        <w:rPr>
          <w:rFonts w:ascii="仿宋_GB2312" w:eastAsia="仿宋_GB2312" w:hAnsi="方正仿宋_GBK" w:cs="方正仿宋_GBK" w:hint="eastAsia"/>
          <w:spacing w:val="10"/>
          <w:kern w:val="0"/>
          <w:sz w:val="32"/>
          <w:szCs w:val="32"/>
        </w:rPr>
        <w:t>保贫困村基础设施全面达标、公共服务持续提升、人居环境干净整洁；确保产业扶贫和增收措施进一步加强；确保脱贫攻坚战三年行动计划圆满完成，年度省市考核达到“较好”以上等次。</w:t>
      </w:r>
    </w:p>
    <w:p w:rsidR="00EC695D" w:rsidRPr="009C64E5" w:rsidRDefault="00EC695D" w:rsidP="00346262">
      <w:pPr>
        <w:adjustRightInd w:val="0"/>
        <w:snapToGrid w:val="0"/>
        <w:spacing w:line="360" w:lineRule="auto"/>
        <w:rPr>
          <w:rFonts w:ascii="Times New Roman" w:eastAsia="黑体" w:hAnsi="Times New Roman"/>
          <w:sz w:val="32"/>
          <w:szCs w:val="32"/>
        </w:rPr>
      </w:pPr>
    </w:p>
    <w:p w:rsidR="00EC695D" w:rsidRPr="009C64E5" w:rsidRDefault="00EC695D" w:rsidP="009A17D4">
      <w:pPr>
        <w:adjustRightInd w:val="0"/>
        <w:snapToGrid w:val="0"/>
        <w:spacing w:line="360" w:lineRule="auto"/>
        <w:jc w:val="center"/>
        <w:rPr>
          <w:rFonts w:ascii="Times New Roman" w:eastAsia="黑体" w:hAnsi="Times New Roman"/>
          <w:sz w:val="32"/>
          <w:szCs w:val="32"/>
        </w:rPr>
      </w:pPr>
      <w:r w:rsidRPr="009C64E5">
        <w:rPr>
          <w:rFonts w:ascii="Times New Roman" w:eastAsia="黑体" w:hAnsi="Times New Roman" w:hint="eastAsia"/>
          <w:sz w:val="32"/>
          <w:szCs w:val="32"/>
        </w:rPr>
        <w:t>第二部分</w:t>
      </w:r>
    </w:p>
    <w:p w:rsidR="00EC695D" w:rsidRPr="009C64E5" w:rsidRDefault="00EC695D" w:rsidP="009A17D4">
      <w:pPr>
        <w:adjustRightInd w:val="0"/>
        <w:snapToGrid w:val="0"/>
        <w:spacing w:line="360" w:lineRule="auto"/>
        <w:jc w:val="center"/>
        <w:rPr>
          <w:rFonts w:ascii="Times New Roman" w:eastAsia="黑体" w:hAnsi="Times New Roman"/>
          <w:spacing w:val="-38"/>
          <w:sz w:val="32"/>
          <w:szCs w:val="32"/>
        </w:rPr>
      </w:pPr>
    </w:p>
    <w:p w:rsidR="00EC695D" w:rsidRPr="009C64E5" w:rsidRDefault="00EC695D" w:rsidP="009A17D4">
      <w:pPr>
        <w:adjustRightInd w:val="0"/>
        <w:snapToGrid w:val="0"/>
        <w:spacing w:line="360" w:lineRule="auto"/>
        <w:jc w:val="center"/>
        <w:rPr>
          <w:rFonts w:ascii="Times New Roman" w:eastAsia="黑体" w:hAnsi="Times New Roman"/>
          <w:sz w:val="32"/>
          <w:szCs w:val="32"/>
        </w:rPr>
      </w:pPr>
      <w:r w:rsidRPr="0003533E">
        <w:rPr>
          <w:rFonts w:ascii="Times New Roman" w:eastAsia="黑体" w:hAnsi="Times New Roman" w:hint="eastAsia"/>
          <w:color w:val="000000"/>
          <w:sz w:val="32"/>
          <w:szCs w:val="32"/>
        </w:rPr>
        <w:t>延津县扶贫开发办公室</w:t>
      </w:r>
      <w:r>
        <w:rPr>
          <w:rFonts w:ascii="Times New Roman" w:eastAsia="黑体" w:hAnsi="Times New Roman"/>
          <w:sz w:val="32"/>
          <w:szCs w:val="32"/>
        </w:rPr>
        <w:t>2020</w:t>
      </w:r>
      <w:r w:rsidRPr="009C64E5">
        <w:rPr>
          <w:rFonts w:ascii="Times New Roman" w:eastAsia="黑体" w:hAnsi="Times New Roman" w:hint="eastAsia"/>
          <w:sz w:val="32"/>
          <w:szCs w:val="32"/>
        </w:rPr>
        <w:t>年度部门预算情况说明</w:t>
      </w:r>
    </w:p>
    <w:p w:rsidR="00EC695D" w:rsidRPr="009C64E5" w:rsidRDefault="00EC695D" w:rsidP="00BE202B">
      <w:pPr>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黑体" w:hAnsi="Times New Roman" w:hint="eastAsia"/>
          <w:sz w:val="32"/>
          <w:szCs w:val="32"/>
        </w:rPr>
        <w:t>一、收入支出预算总体情况说明</w:t>
      </w:r>
    </w:p>
    <w:p w:rsidR="00EC695D" w:rsidRPr="007E158A" w:rsidRDefault="00EC695D" w:rsidP="00BE202B">
      <w:pPr>
        <w:shd w:val="clear" w:color="auto" w:fill="FFFFFF"/>
        <w:adjustRightInd w:val="0"/>
        <w:snapToGrid w:val="0"/>
        <w:spacing w:line="360" w:lineRule="auto"/>
        <w:ind w:firstLineChars="200" w:firstLine="31680"/>
        <w:rPr>
          <w:rFonts w:ascii="仿宋_GB2312" w:eastAsia="仿宋_GB2312" w:hAnsi="Times New Roman"/>
          <w:color w:val="000000"/>
          <w:sz w:val="32"/>
          <w:szCs w:val="32"/>
        </w:rPr>
      </w:pPr>
      <w:r w:rsidRPr="007E158A">
        <w:rPr>
          <w:rFonts w:ascii="仿宋_GB2312" w:eastAsia="仿宋_GB2312" w:hAnsi="Times New Roman" w:hint="eastAsia"/>
          <w:color w:val="000000"/>
          <w:sz w:val="32"/>
          <w:szCs w:val="32"/>
        </w:rPr>
        <w:t>延津县扶贫开发办公室</w:t>
      </w:r>
      <w:r w:rsidRPr="007E158A">
        <w:rPr>
          <w:rFonts w:ascii="仿宋_GB2312" w:eastAsia="仿宋_GB2312" w:hAnsi="Times New Roman"/>
          <w:color w:val="000000"/>
          <w:sz w:val="32"/>
          <w:szCs w:val="32"/>
        </w:rPr>
        <w:t>2020</w:t>
      </w:r>
      <w:r w:rsidRPr="007E158A">
        <w:rPr>
          <w:rFonts w:ascii="仿宋_GB2312" w:eastAsia="仿宋_GB2312" w:hAnsi="Times New Roman" w:hint="eastAsia"/>
          <w:color w:val="000000"/>
          <w:sz w:val="32"/>
          <w:szCs w:val="32"/>
        </w:rPr>
        <w:t>年收入总计</w:t>
      </w:r>
      <w:r w:rsidRPr="007E158A">
        <w:rPr>
          <w:rFonts w:ascii="仿宋_GB2312" w:eastAsia="仿宋_GB2312" w:hAnsi="Times New Roman"/>
          <w:color w:val="000000"/>
          <w:sz w:val="32"/>
          <w:szCs w:val="32"/>
        </w:rPr>
        <w:t>4111.08</w:t>
      </w:r>
      <w:r w:rsidRPr="007E158A">
        <w:rPr>
          <w:rFonts w:ascii="仿宋_GB2312" w:eastAsia="仿宋_GB2312" w:hAnsi="Times New Roman" w:hint="eastAsia"/>
          <w:color w:val="000000"/>
          <w:sz w:val="32"/>
          <w:szCs w:val="32"/>
        </w:rPr>
        <w:t>万元，支出总计</w:t>
      </w:r>
      <w:r w:rsidRPr="007E158A">
        <w:rPr>
          <w:rFonts w:ascii="仿宋_GB2312" w:eastAsia="仿宋_GB2312" w:hAnsi="Times New Roman"/>
          <w:color w:val="000000"/>
          <w:sz w:val="32"/>
          <w:szCs w:val="32"/>
        </w:rPr>
        <w:t>4111.08</w:t>
      </w:r>
      <w:r w:rsidRPr="007E158A">
        <w:rPr>
          <w:rFonts w:ascii="仿宋_GB2312" w:eastAsia="仿宋_GB2312" w:hAnsi="Times New Roman" w:hint="eastAsia"/>
          <w:color w:val="000000"/>
          <w:sz w:val="32"/>
          <w:szCs w:val="32"/>
        </w:rPr>
        <w:t>万元，与</w:t>
      </w:r>
      <w:r w:rsidRPr="007E158A">
        <w:rPr>
          <w:rFonts w:ascii="仿宋_GB2312" w:eastAsia="仿宋_GB2312" w:hAnsi="Times New Roman"/>
          <w:color w:val="000000"/>
          <w:sz w:val="32"/>
          <w:szCs w:val="32"/>
        </w:rPr>
        <w:t>2019</w:t>
      </w:r>
      <w:r w:rsidRPr="007E158A">
        <w:rPr>
          <w:rFonts w:ascii="仿宋_GB2312" w:eastAsia="仿宋_GB2312" w:hAnsi="Times New Roman" w:hint="eastAsia"/>
          <w:color w:val="000000"/>
          <w:sz w:val="32"/>
          <w:szCs w:val="32"/>
        </w:rPr>
        <w:t>年</w:t>
      </w:r>
      <w:r>
        <w:rPr>
          <w:rFonts w:ascii="仿宋_GB2312" w:eastAsia="仿宋_GB2312" w:hAnsi="Times New Roman" w:hint="eastAsia"/>
          <w:color w:val="000000"/>
          <w:sz w:val="32"/>
          <w:szCs w:val="32"/>
        </w:rPr>
        <w:t>预算</w:t>
      </w:r>
      <w:r w:rsidRPr="007E158A">
        <w:rPr>
          <w:rFonts w:ascii="仿宋_GB2312" w:eastAsia="仿宋_GB2312" w:hAnsi="Times New Roman" w:hint="eastAsia"/>
          <w:color w:val="000000"/>
          <w:sz w:val="32"/>
          <w:szCs w:val="32"/>
        </w:rPr>
        <w:t>相比，收、支总计各减少</w:t>
      </w:r>
      <w:r w:rsidRPr="007E158A">
        <w:rPr>
          <w:rFonts w:ascii="仿宋_GB2312" w:eastAsia="仿宋_GB2312" w:hAnsi="Times New Roman"/>
          <w:color w:val="000000"/>
          <w:sz w:val="32"/>
          <w:szCs w:val="32"/>
        </w:rPr>
        <w:t>851.82</w:t>
      </w:r>
      <w:r w:rsidRPr="007E158A">
        <w:rPr>
          <w:rFonts w:ascii="仿宋_GB2312" w:eastAsia="仿宋_GB2312" w:hAnsi="Times New Roman" w:hint="eastAsia"/>
          <w:color w:val="000000"/>
          <w:sz w:val="32"/>
          <w:szCs w:val="32"/>
        </w:rPr>
        <w:t>万元，降低</w:t>
      </w:r>
      <w:r w:rsidRPr="007E158A">
        <w:rPr>
          <w:rFonts w:ascii="仿宋_GB2312" w:eastAsia="仿宋_GB2312" w:hAnsi="Times New Roman"/>
          <w:color w:val="000000"/>
          <w:sz w:val="32"/>
          <w:szCs w:val="32"/>
        </w:rPr>
        <w:t>17.16%</w:t>
      </w:r>
      <w:r w:rsidRPr="007E158A">
        <w:rPr>
          <w:rFonts w:ascii="仿宋_GB2312" w:eastAsia="仿宋_GB2312" w:hAnsi="Times New Roman" w:hint="eastAsia"/>
          <w:color w:val="000000"/>
          <w:sz w:val="32"/>
          <w:szCs w:val="32"/>
        </w:rPr>
        <w:t>。</w:t>
      </w:r>
      <w:r w:rsidRPr="007E158A">
        <w:rPr>
          <w:rFonts w:ascii="仿宋_GB2312" w:eastAsia="仿宋_GB2312" w:hAnsi="Times New Roman" w:hint="eastAsia"/>
          <w:b/>
          <w:color w:val="000000"/>
          <w:sz w:val="32"/>
          <w:szCs w:val="32"/>
        </w:rPr>
        <w:t>主要原因：脱贫攻坚进入收官之年</w:t>
      </w:r>
      <w:r w:rsidRPr="007E158A">
        <w:rPr>
          <w:rFonts w:ascii="仿宋_GB2312" w:eastAsia="仿宋_GB2312" w:hAnsi="Times New Roman" w:hint="eastAsia"/>
          <w:color w:val="000000"/>
          <w:sz w:val="32"/>
          <w:szCs w:val="32"/>
        </w:rPr>
        <w:t>，各项支出减少。</w:t>
      </w:r>
    </w:p>
    <w:p w:rsidR="00EC695D" w:rsidRPr="009C64E5" w:rsidRDefault="00EC695D" w:rsidP="00BE202B">
      <w:pPr>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sz w:val="32"/>
          <w:szCs w:val="32"/>
        </w:rPr>
        <w:t xml:space="preserve"> </w:t>
      </w:r>
      <w:r w:rsidRPr="009C64E5">
        <w:rPr>
          <w:rFonts w:ascii="Times New Roman" w:eastAsia="黑体" w:hAnsi="Times New Roman" w:hint="eastAsia"/>
          <w:sz w:val="32"/>
          <w:szCs w:val="32"/>
        </w:rPr>
        <w:t>二、收入预算总体情况说明</w:t>
      </w:r>
    </w:p>
    <w:p w:rsidR="00EC695D" w:rsidRPr="0003533E" w:rsidRDefault="00EC695D" w:rsidP="00BE202B">
      <w:pPr>
        <w:spacing w:line="360" w:lineRule="auto"/>
        <w:ind w:firstLineChars="200" w:firstLine="31680"/>
        <w:rPr>
          <w:rFonts w:ascii="Times New Roman" w:eastAsia="仿宋_GB2312" w:hAnsi="Times New Roman"/>
          <w:color w:val="000000"/>
          <w:sz w:val="32"/>
          <w:szCs w:val="32"/>
        </w:rPr>
      </w:pPr>
      <w:r w:rsidRPr="0003533E">
        <w:rPr>
          <w:rFonts w:ascii="Times New Roman" w:eastAsia="仿宋_GB2312" w:hAnsi="Times New Roman" w:hint="eastAsia"/>
          <w:color w:val="000000"/>
          <w:sz w:val="32"/>
          <w:szCs w:val="32"/>
        </w:rPr>
        <w:t>延津县扶贫开发办公室</w:t>
      </w:r>
      <w:r w:rsidRPr="0003533E">
        <w:rPr>
          <w:rFonts w:ascii="Times New Roman" w:eastAsia="仿宋_GB2312" w:hAnsi="Times New Roman"/>
          <w:color w:val="000000"/>
          <w:sz w:val="32"/>
          <w:szCs w:val="32"/>
        </w:rPr>
        <w:t>2020</w:t>
      </w:r>
      <w:r w:rsidRPr="0003533E">
        <w:rPr>
          <w:rFonts w:ascii="Times New Roman" w:eastAsia="仿宋_GB2312" w:hAnsi="Times New Roman" w:hint="eastAsia"/>
          <w:color w:val="000000"/>
          <w:sz w:val="32"/>
          <w:szCs w:val="32"/>
        </w:rPr>
        <w:t>年收入合计</w:t>
      </w:r>
      <w:r w:rsidRPr="0003533E">
        <w:rPr>
          <w:rFonts w:ascii="Times New Roman" w:eastAsia="仿宋_GB2312" w:hAnsi="Times New Roman"/>
          <w:color w:val="000000"/>
          <w:sz w:val="32"/>
          <w:szCs w:val="32"/>
        </w:rPr>
        <w:t>4111.08</w:t>
      </w:r>
      <w:r w:rsidRPr="0003533E">
        <w:rPr>
          <w:rFonts w:ascii="Times New Roman" w:eastAsia="仿宋_GB2312" w:hAnsi="Times New Roman" w:hint="eastAsia"/>
          <w:color w:val="000000"/>
          <w:sz w:val="32"/>
          <w:szCs w:val="32"/>
        </w:rPr>
        <w:t>万元，其中：一般公共预算</w:t>
      </w:r>
      <w:r w:rsidRPr="0003533E">
        <w:rPr>
          <w:rFonts w:ascii="Times New Roman" w:eastAsia="仿宋_GB2312" w:hAnsi="Times New Roman"/>
          <w:color w:val="000000"/>
          <w:sz w:val="32"/>
          <w:szCs w:val="32"/>
        </w:rPr>
        <w:t>4111.08</w:t>
      </w:r>
      <w:r w:rsidRPr="0003533E">
        <w:rPr>
          <w:rFonts w:ascii="Times New Roman" w:eastAsia="仿宋_GB2312" w:hAnsi="Times New Roman" w:hint="eastAsia"/>
          <w:color w:val="000000"/>
          <w:sz w:val="32"/>
          <w:szCs w:val="32"/>
        </w:rPr>
        <w:t>万元</w:t>
      </w:r>
      <w:r w:rsidRPr="0003533E">
        <w:rPr>
          <w:rFonts w:ascii="Times New Roman" w:eastAsia="仿宋_GB2312" w:hAnsi="Times New Roman"/>
          <w:color w:val="000000"/>
          <w:sz w:val="32"/>
          <w:szCs w:val="32"/>
        </w:rPr>
        <w:t xml:space="preserve">; </w:t>
      </w:r>
      <w:r w:rsidRPr="0003533E">
        <w:rPr>
          <w:rFonts w:ascii="Times New Roman" w:eastAsia="仿宋_GB2312" w:hAnsi="Times New Roman" w:hint="eastAsia"/>
          <w:color w:val="000000"/>
          <w:sz w:val="32"/>
          <w:szCs w:val="32"/>
        </w:rPr>
        <w:t>政府性基金收入</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万元；部门财政性资金结转</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w:t>
      </w:r>
    </w:p>
    <w:p w:rsidR="00EC695D" w:rsidRPr="009C64E5" w:rsidRDefault="00EC695D" w:rsidP="00BE202B">
      <w:pPr>
        <w:spacing w:line="360" w:lineRule="auto"/>
        <w:ind w:firstLineChars="200" w:firstLine="31680"/>
        <w:rPr>
          <w:rFonts w:ascii="Times New Roman" w:eastAsia="仿宋_GB2312" w:hAnsi="Times New Roman"/>
          <w:sz w:val="32"/>
          <w:szCs w:val="32"/>
        </w:rPr>
      </w:pPr>
      <w:r w:rsidRPr="009C64E5">
        <w:rPr>
          <w:rFonts w:ascii="Times New Roman" w:eastAsia="黑体" w:hAnsi="Times New Roman" w:hint="eastAsia"/>
          <w:sz w:val="32"/>
          <w:szCs w:val="32"/>
        </w:rPr>
        <w:t>三、支出预算总体情况说明</w:t>
      </w:r>
    </w:p>
    <w:p w:rsidR="00EC695D" w:rsidRPr="0003533E" w:rsidRDefault="00EC695D" w:rsidP="00BE202B">
      <w:pPr>
        <w:spacing w:line="360" w:lineRule="auto"/>
        <w:ind w:firstLineChars="200" w:firstLine="31680"/>
        <w:rPr>
          <w:rFonts w:ascii="Times New Roman" w:eastAsia="仿宋_GB2312" w:hAnsi="Times New Roman"/>
          <w:color w:val="000000"/>
          <w:sz w:val="32"/>
          <w:szCs w:val="32"/>
        </w:rPr>
      </w:pPr>
      <w:r w:rsidRPr="0003533E">
        <w:rPr>
          <w:rFonts w:ascii="Times New Roman" w:eastAsia="仿宋_GB2312" w:hAnsi="Times New Roman" w:hint="eastAsia"/>
          <w:color w:val="000000"/>
          <w:sz w:val="32"/>
          <w:szCs w:val="32"/>
        </w:rPr>
        <w:t>延津县扶贫开发办公室</w:t>
      </w:r>
      <w:r w:rsidRPr="0003533E">
        <w:rPr>
          <w:rFonts w:ascii="Times New Roman" w:eastAsia="仿宋_GB2312" w:hAnsi="Times New Roman"/>
          <w:color w:val="000000"/>
          <w:sz w:val="32"/>
          <w:szCs w:val="32"/>
        </w:rPr>
        <w:t>2020</w:t>
      </w:r>
      <w:r w:rsidRPr="0003533E">
        <w:rPr>
          <w:rFonts w:ascii="Times New Roman" w:eastAsia="仿宋_GB2312" w:hAnsi="Times New Roman" w:hint="eastAsia"/>
          <w:color w:val="000000"/>
          <w:sz w:val="32"/>
          <w:szCs w:val="32"/>
        </w:rPr>
        <w:t>年支出合计</w:t>
      </w:r>
      <w:r w:rsidRPr="0003533E">
        <w:rPr>
          <w:rFonts w:ascii="Times New Roman" w:eastAsia="仿宋_GB2312" w:hAnsi="Times New Roman"/>
          <w:color w:val="000000"/>
          <w:sz w:val="32"/>
          <w:szCs w:val="32"/>
        </w:rPr>
        <w:t>4111.08</w:t>
      </w:r>
      <w:r w:rsidRPr="0003533E">
        <w:rPr>
          <w:rFonts w:ascii="Times New Roman" w:eastAsia="仿宋_GB2312" w:hAnsi="Times New Roman" w:hint="eastAsia"/>
          <w:color w:val="000000"/>
          <w:sz w:val="32"/>
          <w:szCs w:val="32"/>
        </w:rPr>
        <w:t>万元，其中：基本支出</w:t>
      </w:r>
      <w:r w:rsidRPr="0003533E">
        <w:rPr>
          <w:rFonts w:ascii="Times New Roman" w:eastAsia="仿宋_GB2312" w:hAnsi="Times New Roman"/>
          <w:color w:val="000000"/>
          <w:sz w:val="32"/>
          <w:szCs w:val="32"/>
        </w:rPr>
        <w:t>161.81</w:t>
      </w:r>
      <w:r w:rsidRPr="0003533E">
        <w:rPr>
          <w:rFonts w:ascii="Times New Roman" w:eastAsia="仿宋_GB2312" w:hAnsi="Times New Roman" w:hint="eastAsia"/>
          <w:color w:val="000000"/>
          <w:sz w:val="32"/>
          <w:szCs w:val="32"/>
        </w:rPr>
        <w:t>万元，占</w:t>
      </w:r>
      <w:r w:rsidRPr="0003533E">
        <w:rPr>
          <w:rFonts w:ascii="Times New Roman" w:eastAsia="仿宋_GB2312" w:hAnsi="Times New Roman"/>
          <w:color w:val="000000"/>
          <w:sz w:val="32"/>
          <w:szCs w:val="32"/>
        </w:rPr>
        <w:t>3.94%</w:t>
      </w:r>
      <w:r w:rsidRPr="0003533E">
        <w:rPr>
          <w:rFonts w:ascii="Times New Roman" w:eastAsia="仿宋_GB2312" w:hAnsi="Times New Roman" w:hint="eastAsia"/>
          <w:color w:val="000000"/>
          <w:sz w:val="32"/>
          <w:szCs w:val="32"/>
        </w:rPr>
        <w:t>；项目支出</w:t>
      </w:r>
      <w:r w:rsidRPr="0003533E">
        <w:rPr>
          <w:rFonts w:ascii="Times New Roman" w:eastAsia="仿宋_GB2312" w:hAnsi="Times New Roman"/>
          <w:color w:val="000000"/>
          <w:sz w:val="32"/>
          <w:szCs w:val="32"/>
        </w:rPr>
        <w:t>3949.27</w:t>
      </w:r>
      <w:r w:rsidRPr="0003533E">
        <w:rPr>
          <w:rFonts w:ascii="Times New Roman" w:eastAsia="仿宋_GB2312" w:hAnsi="Times New Roman" w:hint="eastAsia"/>
          <w:color w:val="000000"/>
          <w:sz w:val="32"/>
          <w:szCs w:val="32"/>
        </w:rPr>
        <w:t>万元，占</w:t>
      </w:r>
      <w:r w:rsidRPr="0003533E">
        <w:rPr>
          <w:rFonts w:ascii="Times New Roman" w:eastAsia="仿宋_GB2312" w:hAnsi="Times New Roman"/>
          <w:color w:val="000000"/>
          <w:sz w:val="32"/>
          <w:szCs w:val="32"/>
        </w:rPr>
        <w:t>96.06%</w:t>
      </w:r>
      <w:r w:rsidRPr="0003533E">
        <w:rPr>
          <w:rFonts w:ascii="Times New Roman" w:eastAsia="仿宋_GB2312" w:hAnsi="Times New Roman" w:hint="eastAsia"/>
          <w:color w:val="000000"/>
          <w:sz w:val="32"/>
          <w:szCs w:val="32"/>
        </w:rPr>
        <w:t>。</w:t>
      </w:r>
    </w:p>
    <w:p w:rsidR="00EC695D" w:rsidRPr="009C64E5" w:rsidRDefault="00EC695D" w:rsidP="00BE202B">
      <w:pPr>
        <w:spacing w:line="360" w:lineRule="auto"/>
        <w:ind w:firstLineChars="200" w:firstLine="31680"/>
        <w:rPr>
          <w:rFonts w:ascii="Times New Roman" w:eastAsia="仿宋_GB2312" w:hAnsi="Times New Roman"/>
          <w:sz w:val="32"/>
          <w:szCs w:val="32"/>
        </w:rPr>
      </w:pPr>
      <w:r w:rsidRPr="009C64E5">
        <w:rPr>
          <w:rFonts w:ascii="Times New Roman" w:eastAsia="黑体" w:hAnsi="Times New Roman" w:hint="eastAsia"/>
          <w:sz w:val="32"/>
          <w:szCs w:val="32"/>
        </w:rPr>
        <w:t>四、财政拨款收入支出预算总体情况说明</w:t>
      </w:r>
    </w:p>
    <w:p w:rsidR="00EC695D" w:rsidRPr="0003533E" w:rsidRDefault="00EC695D" w:rsidP="00BE202B">
      <w:pPr>
        <w:shd w:val="clear" w:color="auto" w:fill="FFFFFF"/>
        <w:adjustRightInd w:val="0"/>
        <w:snapToGrid w:val="0"/>
        <w:spacing w:line="360" w:lineRule="auto"/>
        <w:ind w:firstLineChars="200" w:firstLine="31680"/>
        <w:rPr>
          <w:rFonts w:ascii="Times New Roman" w:eastAsia="仿宋_GB2312" w:hAnsi="Times New Roman"/>
          <w:color w:val="000000"/>
          <w:sz w:val="32"/>
          <w:szCs w:val="32"/>
        </w:rPr>
      </w:pPr>
      <w:r w:rsidRPr="0003533E">
        <w:rPr>
          <w:rFonts w:ascii="Times New Roman" w:eastAsia="仿宋_GB2312" w:hAnsi="Times New Roman" w:hint="eastAsia"/>
          <w:color w:val="000000"/>
          <w:sz w:val="32"/>
          <w:szCs w:val="32"/>
        </w:rPr>
        <w:t>延津县扶贫开发办公室</w:t>
      </w:r>
      <w:r w:rsidRPr="0003533E">
        <w:rPr>
          <w:rFonts w:ascii="Times New Roman" w:eastAsia="仿宋_GB2312" w:hAnsi="Times New Roman"/>
          <w:color w:val="000000"/>
          <w:sz w:val="32"/>
          <w:szCs w:val="32"/>
        </w:rPr>
        <w:t>2020</w:t>
      </w:r>
      <w:r w:rsidRPr="0003533E">
        <w:rPr>
          <w:rFonts w:ascii="Times New Roman" w:eastAsia="仿宋_GB2312" w:hAnsi="Times New Roman" w:hint="eastAsia"/>
          <w:color w:val="000000"/>
          <w:sz w:val="32"/>
          <w:szCs w:val="32"/>
        </w:rPr>
        <w:t>年财政拨款收支预算</w:t>
      </w:r>
      <w:r w:rsidRPr="0003533E">
        <w:rPr>
          <w:rFonts w:ascii="Times New Roman" w:eastAsia="仿宋_GB2312" w:hAnsi="Times New Roman"/>
          <w:color w:val="000000"/>
          <w:sz w:val="32"/>
          <w:szCs w:val="32"/>
        </w:rPr>
        <w:t>4111.08</w:t>
      </w:r>
      <w:r w:rsidRPr="0003533E">
        <w:rPr>
          <w:rFonts w:ascii="Times New Roman" w:eastAsia="仿宋_GB2312" w:hAnsi="Times New Roman" w:hint="eastAsia"/>
          <w:color w:val="000000"/>
          <w:sz w:val="32"/>
          <w:szCs w:val="32"/>
        </w:rPr>
        <w:t>万元，其中：一般公共预算收支预算</w:t>
      </w:r>
      <w:r w:rsidRPr="0003533E">
        <w:rPr>
          <w:rFonts w:ascii="Times New Roman" w:eastAsia="仿宋_GB2312" w:hAnsi="Times New Roman"/>
          <w:color w:val="000000"/>
          <w:sz w:val="32"/>
          <w:szCs w:val="32"/>
        </w:rPr>
        <w:t>4111.08</w:t>
      </w:r>
      <w:r w:rsidRPr="0003533E">
        <w:rPr>
          <w:rFonts w:ascii="Times New Roman" w:eastAsia="仿宋_GB2312" w:hAnsi="Times New Roman" w:hint="eastAsia"/>
          <w:color w:val="000000"/>
          <w:sz w:val="32"/>
          <w:szCs w:val="32"/>
        </w:rPr>
        <w:t>万元，政府性基金收支预算</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万元。与</w:t>
      </w:r>
      <w:r w:rsidRPr="0003533E">
        <w:rPr>
          <w:rFonts w:ascii="Times New Roman" w:eastAsia="仿宋_GB2312" w:hAnsi="Times New Roman"/>
          <w:color w:val="000000"/>
          <w:sz w:val="32"/>
          <w:szCs w:val="32"/>
        </w:rPr>
        <w:t>2019</w:t>
      </w:r>
      <w:r w:rsidRPr="0003533E">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03533E">
        <w:rPr>
          <w:rFonts w:ascii="Times New Roman" w:eastAsia="仿宋_GB2312" w:hAnsi="Times New Roman" w:hint="eastAsia"/>
          <w:color w:val="000000"/>
          <w:sz w:val="32"/>
          <w:szCs w:val="32"/>
        </w:rPr>
        <w:t>相比，一般公共预算收支预算减少</w:t>
      </w:r>
      <w:r w:rsidRPr="0003533E">
        <w:rPr>
          <w:rFonts w:ascii="Times New Roman" w:eastAsia="仿宋_GB2312" w:hAnsi="Times New Roman"/>
          <w:color w:val="000000"/>
          <w:sz w:val="32"/>
          <w:szCs w:val="32"/>
        </w:rPr>
        <w:t>851.82</w:t>
      </w:r>
      <w:r w:rsidRPr="0003533E">
        <w:rPr>
          <w:rFonts w:ascii="Times New Roman" w:eastAsia="仿宋_GB2312" w:hAnsi="Times New Roman" w:hint="eastAsia"/>
          <w:color w:val="000000"/>
          <w:sz w:val="32"/>
          <w:szCs w:val="32"/>
        </w:rPr>
        <w:t>万元，降低</w:t>
      </w:r>
      <w:r w:rsidRPr="0003533E">
        <w:rPr>
          <w:rFonts w:ascii="Times New Roman" w:eastAsia="仿宋_GB2312" w:hAnsi="Times New Roman"/>
          <w:color w:val="000000"/>
          <w:sz w:val="32"/>
          <w:szCs w:val="32"/>
        </w:rPr>
        <w:t>17.16 %,</w:t>
      </w:r>
      <w:r w:rsidRPr="0003533E">
        <w:rPr>
          <w:rFonts w:ascii="Times New Roman" w:eastAsia="仿宋_GB2312" w:hAnsi="Times New Roman" w:hint="eastAsia"/>
          <w:color w:val="000000"/>
          <w:sz w:val="32"/>
          <w:szCs w:val="32"/>
        </w:rPr>
        <w:t>主要原因：</w:t>
      </w:r>
      <w:r w:rsidRPr="0003533E">
        <w:rPr>
          <w:rFonts w:ascii="Times New Roman" w:eastAsia="仿宋_GB2312" w:hAnsi="Times New Roman" w:hint="eastAsia"/>
          <w:b/>
          <w:color w:val="000000"/>
          <w:sz w:val="32"/>
          <w:szCs w:val="32"/>
        </w:rPr>
        <w:t>脱贫攻坚进入收官之年</w:t>
      </w:r>
      <w:r w:rsidRPr="0003533E">
        <w:rPr>
          <w:rFonts w:ascii="Times New Roman" w:eastAsia="仿宋_GB2312" w:hAnsi="Times New Roman" w:hint="eastAsia"/>
          <w:color w:val="000000"/>
          <w:sz w:val="32"/>
          <w:szCs w:val="32"/>
        </w:rPr>
        <w:t>，各项支出减少。；政府性基金收支预算增加</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万元，增长</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主要原因：</w:t>
      </w:r>
      <w:r w:rsidRPr="0003533E">
        <w:rPr>
          <w:rFonts w:ascii="Times New Roman" w:eastAsia="仿宋_GB2312" w:hAnsi="Times New Roman"/>
          <w:color w:val="000000"/>
          <w:sz w:val="32"/>
          <w:szCs w:val="32"/>
        </w:rPr>
        <w:t>2020</w:t>
      </w:r>
      <w:r w:rsidRPr="0003533E">
        <w:rPr>
          <w:rFonts w:ascii="Times New Roman" w:eastAsia="仿宋_GB2312" w:hAnsi="Times New Roman" w:hint="eastAsia"/>
          <w:color w:val="000000"/>
          <w:sz w:val="32"/>
          <w:szCs w:val="32"/>
        </w:rPr>
        <w:t>年未使用政府性基金。</w:t>
      </w:r>
    </w:p>
    <w:p w:rsidR="00EC695D" w:rsidRPr="009C64E5" w:rsidRDefault="00EC695D" w:rsidP="00BE202B">
      <w:pPr>
        <w:shd w:val="clear" w:color="auto" w:fill="FFFFFF"/>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仿宋_GB2312" w:hAnsi="Times New Roman"/>
          <w:sz w:val="32"/>
          <w:szCs w:val="32"/>
        </w:rPr>
        <w:t xml:space="preserve"> </w:t>
      </w:r>
      <w:r w:rsidRPr="009C64E5">
        <w:rPr>
          <w:rFonts w:ascii="Times New Roman" w:eastAsia="黑体" w:hAnsi="Times New Roman" w:hint="eastAsia"/>
          <w:sz w:val="32"/>
          <w:szCs w:val="32"/>
        </w:rPr>
        <w:t>五、一般公共预算支出预算情况说明</w:t>
      </w:r>
    </w:p>
    <w:p w:rsidR="00EC695D" w:rsidRPr="0003533E" w:rsidRDefault="00EC695D" w:rsidP="00BE202B">
      <w:pPr>
        <w:shd w:val="clear" w:color="auto" w:fill="FFFFFF"/>
        <w:adjustRightInd w:val="0"/>
        <w:snapToGrid w:val="0"/>
        <w:spacing w:line="360" w:lineRule="auto"/>
        <w:ind w:firstLineChars="200" w:firstLine="31680"/>
        <w:rPr>
          <w:rFonts w:ascii="Times New Roman" w:eastAsia="仿宋_GB2312" w:hAnsi="Times New Roman"/>
          <w:color w:val="000000"/>
          <w:sz w:val="32"/>
          <w:szCs w:val="32"/>
        </w:rPr>
      </w:pPr>
      <w:r w:rsidRPr="0003533E">
        <w:rPr>
          <w:rFonts w:ascii="Times New Roman" w:eastAsia="仿宋_GB2312" w:hAnsi="Times New Roman" w:hint="eastAsia"/>
          <w:color w:val="000000"/>
          <w:sz w:val="32"/>
          <w:szCs w:val="32"/>
        </w:rPr>
        <w:t>延津县扶贫开发办公室</w:t>
      </w:r>
      <w:r w:rsidRPr="0003533E">
        <w:rPr>
          <w:rFonts w:ascii="Times New Roman" w:eastAsia="仿宋_GB2312" w:hAnsi="Times New Roman"/>
          <w:color w:val="000000"/>
          <w:sz w:val="32"/>
          <w:szCs w:val="32"/>
        </w:rPr>
        <w:t>2020</w:t>
      </w:r>
      <w:r w:rsidRPr="0003533E">
        <w:rPr>
          <w:rFonts w:ascii="Times New Roman" w:eastAsia="仿宋_GB2312" w:hAnsi="Times New Roman" w:hint="eastAsia"/>
          <w:color w:val="000000"/>
          <w:sz w:val="32"/>
          <w:szCs w:val="32"/>
        </w:rPr>
        <w:t>年一般公共预算支出年初预算为</w:t>
      </w:r>
      <w:r w:rsidRPr="0003533E">
        <w:rPr>
          <w:rFonts w:ascii="Times New Roman" w:eastAsia="仿宋_GB2312" w:hAnsi="Times New Roman"/>
          <w:color w:val="000000"/>
          <w:sz w:val="32"/>
          <w:szCs w:val="32"/>
        </w:rPr>
        <w:t>4111.08</w:t>
      </w:r>
      <w:r w:rsidRPr="0003533E">
        <w:rPr>
          <w:rFonts w:ascii="Times New Roman" w:eastAsia="仿宋_GB2312" w:hAnsi="Times New Roman" w:hint="eastAsia"/>
          <w:color w:val="000000"/>
          <w:sz w:val="32"/>
          <w:szCs w:val="32"/>
        </w:rPr>
        <w:t>万元，占支出合计的</w:t>
      </w:r>
      <w:r w:rsidRPr="0003533E">
        <w:rPr>
          <w:rFonts w:ascii="Times New Roman" w:eastAsia="仿宋_GB2312" w:hAnsi="Times New Roman"/>
          <w:color w:val="000000"/>
          <w:sz w:val="32"/>
          <w:szCs w:val="32"/>
        </w:rPr>
        <w:t>100%</w:t>
      </w:r>
      <w:r w:rsidRPr="0003533E">
        <w:rPr>
          <w:rFonts w:ascii="Times New Roman" w:eastAsia="仿宋_GB2312" w:hAnsi="Times New Roman" w:hint="eastAsia"/>
          <w:color w:val="000000"/>
          <w:sz w:val="32"/>
          <w:szCs w:val="32"/>
        </w:rPr>
        <w:t>。主要用于以下方面：一般公共服务</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类</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支出</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万元，占</w:t>
      </w:r>
      <w:r w:rsidRPr="0003533E">
        <w:rPr>
          <w:rFonts w:ascii="Times New Roman" w:eastAsia="仿宋_GB2312" w:hAnsi="Times New Roman"/>
          <w:color w:val="000000"/>
          <w:sz w:val="32"/>
          <w:szCs w:val="32"/>
        </w:rPr>
        <w:t>0 %</w:t>
      </w:r>
      <w:r w:rsidRPr="0003533E">
        <w:rPr>
          <w:rFonts w:ascii="Times New Roman" w:eastAsia="仿宋_GB2312" w:hAnsi="Times New Roman" w:hint="eastAsia"/>
          <w:color w:val="000000"/>
          <w:sz w:val="32"/>
          <w:szCs w:val="32"/>
        </w:rPr>
        <w:t>；教育</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类</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支出</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万元，占</w:t>
      </w:r>
      <w:r w:rsidRPr="0003533E">
        <w:rPr>
          <w:rFonts w:ascii="Times New Roman" w:eastAsia="仿宋_GB2312" w:hAnsi="Times New Roman"/>
          <w:color w:val="000000"/>
          <w:sz w:val="32"/>
          <w:szCs w:val="32"/>
        </w:rPr>
        <w:t>0 %</w:t>
      </w:r>
      <w:r w:rsidRPr="0003533E">
        <w:rPr>
          <w:rFonts w:ascii="Times New Roman" w:eastAsia="仿宋_GB2312" w:hAnsi="Times New Roman" w:hint="eastAsia"/>
          <w:color w:val="000000"/>
          <w:sz w:val="32"/>
          <w:szCs w:val="32"/>
        </w:rPr>
        <w:t>；社会保障和就业</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类</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支出</w:t>
      </w:r>
      <w:r w:rsidRPr="0003533E">
        <w:rPr>
          <w:rFonts w:ascii="Times New Roman" w:eastAsia="仿宋_GB2312" w:hAnsi="Times New Roman"/>
          <w:color w:val="000000"/>
          <w:sz w:val="32"/>
          <w:szCs w:val="32"/>
        </w:rPr>
        <w:t>22.62</w:t>
      </w:r>
      <w:r w:rsidRPr="0003533E">
        <w:rPr>
          <w:rFonts w:ascii="Times New Roman" w:eastAsia="仿宋_GB2312" w:hAnsi="Times New Roman" w:hint="eastAsia"/>
          <w:color w:val="000000"/>
          <w:sz w:val="32"/>
          <w:szCs w:val="32"/>
        </w:rPr>
        <w:t>万元，占</w:t>
      </w:r>
      <w:r w:rsidRPr="0003533E">
        <w:rPr>
          <w:rFonts w:ascii="Times New Roman" w:eastAsia="仿宋_GB2312" w:hAnsi="Times New Roman"/>
          <w:color w:val="000000"/>
          <w:sz w:val="32"/>
          <w:szCs w:val="32"/>
        </w:rPr>
        <w:t>0.55 %</w:t>
      </w:r>
      <w:r w:rsidRPr="0003533E">
        <w:rPr>
          <w:rFonts w:ascii="Times New Roman" w:eastAsia="仿宋_GB2312" w:hAnsi="Times New Roman" w:hint="eastAsia"/>
          <w:color w:val="000000"/>
          <w:sz w:val="32"/>
          <w:szCs w:val="32"/>
        </w:rPr>
        <w:t>；卫生健康</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类</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支出</w:t>
      </w:r>
      <w:r w:rsidRPr="0003533E">
        <w:rPr>
          <w:rFonts w:ascii="Times New Roman" w:eastAsia="仿宋_GB2312" w:hAnsi="Times New Roman"/>
          <w:color w:val="000000"/>
          <w:sz w:val="32"/>
          <w:szCs w:val="32"/>
        </w:rPr>
        <w:t>6.56</w:t>
      </w:r>
      <w:r w:rsidRPr="0003533E">
        <w:rPr>
          <w:rFonts w:ascii="Times New Roman" w:eastAsia="仿宋_GB2312" w:hAnsi="Times New Roman" w:hint="eastAsia"/>
          <w:color w:val="000000"/>
          <w:sz w:val="32"/>
          <w:szCs w:val="32"/>
        </w:rPr>
        <w:t>万元，占</w:t>
      </w:r>
      <w:r w:rsidRPr="0003533E">
        <w:rPr>
          <w:rFonts w:ascii="Times New Roman" w:eastAsia="仿宋_GB2312" w:hAnsi="Times New Roman"/>
          <w:color w:val="000000"/>
          <w:sz w:val="32"/>
          <w:szCs w:val="32"/>
        </w:rPr>
        <w:t>0.15 %</w:t>
      </w:r>
      <w:r w:rsidRPr="0003533E">
        <w:rPr>
          <w:rFonts w:ascii="Times New Roman" w:eastAsia="仿宋_GB2312" w:hAnsi="Times New Roman" w:hint="eastAsia"/>
          <w:color w:val="000000"/>
          <w:sz w:val="32"/>
          <w:szCs w:val="32"/>
        </w:rPr>
        <w:t>；农林水</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类</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支出</w:t>
      </w:r>
      <w:r w:rsidRPr="0003533E">
        <w:rPr>
          <w:rFonts w:ascii="Times New Roman" w:eastAsia="仿宋_GB2312" w:hAnsi="Times New Roman"/>
          <w:color w:val="000000"/>
          <w:sz w:val="32"/>
          <w:szCs w:val="32"/>
        </w:rPr>
        <w:t>4081.9</w:t>
      </w:r>
      <w:r w:rsidRPr="0003533E">
        <w:rPr>
          <w:rFonts w:ascii="Times New Roman" w:eastAsia="仿宋_GB2312" w:hAnsi="Times New Roman" w:hint="eastAsia"/>
          <w:color w:val="000000"/>
          <w:sz w:val="32"/>
          <w:szCs w:val="32"/>
        </w:rPr>
        <w:t>万元，占</w:t>
      </w:r>
      <w:r w:rsidRPr="0003533E">
        <w:rPr>
          <w:rFonts w:ascii="Times New Roman" w:eastAsia="仿宋_GB2312" w:hAnsi="Times New Roman"/>
          <w:color w:val="000000"/>
          <w:sz w:val="32"/>
          <w:szCs w:val="32"/>
        </w:rPr>
        <w:t>99.3 %</w:t>
      </w:r>
      <w:r w:rsidRPr="0003533E">
        <w:rPr>
          <w:rFonts w:ascii="Times New Roman" w:eastAsia="仿宋_GB2312" w:hAnsi="Times New Roman" w:hint="eastAsia"/>
          <w:color w:val="000000"/>
          <w:sz w:val="32"/>
          <w:szCs w:val="32"/>
        </w:rPr>
        <w:t>；</w:t>
      </w:r>
    </w:p>
    <w:p w:rsidR="00EC695D" w:rsidRDefault="00EC695D" w:rsidP="00BE202B">
      <w:pPr>
        <w:shd w:val="clear" w:color="auto" w:fill="FFFFFF"/>
        <w:adjustRightInd w:val="0"/>
        <w:snapToGrid w:val="0"/>
        <w:spacing w:line="360" w:lineRule="auto"/>
        <w:ind w:firstLineChars="200" w:firstLine="31680"/>
        <w:rPr>
          <w:rFonts w:ascii="Times New Roman" w:eastAsia="仿宋_GB2312" w:hAnsi="Times New Roman"/>
          <w:color w:val="FF0000"/>
          <w:sz w:val="32"/>
          <w:szCs w:val="32"/>
        </w:rPr>
      </w:pPr>
    </w:p>
    <w:p w:rsidR="00EC695D" w:rsidRPr="009C64E5" w:rsidRDefault="00EC695D" w:rsidP="00BE202B">
      <w:pPr>
        <w:shd w:val="clear" w:color="auto" w:fill="FFFFFF"/>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黑体" w:hAnsi="Times New Roman" w:hint="eastAsia"/>
          <w:kern w:val="0"/>
          <w:sz w:val="32"/>
          <w:szCs w:val="32"/>
        </w:rPr>
        <w:t>六、一般公共预算基本支出预算情况说明</w:t>
      </w:r>
    </w:p>
    <w:p w:rsidR="00EC695D" w:rsidRPr="009C64E5" w:rsidRDefault="00EC695D" w:rsidP="00BE202B">
      <w:pPr>
        <w:spacing w:line="574" w:lineRule="exact"/>
        <w:ind w:firstLineChars="200" w:firstLine="31680"/>
        <w:rPr>
          <w:rFonts w:ascii="Times New Roman" w:eastAsia="仿宋_GB2312" w:hAnsi="Times New Roman"/>
          <w:sz w:val="32"/>
          <w:szCs w:val="32"/>
        </w:rPr>
      </w:pPr>
      <w:r w:rsidRPr="0003533E">
        <w:rPr>
          <w:rFonts w:ascii="Times New Roman" w:eastAsia="仿宋_GB2312" w:hAnsi="Times New Roman" w:hint="eastAsia"/>
          <w:color w:val="000000"/>
          <w:sz w:val="32"/>
          <w:szCs w:val="32"/>
        </w:rPr>
        <w:t>延津县扶贫开发办公室</w:t>
      </w:r>
      <w:r w:rsidRPr="0003533E">
        <w:rPr>
          <w:rFonts w:ascii="Times New Roman" w:eastAsia="仿宋_GB2312" w:hAnsi="Times New Roman"/>
          <w:color w:val="000000"/>
          <w:sz w:val="32"/>
          <w:szCs w:val="32"/>
        </w:rPr>
        <w:t>2020</w:t>
      </w:r>
      <w:r w:rsidRPr="0003533E">
        <w:rPr>
          <w:rFonts w:ascii="Times New Roman" w:eastAsia="仿宋_GB2312" w:hAnsi="Times New Roman" w:hint="eastAsia"/>
          <w:color w:val="000000"/>
          <w:sz w:val="32"/>
          <w:szCs w:val="32"/>
        </w:rPr>
        <w:t>年一般公共预算基本支出</w:t>
      </w:r>
      <w:r w:rsidRPr="0003533E">
        <w:rPr>
          <w:rFonts w:ascii="Times New Roman" w:eastAsia="仿宋_GB2312" w:hAnsi="Times New Roman"/>
          <w:color w:val="000000"/>
          <w:sz w:val="32"/>
          <w:szCs w:val="32"/>
        </w:rPr>
        <w:t>161.81</w:t>
      </w:r>
      <w:r w:rsidRPr="0003533E">
        <w:rPr>
          <w:rFonts w:ascii="Times New Roman" w:eastAsia="仿宋_GB2312" w:hAnsi="Times New Roman" w:hint="eastAsia"/>
          <w:color w:val="000000"/>
          <w:sz w:val="32"/>
          <w:szCs w:val="32"/>
        </w:rPr>
        <w:t>万元，其中：</w:t>
      </w:r>
      <w:r w:rsidRPr="0003533E">
        <w:rPr>
          <w:rFonts w:ascii="Times New Roman" w:eastAsia="仿宋" w:hAnsi="Times New Roman" w:hint="eastAsia"/>
          <w:color w:val="000000"/>
          <w:sz w:val="32"/>
          <w:szCs w:val="32"/>
        </w:rPr>
        <w:t>工资福利支出</w:t>
      </w:r>
      <w:r w:rsidRPr="0003533E">
        <w:rPr>
          <w:rFonts w:ascii="Times New Roman" w:eastAsia="仿宋_GB2312" w:hAnsi="Times New Roman"/>
          <w:color w:val="000000"/>
          <w:sz w:val="32"/>
          <w:szCs w:val="32"/>
        </w:rPr>
        <w:t>150.26</w:t>
      </w:r>
      <w:r w:rsidRPr="0003533E">
        <w:rPr>
          <w:rFonts w:ascii="Times New Roman" w:eastAsia="仿宋" w:hAnsi="Times New Roman" w:hint="eastAsia"/>
          <w:color w:val="000000"/>
          <w:sz w:val="32"/>
          <w:szCs w:val="32"/>
        </w:rPr>
        <w:t>万元；商品和服务支出</w:t>
      </w:r>
      <w:r w:rsidRPr="0003533E">
        <w:rPr>
          <w:rFonts w:ascii="Times New Roman" w:eastAsia="仿宋_GB2312" w:hAnsi="Times New Roman"/>
          <w:color w:val="000000"/>
          <w:sz w:val="32"/>
          <w:szCs w:val="32"/>
        </w:rPr>
        <w:t>11.55</w:t>
      </w:r>
      <w:r w:rsidRPr="0003533E">
        <w:rPr>
          <w:rFonts w:ascii="Times New Roman" w:eastAsia="仿宋" w:hAnsi="Times New Roman" w:hint="eastAsia"/>
          <w:color w:val="000000"/>
          <w:sz w:val="32"/>
          <w:szCs w:val="32"/>
        </w:rPr>
        <w:t>万元；对个人和家庭补助支出</w:t>
      </w:r>
      <w:r w:rsidRPr="0003533E">
        <w:rPr>
          <w:rFonts w:ascii="Times New Roman" w:eastAsia="仿宋_GB2312" w:hAnsi="Times New Roman"/>
          <w:color w:val="000000"/>
          <w:sz w:val="32"/>
          <w:szCs w:val="32"/>
        </w:rPr>
        <w:t>0</w:t>
      </w:r>
      <w:r w:rsidRPr="0003533E">
        <w:rPr>
          <w:rFonts w:ascii="Times New Roman" w:eastAsia="仿宋" w:hAnsi="Times New Roman" w:hint="eastAsia"/>
          <w:color w:val="000000"/>
          <w:sz w:val="32"/>
          <w:szCs w:val="32"/>
        </w:rPr>
        <w:t>万元；资本性支出</w:t>
      </w:r>
      <w:r w:rsidRPr="0003533E">
        <w:rPr>
          <w:rFonts w:ascii="Times New Roman" w:eastAsia="仿宋_GB2312" w:hAnsi="Times New Roman"/>
          <w:color w:val="000000"/>
          <w:sz w:val="32"/>
          <w:szCs w:val="32"/>
        </w:rPr>
        <w:t>0</w:t>
      </w:r>
      <w:r w:rsidRPr="0003533E">
        <w:rPr>
          <w:rFonts w:ascii="Times New Roman" w:eastAsia="仿宋" w:hAnsi="Times New Roman" w:hint="eastAsia"/>
          <w:color w:val="000000"/>
          <w:sz w:val="32"/>
          <w:szCs w:val="32"/>
        </w:rPr>
        <w:t>万</w:t>
      </w:r>
      <w:r w:rsidRPr="009C64E5">
        <w:rPr>
          <w:rFonts w:ascii="Times New Roman" w:eastAsia="仿宋" w:hAnsi="Times New Roman" w:hint="eastAsia"/>
          <w:sz w:val="32"/>
          <w:szCs w:val="32"/>
        </w:rPr>
        <w:t>元</w:t>
      </w:r>
      <w:r>
        <w:rPr>
          <w:rFonts w:ascii="Times New Roman" w:eastAsia="仿宋" w:hAnsi="Times New Roman" w:hint="eastAsia"/>
          <w:sz w:val="32"/>
          <w:szCs w:val="32"/>
        </w:rPr>
        <w:t>；</w:t>
      </w:r>
    </w:p>
    <w:p w:rsidR="00EC695D" w:rsidRPr="009C64E5" w:rsidRDefault="00EC695D" w:rsidP="00BE202B">
      <w:pPr>
        <w:spacing w:line="360" w:lineRule="auto"/>
        <w:ind w:firstLineChars="200" w:firstLine="31680"/>
        <w:rPr>
          <w:rFonts w:ascii="Times New Roman" w:eastAsia="黑体" w:hAnsi="Times New Roman"/>
          <w:kern w:val="0"/>
          <w:sz w:val="32"/>
          <w:szCs w:val="32"/>
        </w:rPr>
      </w:pPr>
      <w:r w:rsidRPr="009C64E5">
        <w:rPr>
          <w:rFonts w:ascii="Times New Roman" w:eastAsia="黑体" w:hAnsi="Times New Roman" w:hint="eastAsia"/>
          <w:kern w:val="0"/>
          <w:sz w:val="32"/>
          <w:szCs w:val="32"/>
        </w:rPr>
        <w:t>七、支出预算经济分类情况说明</w:t>
      </w:r>
    </w:p>
    <w:p w:rsidR="00EC695D" w:rsidRPr="009C64E5" w:rsidRDefault="00EC695D" w:rsidP="00BE202B">
      <w:pPr>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按照《财政部关于印发</w:t>
      </w:r>
      <w:r w:rsidRPr="009C64E5">
        <w:rPr>
          <w:rFonts w:ascii="Times New Roman" w:eastAsia="仿宋_GB2312" w:hAnsi="Times New Roman"/>
          <w:sz w:val="32"/>
          <w:szCs w:val="32"/>
        </w:rPr>
        <w:t>&lt;</w:t>
      </w:r>
      <w:r w:rsidRPr="009C64E5">
        <w:rPr>
          <w:rFonts w:ascii="Times New Roman" w:eastAsia="仿宋_GB2312" w:hAnsi="Times New Roman" w:hint="eastAsia"/>
          <w:sz w:val="32"/>
          <w:szCs w:val="32"/>
        </w:rPr>
        <w:t>支出经济分类科目改革方案</w:t>
      </w:r>
      <w:r w:rsidRPr="009C64E5">
        <w:rPr>
          <w:rFonts w:ascii="Times New Roman" w:eastAsia="仿宋_GB2312" w:hAnsi="Times New Roman"/>
          <w:sz w:val="32"/>
          <w:szCs w:val="32"/>
        </w:rPr>
        <w:t>&gt;</w:t>
      </w:r>
      <w:r w:rsidRPr="009C64E5">
        <w:rPr>
          <w:rFonts w:ascii="Times New Roman" w:eastAsia="仿宋_GB2312" w:hAnsi="Times New Roman" w:hint="eastAsia"/>
          <w:sz w:val="32"/>
          <w:szCs w:val="32"/>
        </w:rPr>
        <w:t>的通知》</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财预〔</w:t>
      </w:r>
      <w:r w:rsidRPr="009C64E5">
        <w:rPr>
          <w:rFonts w:ascii="Times New Roman" w:eastAsia="仿宋_GB2312" w:hAnsi="Times New Roman"/>
          <w:sz w:val="32"/>
          <w:szCs w:val="32"/>
        </w:rPr>
        <w:t>2017</w:t>
      </w:r>
      <w:r w:rsidRPr="009C64E5">
        <w:rPr>
          <w:rFonts w:ascii="Times New Roman" w:eastAsia="仿宋_GB2312" w:hAnsi="Times New Roman" w:hint="eastAsia"/>
          <w:sz w:val="32"/>
          <w:szCs w:val="32"/>
        </w:rPr>
        <w:t>〕</w:t>
      </w:r>
      <w:r w:rsidRPr="009C64E5">
        <w:rPr>
          <w:rFonts w:ascii="Times New Roman" w:eastAsia="仿宋_GB2312" w:hAnsi="Times New Roman"/>
          <w:sz w:val="32"/>
          <w:szCs w:val="32"/>
        </w:rPr>
        <w:t>98</w:t>
      </w:r>
      <w:r w:rsidRPr="009C64E5">
        <w:rPr>
          <w:rFonts w:ascii="Times New Roman" w:eastAsia="仿宋_GB2312" w:hAnsi="Times New Roman" w:hint="eastAsia"/>
          <w:sz w:val="32"/>
          <w:szCs w:val="32"/>
        </w:rPr>
        <w:t>号</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要求，从</w:t>
      </w:r>
      <w:r w:rsidRPr="009C64E5">
        <w:rPr>
          <w:rFonts w:ascii="Times New Roman" w:eastAsia="仿宋_GB2312" w:hAnsi="Times New Roman"/>
          <w:sz w:val="32"/>
          <w:szCs w:val="32"/>
        </w:rPr>
        <w:t>2018</w:t>
      </w:r>
      <w:r w:rsidRPr="009C64E5">
        <w:rPr>
          <w:rFonts w:ascii="Times New Roman" w:eastAsia="仿宋_GB2312" w:hAnsi="Times New Roman" w:hint="eastAsia"/>
          <w:sz w:val="32"/>
          <w:szCs w:val="32"/>
        </w:rPr>
        <w:t>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由上年仅反映一般公共预算基本支出经济分类科目预算，调整为按两套经济分类科目分别反映不同资金来源的全部预算支出。</w:t>
      </w:r>
    </w:p>
    <w:p w:rsidR="00EC695D" w:rsidRPr="009C64E5" w:rsidRDefault="00EC695D" w:rsidP="00BE202B">
      <w:pPr>
        <w:spacing w:line="360" w:lineRule="auto"/>
        <w:ind w:firstLineChars="200" w:firstLine="31680"/>
        <w:rPr>
          <w:rFonts w:ascii="Times New Roman" w:eastAsia="黑体" w:hAnsi="Times New Roman"/>
          <w:sz w:val="32"/>
          <w:szCs w:val="32"/>
        </w:rPr>
      </w:pPr>
      <w:r w:rsidRPr="009C64E5">
        <w:rPr>
          <w:rFonts w:ascii="Times New Roman" w:eastAsia="黑体" w:hAnsi="Times New Roman" w:hint="eastAsia"/>
          <w:sz w:val="32"/>
          <w:szCs w:val="32"/>
        </w:rPr>
        <w:t>八、一般公共预算项目支出情况说明</w:t>
      </w:r>
    </w:p>
    <w:p w:rsidR="00EC695D" w:rsidRPr="0003533E" w:rsidRDefault="00EC695D" w:rsidP="00BE202B">
      <w:pPr>
        <w:ind w:firstLineChars="200" w:firstLine="31680"/>
        <w:rPr>
          <w:rFonts w:ascii="Times New Roman" w:eastAsia="仿宋_GB2312" w:hAnsi="Times New Roman"/>
          <w:color w:val="000000"/>
          <w:sz w:val="32"/>
          <w:szCs w:val="32"/>
        </w:rPr>
      </w:pPr>
      <w:r w:rsidRPr="0003533E">
        <w:rPr>
          <w:rFonts w:ascii="Times New Roman" w:eastAsia="仿宋" w:hAnsi="Times New Roman"/>
          <w:color w:val="000000"/>
          <w:kern w:val="0"/>
          <w:sz w:val="32"/>
          <w:szCs w:val="32"/>
        </w:rPr>
        <w:t>2020</w:t>
      </w:r>
      <w:r w:rsidRPr="0003533E">
        <w:rPr>
          <w:rFonts w:ascii="Times New Roman" w:eastAsia="仿宋" w:hAnsi="Times New Roman" w:hint="eastAsia"/>
          <w:color w:val="000000"/>
          <w:kern w:val="0"/>
          <w:sz w:val="32"/>
          <w:szCs w:val="32"/>
        </w:rPr>
        <w:t>年一般公共预算安排项目支出预算</w:t>
      </w:r>
      <w:r w:rsidRPr="0003533E">
        <w:rPr>
          <w:rFonts w:ascii="Times New Roman" w:eastAsia="仿宋_GB2312" w:hAnsi="Times New Roman"/>
          <w:color w:val="000000"/>
          <w:sz w:val="32"/>
          <w:szCs w:val="32"/>
        </w:rPr>
        <w:t>3949.27</w:t>
      </w:r>
      <w:r w:rsidRPr="0003533E">
        <w:rPr>
          <w:rFonts w:ascii="Times New Roman" w:eastAsia="仿宋" w:hAnsi="Times New Roman" w:hint="eastAsia"/>
          <w:color w:val="000000"/>
          <w:kern w:val="0"/>
          <w:sz w:val="32"/>
          <w:szCs w:val="32"/>
        </w:rPr>
        <w:t>万元，全部纳入项目绩效目标管理。其中：运转类项目</w:t>
      </w:r>
      <w:r w:rsidRPr="0003533E">
        <w:rPr>
          <w:rFonts w:ascii="Times New Roman" w:eastAsia="仿宋_GB2312" w:hAnsi="Times New Roman"/>
          <w:color w:val="000000"/>
          <w:sz w:val="32"/>
          <w:szCs w:val="32"/>
        </w:rPr>
        <w:t>212.27</w:t>
      </w:r>
      <w:r w:rsidRPr="0003533E">
        <w:rPr>
          <w:rFonts w:ascii="Times New Roman" w:eastAsia="仿宋" w:hAnsi="Times New Roman" w:hint="eastAsia"/>
          <w:color w:val="000000"/>
          <w:kern w:val="0"/>
          <w:sz w:val="32"/>
          <w:szCs w:val="32"/>
        </w:rPr>
        <w:t>万元、投资类项目</w:t>
      </w:r>
      <w:r w:rsidRPr="0003533E">
        <w:rPr>
          <w:rFonts w:ascii="Times New Roman" w:eastAsia="仿宋_GB2312" w:hAnsi="Times New Roman"/>
          <w:color w:val="000000"/>
          <w:sz w:val="32"/>
          <w:szCs w:val="32"/>
        </w:rPr>
        <w:t>0</w:t>
      </w:r>
      <w:r w:rsidRPr="0003533E">
        <w:rPr>
          <w:rFonts w:ascii="Times New Roman" w:eastAsia="仿宋" w:hAnsi="Times New Roman" w:hint="eastAsia"/>
          <w:color w:val="000000"/>
          <w:kern w:val="0"/>
          <w:sz w:val="32"/>
          <w:szCs w:val="32"/>
        </w:rPr>
        <w:t>万元、专项资金类项目</w:t>
      </w:r>
      <w:r w:rsidRPr="0003533E">
        <w:rPr>
          <w:rFonts w:ascii="Times New Roman" w:eastAsia="仿宋_GB2312" w:hAnsi="Times New Roman"/>
          <w:color w:val="000000"/>
          <w:sz w:val="32"/>
          <w:szCs w:val="32"/>
        </w:rPr>
        <w:t>3737</w:t>
      </w:r>
      <w:r w:rsidRPr="0003533E">
        <w:rPr>
          <w:rFonts w:ascii="Times New Roman" w:eastAsia="仿宋" w:hAnsi="Times New Roman" w:hint="eastAsia"/>
          <w:color w:val="000000"/>
          <w:kern w:val="0"/>
          <w:sz w:val="32"/>
          <w:szCs w:val="32"/>
        </w:rPr>
        <w:t>万元</w:t>
      </w:r>
      <w:r w:rsidRPr="0003533E">
        <w:rPr>
          <w:rFonts w:ascii="Times New Roman" w:eastAsia="仿宋_GB2312" w:hAnsi="Times New Roman" w:hint="eastAsia"/>
          <w:color w:val="000000"/>
          <w:sz w:val="32"/>
          <w:szCs w:val="32"/>
        </w:rPr>
        <w:t>。</w:t>
      </w:r>
    </w:p>
    <w:p w:rsidR="00EC695D" w:rsidRDefault="00EC695D" w:rsidP="00BE202B">
      <w:pPr>
        <w:ind w:firstLineChars="200" w:firstLine="31680"/>
        <w:rPr>
          <w:rFonts w:ascii="Times New Roman" w:eastAsia="仿宋" w:hAnsi="Times New Roman"/>
          <w:kern w:val="0"/>
          <w:sz w:val="32"/>
          <w:szCs w:val="32"/>
        </w:rPr>
      </w:pPr>
      <w:r w:rsidRPr="009836D5">
        <w:rPr>
          <w:rFonts w:ascii="Times New Roman" w:eastAsia="仿宋" w:hAnsi="Times New Roman" w:hint="eastAsia"/>
          <w:kern w:val="0"/>
          <w:sz w:val="32"/>
          <w:szCs w:val="32"/>
        </w:rPr>
        <w:t>主要项目情况如下：</w:t>
      </w:r>
    </w:p>
    <w:p w:rsidR="00EC695D" w:rsidRDefault="00EC695D" w:rsidP="00BE202B">
      <w:pPr>
        <w:ind w:firstLineChars="200" w:firstLine="31680"/>
        <w:rPr>
          <w:rFonts w:ascii="Times New Roman" w:eastAsia="仿宋" w:hAnsi="Times New Roman"/>
          <w:kern w:val="0"/>
          <w:sz w:val="32"/>
          <w:szCs w:val="32"/>
        </w:rPr>
      </w:pPr>
      <w:r w:rsidRPr="009836D5">
        <w:rPr>
          <w:rFonts w:ascii="Times New Roman" w:eastAsia="仿宋" w:hAnsi="Times New Roman"/>
          <w:kern w:val="0"/>
          <w:sz w:val="32"/>
          <w:szCs w:val="32"/>
        </w:rPr>
        <w:t>1</w:t>
      </w:r>
      <w:r w:rsidRPr="009836D5">
        <w:rPr>
          <w:rFonts w:ascii="Times New Roman" w:eastAsia="仿宋" w:hAnsi="Times New Roman" w:hint="eastAsia"/>
          <w:kern w:val="0"/>
          <w:sz w:val="32"/>
          <w:szCs w:val="32"/>
        </w:rPr>
        <w:t>、财政专项扶贫项目：</w:t>
      </w:r>
      <w:r w:rsidRPr="009836D5">
        <w:rPr>
          <w:rFonts w:ascii="Times New Roman" w:eastAsia="仿宋" w:hAnsi="Times New Roman"/>
          <w:kern w:val="0"/>
          <w:sz w:val="32"/>
          <w:szCs w:val="32"/>
        </w:rPr>
        <w:t>2020</w:t>
      </w:r>
      <w:r w:rsidRPr="009836D5">
        <w:rPr>
          <w:rFonts w:ascii="Times New Roman" w:eastAsia="仿宋" w:hAnsi="Times New Roman" w:hint="eastAsia"/>
          <w:kern w:val="0"/>
          <w:sz w:val="32"/>
          <w:szCs w:val="32"/>
        </w:rPr>
        <w:t>年县级财政投入</w:t>
      </w:r>
      <w:r w:rsidRPr="009836D5">
        <w:rPr>
          <w:rFonts w:ascii="Times New Roman" w:eastAsia="仿宋" w:hAnsi="Times New Roman"/>
          <w:kern w:val="0"/>
          <w:sz w:val="32"/>
          <w:szCs w:val="32"/>
        </w:rPr>
        <w:t>1716</w:t>
      </w:r>
      <w:r w:rsidRPr="009836D5">
        <w:rPr>
          <w:rFonts w:ascii="Times New Roman" w:eastAsia="仿宋" w:hAnsi="Times New Roman" w:hint="eastAsia"/>
          <w:kern w:val="0"/>
          <w:sz w:val="32"/>
          <w:szCs w:val="32"/>
        </w:rPr>
        <w:t>万元，保证顺利延津脱贫攻坚任务。满足全县贫困户需求，促进延津经济发展。</w:t>
      </w:r>
      <w:r w:rsidRPr="009836D5">
        <w:rPr>
          <w:rFonts w:ascii="Times New Roman" w:eastAsia="仿宋" w:hAnsi="Times New Roman"/>
          <w:kern w:val="0"/>
          <w:sz w:val="32"/>
          <w:szCs w:val="32"/>
        </w:rPr>
        <w:t>2020</w:t>
      </w:r>
      <w:r w:rsidRPr="009836D5">
        <w:rPr>
          <w:rFonts w:ascii="Times New Roman" w:eastAsia="仿宋" w:hAnsi="Times New Roman" w:hint="eastAsia"/>
          <w:kern w:val="0"/>
          <w:sz w:val="32"/>
          <w:szCs w:val="32"/>
        </w:rPr>
        <w:t>年度申请预算</w:t>
      </w:r>
      <w:r w:rsidRPr="009836D5">
        <w:rPr>
          <w:rFonts w:ascii="Times New Roman" w:eastAsia="仿宋" w:hAnsi="Times New Roman"/>
          <w:kern w:val="0"/>
          <w:sz w:val="32"/>
          <w:szCs w:val="32"/>
        </w:rPr>
        <w:t>1716</w:t>
      </w:r>
      <w:r w:rsidRPr="009836D5">
        <w:rPr>
          <w:rFonts w:ascii="Times New Roman" w:eastAsia="仿宋" w:hAnsi="Times New Roman" w:hint="eastAsia"/>
          <w:kern w:val="0"/>
          <w:sz w:val="32"/>
          <w:szCs w:val="32"/>
        </w:rPr>
        <w:t>万元。</w:t>
      </w:r>
    </w:p>
    <w:p w:rsidR="00EC695D" w:rsidRDefault="00EC695D" w:rsidP="00BE202B">
      <w:pPr>
        <w:ind w:firstLineChars="250" w:firstLine="31680"/>
        <w:rPr>
          <w:rFonts w:ascii="Times New Roman" w:eastAsia="仿宋" w:hAnsi="Times New Roman"/>
          <w:kern w:val="0"/>
          <w:sz w:val="32"/>
          <w:szCs w:val="32"/>
        </w:rPr>
      </w:pPr>
      <w:r w:rsidRPr="009836D5">
        <w:rPr>
          <w:rFonts w:ascii="Times New Roman" w:eastAsia="仿宋" w:hAnsi="Times New Roman"/>
          <w:kern w:val="0"/>
          <w:sz w:val="32"/>
          <w:szCs w:val="32"/>
        </w:rPr>
        <w:t>2</w:t>
      </w:r>
      <w:r w:rsidRPr="009836D5">
        <w:rPr>
          <w:rFonts w:ascii="Times New Roman" w:eastAsia="仿宋" w:hAnsi="Times New Roman" w:hint="eastAsia"/>
          <w:kern w:val="0"/>
          <w:sz w:val="32"/>
          <w:szCs w:val="32"/>
        </w:rPr>
        <w:t>、公用经费及餐厅建设：围绕本年脱贫攻坚目标，满足</w:t>
      </w:r>
      <w:r w:rsidRPr="009836D5">
        <w:rPr>
          <w:rFonts w:ascii="Times New Roman" w:eastAsia="仿宋" w:hAnsi="Times New Roman"/>
          <w:kern w:val="0"/>
          <w:sz w:val="32"/>
          <w:szCs w:val="32"/>
        </w:rPr>
        <w:t>2020</w:t>
      </w:r>
      <w:r w:rsidRPr="009836D5">
        <w:rPr>
          <w:rFonts w:ascii="Times New Roman" w:eastAsia="仿宋" w:hAnsi="Times New Roman" w:hint="eastAsia"/>
          <w:kern w:val="0"/>
          <w:sz w:val="32"/>
          <w:szCs w:val="32"/>
        </w:rPr>
        <w:t>年机关后勤办公需求。满足扶贫办正常运转，促进延津经济发展。</w:t>
      </w:r>
      <w:r w:rsidRPr="009836D5">
        <w:rPr>
          <w:rFonts w:ascii="Times New Roman" w:eastAsia="仿宋" w:hAnsi="Times New Roman"/>
          <w:kern w:val="0"/>
          <w:sz w:val="32"/>
          <w:szCs w:val="32"/>
        </w:rPr>
        <w:t>2020</w:t>
      </w:r>
      <w:r w:rsidRPr="009836D5">
        <w:rPr>
          <w:rFonts w:ascii="Times New Roman" w:eastAsia="仿宋" w:hAnsi="Times New Roman" w:hint="eastAsia"/>
          <w:kern w:val="0"/>
          <w:sz w:val="32"/>
          <w:szCs w:val="32"/>
        </w:rPr>
        <w:t>年申请预算</w:t>
      </w:r>
      <w:r w:rsidRPr="009836D5">
        <w:rPr>
          <w:rFonts w:ascii="Times New Roman" w:eastAsia="仿宋" w:hAnsi="Times New Roman"/>
          <w:kern w:val="0"/>
          <w:sz w:val="32"/>
          <w:szCs w:val="32"/>
        </w:rPr>
        <w:t>212.27</w:t>
      </w:r>
      <w:r w:rsidRPr="009836D5">
        <w:rPr>
          <w:rFonts w:ascii="Times New Roman" w:eastAsia="仿宋" w:hAnsi="Times New Roman" w:hint="eastAsia"/>
          <w:kern w:val="0"/>
          <w:sz w:val="32"/>
          <w:szCs w:val="32"/>
        </w:rPr>
        <w:t>万元。</w:t>
      </w:r>
    </w:p>
    <w:p w:rsidR="00EC695D" w:rsidRPr="009836D5" w:rsidRDefault="00EC695D" w:rsidP="00BE202B">
      <w:pPr>
        <w:ind w:firstLineChars="250" w:firstLine="31680"/>
        <w:rPr>
          <w:rFonts w:ascii="Times New Roman" w:eastAsia="仿宋" w:hAnsi="Times New Roman"/>
          <w:kern w:val="0"/>
          <w:sz w:val="32"/>
          <w:szCs w:val="32"/>
        </w:rPr>
      </w:pPr>
      <w:r w:rsidRPr="009836D5">
        <w:rPr>
          <w:rFonts w:ascii="Times New Roman" w:eastAsia="仿宋" w:hAnsi="Times New Roman"/>
          <w:kern w:val="0"/>
          <w:sz w:val="32"/>
          <w:szCs w:val="32"/>
        </w:rPr>
        <w:t>3</w:t>
      </w:r>
      <w:r w:rsidRPr="009836D5">
        <w:rPr>
          <w:rFonts w:ascii="Times New Roman" w:eastAsia="仿宋" w:hAnsi="Times New Roman" w:hint="eastAsia"/>
          <w:kern w:val="0"/>
          <w:sz w:val="32"/>
          <w:szCs w:val="32"/>
        </w:rPr>
        <w:t>、中省财政扶贫项目：</w:t>
      </w:r>
      <w:r w:rsidRPr="009836D5">
        <w:rPr>
          <w:rFonts w:ascii="Times New Roman" w:eastAsia="仿宋" w:hAnsi="Times New Roman"/>
          <w:kern w:val="0"/>
          <w:sz w:val="32"/>
          <w:szCs w:val="32"/>
        </w:rPr>
        <w:t>2020</w:t>
      </w:r>
      <w:r w:rsidRPr="009836D5">
        <w:rPr>
          <w:rFonts w:ascii="Times New Roman" w:eastAsia="仿宋" w:hAnsi="Times New Roman" w:hint="eastAsia"/>
          <w:kern w:val="0"/>
          <w:sz w:val="32"/>
          <w:szCs w:val="32"/>
        </w:rPr>
        <w:t>年县级财政投入</w:t>
      </w:r>
      <w:r w:rsidRPr="009836D5">
        <w:rPr>
          <w:rFonts w:ascii="Times New Roman" w:eastAsia="仿宋" w:hAnsi="Times New Roman"/>
          <w:kern w:val="0"/>
          <w:sz w:val="32"/>
          <w:szCs w:val="32"/>
        </w:rPr>
        <w:t>2021</w:t>
      </w:r>
      <w:r w:rsidRPr="009836D5">
        <w:rPr>
          <w:rFonts w:ascii="Times New Roman" w:eastAsia="仿宋" w:hAnsi="Times New Roman" w:hint="eastAsia"/>
          <w:kern w:val="0"/>
          <w:sz w:val="32"/>
          <w:szCs w:val="32"/>
        </w:rPr>
        <w:t>万元，保证顺利延津脱贫攻坚任务。满足全县贫困户需求，促进延津经济发展。</w:t>
      </w:r>
      <w:r w:rsidRPr="009836D5">
        <w:rPr>
          <w:rFonts w:ascii="Times New Roman" w:eastAsia="仿宋" w:hAnsi="Times New Roman"/>
          <w:kern w:val="0"/>
          <w:sz w:val="32"/>
          <w:szCs w:val="32"/>
        </w:rPr>
        <w:t>2020</w:t>
      </w:r>
      <w:r w:rsidRPr="009836D5">
        <w:rPr>
          <w:rFonts w:ascii="Times New Roman" w:eastAsia="仿宋" w:hAnsi="Times New Roman" w:hint="eastAsia"/>
          <w:kern w:val="0"/>
          <w:sz w:val="32"/>
          <w:szCs w:val="32"/>
        </w:rPr>
        <w:t>年申请预算资金</w:t>
      </w:r>
      <w:r w:rsidRPr="009836D5">
        <w:rPr>
          <w:rFonts w:ascii="Times New Roman" w:eastAsia="仿宋" w:hAnsi="Times New Roman"/>
          <w:kern w:val="0"/>
          <w:sz w:val="32"/>
          <w:szCs w:val="32"/>
        </w:rPr>
        <w:t>2021</w:t>
      </w:r>
      <w:r w:rsidRPr="009836D5">
        <w:rPr>
          <w:rFonts w:ascii="Times New Roman" w:eastAsia="仿宋" w:hAnsi="Times New Roman" w:hint="eastAsia"/>
          <w:kern w:val="0"/>
          <w:sz w:val="32"/>
          <w:szCs w:val="32"/>
        </w:rPr>
        <w:t>万元。</w:t>
      </w:r>
    </w:p>
    <w:p w:rsidR="00EC695D" w:rsidRPr="009C64E5" w:rsidRDefault="00EC695D" w:rsidP="00BE202B">
      <w:pPr>
        <w:spacing w:line="360" w:lineRule="auto"/>
        <w:ind w:firstLineChars="200" w:firstLine="31680"/>
        <w:rPr>
          <w:rFonts w:ascii="Times New Roman" w:eastAsia="仿宋_GB2312" w:hAnsi="Times New Roman"/>
          <w:sz w:val="32"/>
          <w:szCs w:val="32"/>
        </w:rPr>
      </w:pPr>
      <w:r w:rsidRPr="009C64E5">
        <w:rPr>
          <w:rFonts w:ascii="Times New Roman" w:eastAsia="黑体" w:hAnsi="Times New Roman" w:hint="eastAsia"/>
          <w:kern w:val="0"/>
          <w:sz w:val="32"/>
          <w:szCs w:val="32"/>
        </w:rPr>
        <w:t>九、</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三公</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经费支出预算情况说明</w:t>
      </w:r>
    </w:p>
    <w:p w:rsidR="00EC695D" w:rsidRPr="009C64E5" w:rsidRDefault="00EC695D" w:rsidP="00BE202B">
      <w:pPr>
        <w:spacing w:line="360" w:lineRule="auto"/>
        <w:ind w:firstLineChars="200" w:firstLine="31680"/>
        <w:rPr>
          <w:rFonts w:ascii="Times New Roman" w:eastAsia="仿宋_GB2312" w:hAnsi="Times New Roman"/>
          <w:sz w:val="32"/>
          <w:szCs w:val="32"/>
        </w:rPr>
      </w:pPr>
      <w:r w:rsidRPr="0003533E">
        <w:rPr>
          <w:rFonts w:ascii="Times New Roman" w:eastAsia="仿宋_GB2312" w:hAnsi="Times New Roman" w:hint="eastAsia"/>
          <w:color w:val="000000"/>
          <w:sz w:val="32"/>
          <w:szCs w:val="32"/>
        </w:rPr>
        <w:t>延津县扶贫开发办公室</w:t>
      </w:r>
      <w:r w:rsidRPr="0003533E">
        <w:rPr>
          <w:rFonts w:ascii="Times New Roman" w:eastAsia="仿宋_GB2312" w:hAnsi="Times New Roman"/>
          <w:color w:val="000000"/>
          <w:sz w:val="32"/>
          <w:szCs w:val="32"/>
        </w:rPr>
        <w:t xml:space="preserve">2020 </w:t>
      </w:r>
      <w:r w:rsidRPr="0003533E">
        <w:rPr>
          <w:rFonts w:ascii="Times New Roman" w:eastAsia="仿宋_GB2312" w:hAnsi="Times New Roman" w:hint="eastAsia"/>
          <w:color w:val="000000"/>
          <w:sz w:val="32"/>
          <w:szCs w:val="32"/>
        </w:rPr>
        <w:t>年</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三公</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经费预算为</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w:t>
      </w:r>
      <w:r w:rsidRPr="0003533E">
        <w:rPr>
          <w:rFonts w:ascii="Times New Roman" w:eastAsia="仿宋_GB2312" w:hAnsi="Times New Roman"/>
          <w:color w:val="000000"/>
          <w:sz w:val="32"/>
          <w:szCs w:val="32"/>
        </w:rPr>
        <w:t>2020</w:t>
      </w:r>
      <w:r w:rsidRPr="0003533E">
        <w:rPr>
          <w:rFonts w:ascii="Times New Roman" w:eastAsia="仿宋_GB2312" w:hAnsi="Times New Roman" w:hint="eastAsia"/>
          <w:color w:val="000000"/>
          <w:sz w:val="32"/>
          <w:szCs w:val="32"/>
        </w:rPr>
        <w:t>年</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三公</w:t>
      </w:r>
      <w:r w:rsidRPr="0003533E">
        <w:rPr>
          <w:rFonts w:ascii="Times New Roman" w:eastAsia="仿宋_GB2312" w:hAnsi="Times New Roman"/>
          <w:color w:val="000000"/>
          <w:sz w:val="32"/>
          <w:szCs w:val="32"/>
        </w:rPr>
        <w:t>”</w:t>
      </w:r>
      <w:r w:rsidRPr="0003533E">
        <w:rPr>
          <w:rFonts w:ascii="Times New Roman" w:eastAsia="仿宋_GB2312" w:hAnsi="Times New Roman" w:hint="eastAsia"/>
          <w:color w:val="000000"/>
          <w:sz w:val="32"/>
          <w:szCs w:val="32"/>
        </w:rPr>
        <w:t>经费支出预算数比</w:t>
      </w:r>
      <w:r w:rsidRPr="0003533E">
        <w:rPr>
          <w:rFonts w:ascii="Times New Roman" w:eastAsia="仿宋_GB2312" w:hAnsi="Times New Roman"/>
          <w:color w:val="000000"/>
          <w:sz w:val="32"/>
          <w:szCs w:val="32"/>
        </w:rPr>
        <w:t xml:space="preserve"> 2019</w:t>
      </w:r>
      <w:r w:rsidRPr="0003533E">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03533E">
        <w:rPr>
          <w:rFonts w:ascii="Times New Roman" w:eastAsia="仿宋_GB2312" w:hAnsi="Times New Roman" w:hint="eastAsia"/>
          <w:color w:val="000000"/>
          <w:sz w:val="32"/>
          <w:szCs w:val="32"/>
        </w:rPr>
        <w:t>减少</w:t>
      </w:r>
      <w:r w:rsidRPr="0003533E">
        <w:rPr>
          <w:rFonts w:ascii="Times New Roman" w:eastAsia="仿宋_GB2312" w:hAnsi="Times New Roman"/>
          <w:color w:val="000000"/>
          <w:sz w:val="32"/>
          <w:szCs w:val="32"/>
        </w:rPr>
        <w:t>50</w:t>
      </w:r>
      <w:r w:rsidRPr="0003533E">
        <w:rPr>
          <w:rFonts w:ascii="Times New Roman" w:eastAsia="仿宋_GB2312" w:hAnsi="Times New Roman" w:hint="eastAsia"/>
          <w:color w:val="000000"/>
          <w:sz w:val="32"/>
          <w:szCs w:val="32"/>
        </w:rPr>
        <w:t>万元。具体情</w:t>
      </w:r>
      <w:r w:rsidRPr="009C64E5">
        <w:rPr>
          <w:rFonts w:ascii="Times New Roman" w:eastAsia="仿宋_GB2312" w:hAnsi="Times New Roman" w:hint="eastAsia"/>
          <w:sz w:val="32"/>
          <w:szCs w:val="32"/>
        </w:rPr>
        <w:t>况如下：</w:t>
      </w:r>
    </w:p>
    <w:p w:rsidR="00EC695D" w:rsidRPr="009C64E5" w:rsidRDefault="00EC695D" w:rsidP="00DB5250">
      <w:pPr>
        <w:numPr>
          <w:ilvl w:val="0"/>
          <w:numId w:val="1"/>
        </w:numPr>
        <w:kinsoku w:val="0"/>
        <w:overflowPunct w:val="0"/>
        <w:autoSpaceDE w:val="0"/>
        <w:autoSpaceDN w:val="0"/>
        <w:adjustRightInd w:val="0"/>
        <w:snapToGrid w:val="0"/>
        <w:spacing w:line="360" w:lineRule="auto"/>
        <w:rPr>
          <w:rFonts w:ascii="Times New Roman" w:eastAsia="仿宋_GB2312" w:hAnsi="Times New Roman"/>
          <w:b/>
          <w:spacing w:val="-1"/>
          <w:kern w:val="0"/>
          <w:sz w:val="32"/>
          <w:szCs w:val="32"/>
        </w:rPr>
      </w:pPr>
      <w:r w:rsidRPr="009C64E5">
        <w:rPr>
          <w:rFonts w:ascii="Times New Roman" w:eastAsia="仿宋_GB2312" w:hAnsi="Times New Roman" w:hint="eastAsia"/>
          <w:b/>
          <w:spacing w:val="-1"/>
          <w:kern w:val="0"/>
          <w:sz w:val="32"/>
          <w:szCs w:val="32"/>
        </w:rPr>
        <w:t>因公出国（境）费</w:t>
      </w:r>
      <w:r w:rsidRPr="009C64E5">
        <w:rPr>
          <w:rFonts w:ascii="Times New Roman" w:eastAsia="仿宋_GB2312" w:hAnsi="Times New Roman"/>
          <w:b/>
          <w:spacing w:val="-1"/>
          <w:kern w:val="0"/>
          <w:sz w:val="32"/>
          <w:szCs w:val="32"/>
        </w:rPr>
        <w:t xml:space="preserve"> </w:t>
      </w:r>
    </w:p>
    <w:p w:rsidR="00EC695D" w:rsidRPr="009C64E5" w:rsidRDefault="00EC695D" w:rsidP="00BE202B">
      <w:pPr>
        <w:kinsoku w:val="0"/>
        <w:overflowPunct w:val="0"/>
        <w:autoSpaceDE w:val="0"/>
        <w:autoSpaceDN w:val="0"/>
        <w:adjustRightInd w:val="0"/>
        <w:snapToGrid w:val="0"/>
        <w:spacing w:line="360" w:lineRule="auto"/>
        <w:ind w:leftChars="50" w:left="31680" w:firstLineChars="200" w:firstLine="31680"/>
        <w:rPr>
          <w:rFonts w:ascii="Times New Roman" w:eastAsia="仿宋_GB2312" w:hAnsi="Times New Roman"/>
          <w:color w:val="FF0000"/>
          <w:sz w:val="32"/>
          <w:szCs w:val="32"/>
        </w:rPr>
      </w:pPr>
      <w:r w:rsidRPr="00E661A5">
        <w:rPr>
          <w:rFonts w:ascii="Times New Roman" w:eastAsia="仿宋_GB2312" w:hAnsi="Times New Roman" w:hint="eastAsia"/>
          <w:color w:val="000000"/>
          <w:sz w:val="32"/>
          <w:szCs w:val="32"/>
        </w:rPr>
        <w:t>延津县扶贫开发办公室</w:t>
      </w:r>
      <w:r>
        <w:rPr>
          <w:rFonts w:ascii="Times New Roman" w:eastAsia="仿宋_GB2312" w:hAnsi="Times New Roman"/>
          <w:color w:val="000000"/>
          <w:sz w:val="32"/>
          <w:szCs w:val="32"/>
        </w:rPr>
        <w:t>2020</w:t>
      </w:r>
      <w:r w:rsidRPr="00E661A5">
        <w:rPr>
          <w:rFonts w:ascii="Times New Roman" w:eastAsia="仿宋_GB2312" w:hAnsi="Times New Roman" w:hint="eastAsia"/>
          <w:color w:val="000000"/>
          <w:sz w:val="32"/>
          <w:szCs w:val="32"/>
        </w:rPr>
        <w:t>年度</w:t>
      </w:r>
      <w:r>
        <w:rPr>
          <w:rFonts w:ascii="Times New Roman" w:eastAsia="仿宋_GB2312" w:hAnsi="Times New Roman" w:hint="eastAsia"/>
          <w:color w:val="000000"/>
          <w:sz w:val="32"/>
          <w:szCs w:val="32"/>
        </w:rPr>
        <w:t>预算</w:t>
      </w:r>
      <w:r w:rsidRPr="00E661A5">
        <w:rPr>
          <w:rFonts w:ascii="Times New Roman" w:eastAsia="仿宋_GB2312" w:hAnsi="Times New Roman" w:hint="eastAsia"/>
          <w:color w:val="000000"/>
          <w:sz w:val="32"/>
          <w:szCs w:val="32"/>
        </w:rPr>
        <w:t>与</w:t>
      </w:r>
      <w:r>
        <w:rPr>
          <w:rFonts w:ascii="Times New Roman" w:eastAsia="仿宋_GB2312" w:hAnsi="Times New Roman"/>
          <w:color w:val="000000"/>
          <w:sz w:val="32"/>
          <w:szCs w:val="32"/>
        </w:rPr>
        <w:t>2019</w:t>
      </w:r>
      <w:r w:rsidRPr="00E661A5">
        <w:rPr>
          <w:rFonts w:ascii="Times New Roman" w:eastAsia="仿宋_GB2312" w:hAnsi="Times New Roman" w:hint="eastAsia"/>
          <w:color w:val="000000"/>
          <w:sz w:val="32"/>
          <w:szCs w:val="32"/>
        </w:rPr>
        <w:t>年度</w:t>
      </w:r>
      <w:r>
        <w:rPr>
          <w:rFonts w:ascii="Times New Roman" w:eastAsia="仿宋_GB2312" w:hAnsi="Times New Roman" w:hint="eastAsia"/>
          <w:color w:val="000000"/>
          <w:sz w:val="32"/>
          <w:szCs w:val="32"/>
        </w:rPr>
        <w:t>预算</w:t>
      </w:r>
      <w:r w:rsidRPr="00E661A5">
        <w:rPr>
          <w:rFonts w:ascii="Times New Roman" w:eastAsia="仿宋_GB2312" w:hAnsi="Times New Roman" w:hint="eastAsia"/>
          <w:color w:val="000000"/>
          <w:sz w:val="32"/>
          <w:szCs w:val="32"/>
        </w:rPr>
        <w:t>一样，因公出国境费用</w:t>
      </w:r>
      <w:r w:rsidRPr="0003533E">
        <w:rPr>
          <w:rFonts w:ascii="Times New Roman" w:eastAsia="仿宋_GB2312" w:hAnsi="Times New Roman"/>
          <w:color w:val="000000"/>
          <w:sz w:val="32"/>
          <w:szCs w:val="32"/>
        </w:rPr>
        <w:t>0</w:t>
      </w:r>
      <w:r w:rsidRPr="00E661A5">
        <w:rPr>
          <w:rFonts w:ascii="Times New Roman" w:eastAsia="仿宋_GB2312" w:hAnsi="Times New Roman" w:hint="eastAsia"/>
          <w:color w:val="000000"/>
          <w:sz w:val="32"/>
          <w:szCs w:val="32"/>
        </w:rPr>
        <w:t>万元</w:t>
      </w:r>
      <w:r>
        <w:rPr>
          <w:rFonts w:ascii="Times New Roman" w:eastAsia="仿宋_GB2312" w:hAnsi="Times New Roman"/>
          <w:color w:val="FF0000"/>
          <w:sz w:val="32"/>
          <w:szCs w:val="32"/>
        </w:rPr>
        <w:t xml:space="preserve"> </w:t>
      </w:r>
      <w:r>
        <w:rPr>
          <w:rFonts w:ascii="Times New Roman" w:eastAsia="仿宋_GB2312" w:hAnsi="Times New Roman" w:hint="eastAsia"/>
          <w:color w:val="FF0000"/>
          <w:sz w:val="32"/>
          <w:szCs w:val="32"/>
        </w:rPr>
        <w:t>。</w:t>
      </w:r>
    </w:p>
    <w:p w:rsidR="00EC695D" w:rsidRPr="0003533E" w:rsidRDefault="00EC695D" w:rsidP="00BE202B">
      <w:pPr>
        <w:spacing w:line="560" w:lineRule="exact"/>
        <w:ind w:firstLineChars="200" w:firstLine="31680"/>
        <w:rPr>
          <w:rFonts w:ascii="Times New Roman" w:eastAsia="仿宋_GB2312" w:hAnsi="Times New Roman"/>
          <w:color w:val="000000"/>
          <w:sz w:val="32"/>
          <w:szCs w:val="32"/>
        </w:rPr>
      </w:pPr>
      <w:r w:rsidRPr="009C64E5">
        <w:rPr>
          <w:rFonts w:ascii="Times New Roman" w:eastAsia="仿宋_GB2312" w:hAnsi="Times New Roman" w:hint="eastAsia"/>
          <w:b/>
          <w:spacing w:val="-1"/>
          <w:kern w:val="0"/>
          <w:sz w:val="32"/>
          <w:szCs w:val="32"/>
        </w:rPr>
        <w:t>（二）</w:t>
      </w:r>
      <w:r w:rsidRPr="0003533E">
        <w:rPr>
          <w:rFonts w:ascii="Times New Roman" w:eastAsia="仿宋_GB2312" w:hAnsi="Times New Roman" w:hint="eastAsia"/>
          <w:b/>
          <w:color w:val="000000"/>
          <w:spacing w:val="-1"/>
          <w:kern w:val="0"/>
          <w:sz w:val="32"/>
          <w:szCs w:val="32"/>
        </w:rPr>
        <w:t>公务用车购置及运行费</w:t>
      </w:r>
      <w:r w:rsidRPr="0003533E">
        <w:rPr>
          <w:rFonts w:ascii="Times New Roman" w:eastAsia="仿宋_GB2312" w:hAnsi="Times New Roman"/>
          <w:b/>
          <w:color w:val="000000"/>
          <w:spacing w:val="-1"/>
          <w:kern w:val="0"/>
          <w:sz w:val="32"/>
          <w:szCs w:val="32"/>
        </w:rPr>
        <w:t xml:space="preserve"> </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kern w:val="0"/>
          <w:sz w:val="32"/>
          <w:szCs w:val="32"/>
        </w:rPr>
        <w:t>万</w:t>
      </w:r>
      <w:r w:rsidRPr="0003533E">
        <w:rPr>
          <w:rFonts w:ascii="Times New Roman" w:eastAsia="仿宋_GB2312" w:hAnsi="Times New Roman" w:hint="eastAsia"/>
          <w:color w:val="000000"/>
          <w:sz w:val="32"/>
          <w:szCs w:val="32"/>
        </w:rPr>
        <w:t>元，其中，公务用车购置费</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万元；公务用车运行维护费</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万元，主要用于开展工作所需公务用车的燃料费、维修费、过路过桥费、保险费、安全奖励费用等支出。公务用车购置费预算数与</w:t>
      </w:r>
      <w:r w:rsidRPr="0003533E">
        <w:rPr>
          <w:rFonts w:ascii="Times New Roman" w:eastAsia="仿宋_GB2312" w:hAnsi="Times New Roman"/>
          <w:color w:val="000000"/>
          <w:sz w:val="32"/>
          <w:szCs w:val="32"/>
        </w:rPr>
        <w:t xml:space="preserve"> 2019 </w:t>
      </w:r>
      <w:r w:rsidRPr="0003533E">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03533E">
        <w:rPr>
          <w:rFonts w:ascii="Times New Roman" w:eastAsia="仿宋_GB2312" w:hAnsi="Times New Roman" w:hint="eastAsia"/>
          <w:color w:val="000000"/>
          <w:sz w:val="32"/>
          <w:szCs w:val="32"/>
        </w:rPr>
        <w:t>相比增加</w:t>
      </w:r>
      <w:r w:rsidRPr="0003533E">
        <w:rPr>
          <w:rFonts w:ascii="Times New Roman" w:eastAsia="仿宋_GB2312" w:hAnsi="Times New Roman"/>
          <w:color w:val="000000"/>
          <w:sz w:val="32"/>
          <w:szCs w:val="32"/>
        </w:rPr>
        <w:t>0</w:t>
      </w:r>
      <w:r w:rsidRPr="0003533E">
        <w:rPr>
          <w:rFonts w:ascii="Times New Roman" w:eastAsia="仿宋" w:hAnsi="Times New Roman" w:hint="eastAsia"/>
          <w:color w:val="000000"/>
          <w:sz w:val="32"/>
          <w:szCs w:val="32"/>
        </w:rPr>
        <w:t>万元，</w:t>
      </w:r>
      <w:r w:rsidRPr="0003533E">
        <w:rPr>
          <w:rFonts w:ascii="Times New Roman" w:eastAsia="仿宋_GB2312" w:hAnsi="Times New Roman" w:hint="eastAsia"/>
          <w:color w:val="000000"/>
          <w:sz w:val="32"/>
          <w:szCs w:val="32"/>
        </w:rPr>
        <w:t>增长</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主要原因：公务用车改革后车辆有事务管理局统一管理、调配、使用。公务用车运行维护费</w:t>
      </w:r>
      <w:r w:rsidRPr="0003533E">
        <w:rPr>
          <w:rFonts w:ascii="Times New Roman" w:eastAsia="仿宋_GB2312" w:hAnsi="Times New Roman"/>
          <w:color w:val="000000"/>
          <w:sz w:val="32"/>
          <w:szCs w:val="32"/>
        </w:rPr>
        <w:t xml:space="preserve">2019 </w:t>
      </w:r>
      <w:r w:rsidRPr="0003533E">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03533E">
        <w:rPr>
          <w:rFonts w:ascii="Times New Roman" w:eastAsia="仿宋_GB2312" w:hAnsi="Times New Roman" w:hint="eastAsia"/>
          <w:color w:val="000000"/>
          <w:sz w:val="32"/>
          <w:szCs w:val="32"/>
        </w:rPr>
        <w:t>相比增加</w:t>
      </w:r>
      <w:r w:rsidRPr="0003533E">
        <w:rPr>
          <w:rFonts w:ascii="Times New Roman" w:eastAsia="仿宋_GB2312" w:hAnsi="Times New Roman"/>
          <w:color w:val="000000"/>
          <w:sz w:val="32"/>
          <w:szCs w:val="32"/>
        </w:rPr>
        <w:t>0</w:t>
      </w:r>
      <w:r w:rsidRPr="0003533E">
        <w:rPr>
          <w:rFonts w:ascii="Times New Roman" w:eastAsia="仿宋" w:hAnsi="Times New Roman" w:hint="eastAsia"/>
          <w:color w:val="000000"/>
          <w:sz w:val="32"/>
          <w:szCs w:val="32"/>
        </w:rPr>
        <w:t>万元，</w:t>
      </w:r>
      <w:r w:rsidRPr="0003533E">
        <w:rPr>
          <w:rFonts w:ascii="Times New Roman" w:eastAsia="仿宋_GB2312" w:hAnsi="Times New Roman" w:hint="eastAsia"/>
          <w:color w:val="000000"/>
          <w:sz w:val="32"/>
          <w:szCs w:val="32"/>
        </w:rPr>
        <w:t>增长</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主要原因：公务用车改革后车辆有事务管理局统一管理、调配、使用。。</w:t>
      </w:r>
    </w:p>
    <w:p w:rsidR="00EC695D" w:rsidRPr="0003533E" w:rsidRDefault="00EC695D" w:rsidP="00F51AC3">
      <w:pPr>
        <w:kinsoku w:val="0"/>
        <w:overflowPunct w:val="0"/>
        <w:autoSpaceDE w:val="0"/>
        <w:autoSpaceDN w:val="0"/>
        <w:adjustRightInd w:val="0"/>
        <w:snapToGrid w:val="0"/>
        <w:spacing w:line="360" w:lineRule="auto"/>
        <w:ind w:firstLine="640"/>
        <w:rPr>
          <w:rFonts w:ascii="Times New Roman" w:eastAsia="仿宋_GB2312" w:hAnsi="Times New Roman"/>
          <w:color w:val="000000"/>
          <w:sz w:val="32"/>
          <w:szCs w:val="32"/>
        </w:rPr>
      </w:pPr>
      <w:r w:rsidRPr="009C64E5">
        <w:rPr>
          <w:rFonts w:ascii="Times New Roman" w:eastAsia="仿宋_GB2312" w:hAnsi="Times New Roman" w:hint="eastAsia"/>
          <w:b/>
          <w:spacing w:val="-1"/>
          <w:kern w:val="0"/>
          <w:sz w:val="32"/>
          <w:szCs w:val="32"/>
        </w:rPr>
        <w:t>（三）</w:t>
      </w:r>
      <w:r w:rsidRPr="0003533E">
        <w:rPr>
          <w:rFonts w:ascii="Times New Roman" w:eastAsia="仿宋_GB2312" w:hAnsi="Times New Roman" w:hint="eastAsia"/>
          <w:b/>
          <w:color w:val="000000"/>
          <w:spacing w:val="-1"/>
          <w:kern w:val="0"/>
          <w:sz w:val="32"/>
          <w:szCs w:val="32"/>
        </w:rPr>
        <w:t>公务接待费</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万元，主要用于按规定开支的各类公务接待（含外宾接待）支出。预算数比</w:t>
      </w:r>
      <w:r w:rsidRPr="0003533E">
        <w:rPr>
          <w:rFonts w:ascii="Times New Roman" w:eastAsia="仿宋_GB2312" w:hAnsi="Times New Roman"/>
          <w:color w:val="000000"/>
          <w:sz w:val="32"/>
          <w:szCs w:val="32"/>
        </w:rPr>
        <w:t xml:space="preserve"> 2019</w:t>
      </w:r>
      <w:r w:rsidRPr="0003533E">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03533E">
        <w:rPr>
          <w:rFonts w:ascii="Times New Roman" w:eastAsia="仿宋_GB2312" w:hAnsi="Times New Roman" w:hint="eastAsia"/>
          <w:color w:val="000000"/>
          <w:sz w:val="32"/>
          <w:szCs w:val="32"/>
        </w:rPr>
        <w:t>降少</w:t>
      </w:r>
      <w:r w:rsidRPr="0003533E">
        <w:rPr>
          <w:rFonts w:ascii="Times New Roman" w:eastAsia="仿宋_GB2312" w:hAnsi="Times New Roman"/>
          <w:color w:val="000000"/>
          <w:sz w:val="32"/>
          <w:szCs w:val="32"/>
        </w:rPr>
        <w:t>50</w:t>
      </w:r>
      <w:r w:rsidRPr="0003533E">
        <w:rPr>
          <w:rFonts w:ascii="Times New Roman" w:eastAsia="仿宋" w:hAnsi="Times New Roman" w:hint="eastAsia"/>
          <w:color w:val="000000"/>
          <w:sz w:val="32"/>
          <w:szCs w:val="32"/>
        </w:rPr>
        <w:t>万元，</w:t>
      </w:r>
      <w:r w:rsidRPr="0003533E">
        <w:rPr>
          <w:rFonts w:ascii="Times New Roman" w:eastAsia="仿宋_GB2312" w:hAnsi="Times New Roman" w:hint="eastAsia"/>
          <w:color w:val="000000"/>
          <w:sz w:val="32"/>
          <w:szCs w:val="32"/>
        </w:rPr>
        <w:t>降低</w:t>
      </w:r>
      <w:r w:rsidRPr="0003533E">
        <w:rPr>
          <w:rFonts w:ascii="Times New Roman" w:eastAsia="仿宋_GB2312" w:hAnsi="Times New Roman"/>
          <w:color w:val="000000"/>
          <w:sz w:val="32"/>
          <w:szCs w:val="32"/>
        </w:rPr>
        <w:t>100 %,</w:t>
      </w:r>
      <w:r w:rsidRPr="0003533E">
        <w:rPr>
          <w:rFonts w:ascii="Times New Roman" w:eastAsia="仿宋_GB2312" w:hAnsi="Times New Roman" w:hint="eastAsia"/>
          <w:color w:val="000000"/>
          <w:sz w:val="32"/>
          <w:szCs w:val="32"/>
        </w:rPr>
        <w:t>主要原因：脱贫攻坚进入收官之年，接待费用减少</w:t>
      </w:r>
    </w:p>
    <w:p w:rsidR="00EC695D" w:rsidRPr="009C64E5" w:rsidRDefault="00EC695D" w:rsidP="00BE202B">
      <w:pPr>
        <w:spacing w:line="360" w:lineRule="auto"/>
        <w:ind w:firstLineChars="200" w:firstLine="31680"/>
        <w:rPr>
          <w:rFonts w:ascii="Times New Roman" w:eastAsia="仿宋_GB2312" w:hAnsi="Times New Roman"/>
          <w:sz w:val="32"/>
          <w:szCs w:val="32"/>
        </w:rPr>
      </w:pPr>
      <w:r w:rsidRPr="009C64E5">
        <w:rPr>
          <w:rFonts w:ascii="Times New Roman" w:eastAsia="黑体" w:hAnsi="Times New Roman" w:hint="eastAsia"/>
          <w:kern w:val="0"/>
          <w:sz w:val="32"/>
          <w:szCs w:val="32"/>
        </w:rPr>
        <w:t>十、政府性基金预算支出情况说明</w:t>
      </w:r>
    </w:p>
    <w:p w:rsidR="00EC695D" w:rsidRPr="0003533E" w:rsidRDefault="00EC695D" w:rsidP="00BF1C56">
      <w:pPr>
        <w:kinsoku w:val="0"/>
        <w:overflowPunct w:val="0"/>
        <w:autoSpaceDE w:val="0"/>
        <w:autoSpaceDN w:val="0"/>
        <w:adjustRightInd w:val="0"/>
        <w:snapToGrid w:val="0"/>
        <w:spacing w:line="360" w:lineRule="auto"/>
        <w:ind w:firstLine="640"/>
        <w:rPr>
          <w:rFonts w:ascii="Times New Roman" w:eastAsia="仿宋_GB2312" w:hAnsi="Times New Roman"/>
          <w:color w:val="000000"/>
          <w:sz w:val="32"/>
          <w:szCs w:val="32"/>
        </w:rPr>
      </w:pPr>
      <w:r w:rsidRPr="0003533E">
        <w:rPr>
          <w:rFonts w:ascii="Times New Roman" w:eastAsia="仿宋_GB2312" w:hAnsi="Times New Roman" w:hint="eastAsia"/>
          <w:color w:val="000000"/>
          <w:sz w:val="32"/>
          <w:szCs w:val="32"/>
        </w:rPr>
        <w:t>我单位</w:t>
      </w:r>
      <w:r w:rsidRPr="0003533E">
        <w:rPr>
          <w:rFonts w:ascii="Times New Roman" w:eastAsia="仿宋_GB2312" w:hAnsi="Times New Roman"/>
          <w:color w:val="000000"/>
          <w:sz w:val="32"/>
          <w:szCs w:val="32"/>
        </w:rPr>
        <w:t>2020</w:t>
      </w:r>
      <w:r w:rsidRPr="0003533E">
        <w:rPr>
          <w:rFonts w:ascii="Times New Roman" w:eastAsia="仿宋_GB2312" w:hAnsi="Times New Roman" w:hint="eastAsia"/>
          <w:color w:val="000000"/>
          <w:sz w:val="32"/>
          <w:szCs w:val="32"/>
        </w:rPr>
        <w:t>年使用政府性基金预算拨款安排的支出</w:t>
      </w:r>
      <w:r w:rsidRPr="0003533E">
        <w:rPr>
          <w:rFonts w:ascii="Times New Roman" w:eastAsia="仿宋_GB2312" w:hAnsi="Times New Roman"/>
          <w:color w:val="000000"/>
          <w:sz w:val="32"/>
          <w:szCs w:val="32"/>
        </w:rPr>
        <w:t>0</w:t>
      </w:r>
      <w:r w:rsidRPr="0003533E">
        <w:rPr>
          <w:rFonts w:ascii="Times New Roman" w:eastAsia="仿宋_GB2312" w:hAnsi="Times New Roman" w:hint="eastAsia"/>
          <w:color w:val="000000"/>
          <w:sz w:val="32"/>
          <w:szCs w:val="32"/>
        </w:rPr>
        <w:t>万元</w:t>
      </w:r>
      <w:r w:rsidRPr="009C64E5">
        <w:rPr>
          <w:rFonts w:ascii="Times New Roman" w:eastAsia="仿宋_GB2312" w:hAnsi="Times New Roman" w:hint="eastAsia"/>
          <w:sz w:val="32"/>
          <w:szCs w:val="32"/>
        </w:rPr>
        <w:t>，</w:t>
      </w:r>
      <w:r w:rsidRPr="0003533E">
        <w:rPr>
          <w:rFonts w:ascii="Times New Roman" w:eastAsia="仿宋_GB2312" w:hAnsi="Times New Roman" w:hint="eastAsia"/>
          <w:color w:val="000000"/>
          <w:sz w:val="32"/>
          <w:szCs w:val="32"/>
        </w:rPr>
        <w:t>比</w:t>
      </w:r>
      <w:r w:rsidRPr="0003533E">
        <w:rPr>
          <w:rFonts w:ascii="Times New Roman" w:eastAsia="仿宋_GB2312" w:hAnsi="Times New Roman"/>
          <w:color w:val="000000"/>
          <w:sz w:val="32"/>
          <w:szCs w:val="32"/>
        </w:rPr>
        <w:t xml:space="preserve"> 2019</w:t>
      </w:r>
      <w:r w:rsidRPr="0003533E">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03533E">
        <w:rPr>
          <w:rFonts w:ascii="Times New Roman" w:eastAsia="仿宋_GB2312" w:hAnsi="Times New Roman" w:hint="eastAsia"/>
          <w:color w:val="000000"/>
          <w:sz w:val="32"/>
          <w:szCs w:val="32"/>
        </w:rPr>
        <w:t>增加</w:t>
      </w:r>
      <w:r w:rsidRPr="0003533E">
        <w:rPr>
          <w:rFonts w:ascii="Times New Roman" w:eastAsia="仿宋_GB2312" w:hAnsi="Times New Roman"/>
          <w:color w:val="000000"/>
          <w:sz w:val="32"/>
          <w:szCs w:val="32"/>
        </w:rPr>
        <w:t>0</w:t>
      </w:r>
      <w:r w:rsidRPr="0003533E">
        <w:rPr>
          <w:rFonts w:ascii="Times New Roman" w:eastAsia="仿宋" w:hAnsi="Times New Roman" w:hint="eastAsia"/>
          <w:color w:val="000000"/>
          <w:sz w:val="32"/>
          <w:szCs w:val="32"/>
        </w:rPr>
        <w:t>万元，</w:t>
      </w:r>
      <w:r w:rsidRPr="0003533E">
        <w:rPr>
          <w:rFonts w:ascii="Times New Roman" w:eastAsia="仿宋_GB2312" w:hAnsi="Times New Roman" w:hint="eastAsia"/>
          <w:color w:val="000000"/>
          <w:sz w:val="32"/>
          <w:szCs w:val="32"/>
        </w:rPr>
        <w:t>增长</w:t>
      </w:r>
      <w:r w:rsidRPr="0003533E">
        <w:rPr>
          <w:rFonts w:ascii="Times New Roman" w:eastAsia="仿宋_GB2312" w:hAnsi="Times New Roman"/>
          <w:color w:val="000000"/>
          <w:sz w:val="32"/>
          <w:szCs w:val="32"/>
        </w:rPr>
        <w:t>0 %,</w:t>
      </w:r>
      <w:r w:rsidRPr="0003533E">
        <w:rPr>
          <w:rFonts w:ascii="Times New Roman" w:eastAsia="仿宋_GB2312" w:hAnsi="Times New Roman" w:hint="eastAsia"/>
          <w:color w:val="000000"/>
          <w:sz w:val="32"/>
          <w:szCs w:val="32"/>
        </w:rPr>
        <w:t>主要原因：</w:t>
      </w:r>
      <w:r w:rsidRPr="0003533E">
        <w:rPr>
          <w:rFonts w:ascii="Times New Roman" w:eastAsia="仿宋_GB2312" w:hAnsi="Times New Roman"/>
          <w:color w:val="000000"/>
          <w:sz w:val="32"/>
          <w:szCs w:val="32"/>
        </w:rPr>
        <w:t>2020</w:t>
      </w:r>
      <w:r w:rsidRPr="0003533E">
        <w:rPr>
          <w:rFonts w:ascii="Times New Roman" w:eastAsia="仿宋_GB2312" w:hAnsi="Times New Roman" w:hint="eastAsia"/>
          <w:color w:val="000000"/>
          <w:sz w:val="32"/>
          <w:szCs w:val="32"/>
        </w:rPr>
        <w:t>年未使用政府性基金。</w:t>
      </w:r>
    </w:p>
    <w:p w:rsidR="00EC695D" w:rsidRPr="009C64E5" w:rsidRDefault="00EC695D" w:rsidP="00BE202B">
      <w:pPr>
        <w:spacing w:line="360" w:lineRule="auto"/>
        <w:ind w:firstLineChars="200" w:firstLine="31680"/>
        <w:rPr>
          <w:rFonts w:ascii="Times New Roman" w:eastAsia="黑体" w:hAnsi="Times New Roman"/>
          <w:sz w:val="32"/>
          <w:szCs w:val="32"/>
        </w:rPr>
      </w:pPr>
      <w:r w:rsidRPr="009C64E5">
        <w:rPr>
          <w:rFonts w:ascii="Times New Roman" w:eastAsia="黑体" w:hAnsi="Times New Roman" w:hint="eastAsia"/>
          <w:sz w:val="32"/>
          <w:szCs w:val="32"/>
        </w:rPr>
        <w:t>十一、</w:t>
      </w:r>
      <w:r w:rsidRPr="009C64E5">
        <w:rPr>
          <w:rFonts w:ascii="Times New Roman" w:eastAsia="黑体" w:hAnsi="Times New Roman" w:hint="eastAsia"/>
          <w:kern w:val="0"/>
          <w:sz w:val="32"/>
          <w:szCs w:val="32"/>
        </w:rPr>
        <w:t>政府性基金</w:t>
      </w:r>
      <w:r w:rsidRPr="009C64E5">
        <w:rPr>
          <w:rFonts w:ascii="Times New Roman" w:eastAsia="黑体" w:hAnsi="Times New Roman" w:hint="eastAsia"/>
          <w:sz w:val="32"/>
          <w:szCs w:val="32"/>
        </w:rPr>
        <w:t>预算项目支出情况说明</w:t>
      </w:r>
    </w:p>
    <w:p w:rsidR="00EC695D" w:rsidRPr="009C64E5" w:rsidRDefault="00EC695D" w:rsidP="00BE202B">
      <w:pPr>
        <w:shd w:val="clear" w:color="auto" w:fill="FFFFFF"/>
        <w:adjustRightInd w:val="0"/>
        <w:snapToGrid w:val="0"/>
        <w:spacing w:line="360" w:lineRule="auto"/>
        <w:ind w:firstLineChars="200" w:firstLine="31680"/>
        <w:rPr>
          <w:rFonts w:ascii="Times New Roman" w:eastAsia="仿宋" w:hAnsi="Times New Roman"/>
          <w:sz w:val="32"/>
          <w:szCs w:val="32"/>
        </w:rPr>
      </w:pPr>
      <w:r w:rsidRPr="0003533E">
        <w:rPr>
          <w:rFonts w:ascii="Times New Roman" w:eastAsia="仿宋" w:hAnsi="Times New Roman"/>
          <w:color w:val="000000"/>
          <w:kern w:val="0"/>
          <w:sz w:val="32"/>
          <w:szCs w:val="32"/>
        </w:rPr>
        <w:t>2020</w:t>
      </w:r>
      <w:r w:rsidRPr="0003533E">
        <w:rPr>
          <w:rFonts w:ascii="Times New Roman" w:eastAsia="仿宋" w:hAnsi="Times New Roman" w:hint="eastAsia"/>
          <w:color w:val="000000"/>
          <w:kern w:val="0"/>
          <w:sz w:val="32"/>
          <w:szCs w:val="32"/>
        </w:rPr>
        <w:t>年政府性基金预算安排项目支出预算</w:t>
      </w:r>
      <w:r w:rsidRPr="0003533E">
        <w:rPr>
          <w:rFonts w:ascii="Times New Roman" w:eastAsia="仿宋_GB2312" w:hAnsi="Times New Roman"/>
          <w:color w:val="000000"/>
          <w:sz w:val="32"/>
          <w:szCs w:val="32"/>
        </w:rPr>
        <w:t>0</w:t>
      </w:r>
      <w:r w:rsidRPr="0003533E">
        <w:rPr>
          <w:rFonts w:ascii="Times New Roman" w:eastAsia="仿宋" w:hAnsi="Times New Roman" w:hint="eastAsia"/>
          <w:color w:val="000000"/>
          <w:kern w:val="0"/>
          <w:sz w:val="32"/>
          <w:szCs w:val="32"/>
        </w:rPr>
        <w:t>万元，全部纳入项目绩效目标管理。其中：运转类项目</w:t>
      </w:r>
      <w:r w:rsidRPr="0003533E">
        <w:rPr>
          <w:rFonts w:ascii="Times New Roman" w:eastAsia="仿宋_GB2312" w:hAnsi="Times New Roman"/>
          <w:color w:val="000000"/>
          <w:sz w:val="32"/>
          <w:szCs w:val="32"/>
        </w:rPr>
        <w:t>0</w:t>
      </w:r>
      <w:r w:rsidRPr="0003533E">
        <w:rPr>
          <w:rFonts w:ascii="Times New Roman" w:eastAsia="仿宋" w:hAnsi="Times New Roman" w:hint="eastAsia"/>
          <w:color w:val="000000"/>
          <w:kern w:val="0"/>
          <w:sz w:val="32"/>
          <w:szCs w:val="32"/>
        </w:rPr>
        <w:t>万元、投资类项目</w:t>
      </w:r>
      <w:r w:rsidRPr="0003533E">
        <w:rPr>
          <w:rFonts w:ascii="Times New Roman" w:eastAsia="仿宋_GB2312" w:hAnsi="Times New Roman"/>
          <w:color w:val="000000"/>
          <w:sz w:val="32"/>
          <w:szCs w:val="32"/>
        </w:rPr>
        <w:t>0</w:t>
      </w:r>
      <w:r w:rsidRPr="009C64E5">
        <w:rPr>
          <w:rFonts w:ascii="Times New Roman" w:eastAsia="仿宋" w:hAnsi="Times New Roman" w:hint="eastAsia"/>
          <w:kern w:val="0"/>
          <w:sz w:val="32"/>
          <w:szCs w:val="32"/>
        </w:rPr>
        <w:t>万元</w:t>
      </w:r>
      <w:r w:rsidRPr="009C64E5">
        <w:rPr>
          <w:rFonts w:ascii="Times New Roman" w:eastAsia="仿宋_GB2312" w:hAnsi="Times New Roman" w:hint="eastAsia"/>
          <w:sz w:val="32"/>
          <w:szCs w:val="32"/>
        </w:rPr>
        <w:t>。</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9C64E5">
        <w:rPr>
          <w:rFonts w:ascii="Times New Roman" w:eastAsia="黑体" w:hAnsi="Times New Roman" w:hint="eastAsia"/>
          <w:kern w:val="0"/>
          <w:sz w:val="32"/>
          <w:szCs w:val="32"/>
        </w:rPr>
        <w:t>十二、其他重要事项的情况说明</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一</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机关运行经费支出情况</w:t>
      </w:r>
    </w:p>
    <w:p w:rsidR="00EC695D" w:rsidRPr="000B34F0"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color w:val="000000"/>
          <w:sz w:val="32"/>
          <w:szCs w:val="32"/>
        </w:rPr>
      </w:pPr>
      <w:r w:rsidRPr="000B34F0">
        <w:rPr>
          <w:rFonts w:ascii="Times New Roman" w:eastAsia="仿宋_GB2312" w:hAnsi="Times New Roman" w:hint="eastAsia"/>
          <w:color w:val="000000"/>
          <w:sz w:val="32"/>
          <w:szCs w:val="32"/>
        </w:rPr>
        <w:t>我单位</w:t>
      </w:r>
      <w:r w:rsidRPr="000B34F0">
        <w:rPr>
          <w:rFonts w:ascii="Times New Roman" w:eastAsia="仿宋_GB2312" w:hAnsi="Times New Roman"/>
          <w:color w:val="000000"/>
          <w:sz w:val="32"/>
          <w:szCs w:val="32"/>
        </w:rPr>
        <w:t>2020</w:t>
      </w:r>
      <w:r w:rsidRPr="000B34F0">
        <w:rPr>
          <w:rFonts w:ascii="Times New Roman" w:eastAsia="仿宋_GB2312" w:hAnsi="Times New Roman" w:hint="eastAsia"/>
          <w:color w:val="000000"/>
          <w:sz w:val="32"/>
          <w:szCs w:val="32"/>
        </w:rPr>
        <w:t>年运行经费支出预算</w:t>
      </w:r>
      <w:r w:rsidRPr="000B34F0">
        <w:rPr>
          <w:rFonts w:ascii="Times New Roman" w:eastAsia="仿宋_GB2312" w:hAnsi="Times New Roman"/>
          <w:color w:val="000000"/>
          <w:sz w:val="32"/>
          <w:szCs w:val="32"/>
        </w:rPr>
        <w:t>209.98</w:t>
      </w:r>
      <w:r w:rsidRPr="000B34F0">
        <w:rPr>
          <w:rFonts w:ascii="Times New Roman" w:eastAsia="仿宋_GB2312" w:hAnsi="Times New Roman" w:hint="eastAsia"/>
          <w:color w:val="000000"/>
          <w:sz w:val="32"/>
          <w:szCs w:val="32"/>
        </w:rPr>
        <w:t>万元，主要保障机构正常运转及正常履职需要，比</w:t>
      </w:r>
      <w:r w:rsidRPr="000B34F0">
        <w:rPr>
          <w:rFonts w:ascii="Times New Roman" w:eastAsia="仿宋_GB2312" w:hAnsi="Times New Roman"/>
          <w:color w:val="000000"/>
          <w:sz w:val="32"/>
          <w:szCs w:val="32"/>
        </w:rPr>
        <w:t>2019</w:t>
      </w:r>
      <w:r w:rsidRPr="000B34F0">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预算</w:t>
      </w:r>
      <w:r w:rsidRPr="000B34F0">
        <w:rPr>
          <w:rFonts w:ascii="Times New Roman" w:eastAsia="仿宋_GB2312" w:hAnsi="Times New Roman" w:hint="eastAsia"/>
          <w:color w:val="000000"/>
          <w:sz w:val="32"/>
          <w:szCs w:val="32"/>
        </w:rPr>
        <w:t>减少</w:t>
      </w:r>
      <w:r w:rsidRPr="000B34F0">
        <w:rPr>
          <w:rFonts w:ascii="Times New Roman" w:eastAsia="仿宋_GB2312" w:hAnsi="Times New Roman"/>
          <w:color w:val="000000"/>
          <w:sz w:val="32"/>
          <w:szCs w:val="32"/>
        </w:rPr>
        <w:t>178.09</w:t>
      </w:r>
      <w:r w:rsidRPr="000B34F0">
        <w:rPr>
          <w:rFonts w:ascii="Times New Roman" w:eastAsia="仿宋_GB2312" w:hAnsi="Times New Roman" w:hint="eastAsia"/>
          <w:color w:val="000000"/>
          <w:sz w:val="32"/>
          <w:szCs w:val="32"/>
        </w:rPr>
        <w:t>万元，减少</w:t>
      </w:r>
      <w:r w:rsidRPr="000B34F0">
        <w:rPr>
          <w:rFonts w:ascii="Times New Roman" w:eastAsia="仿宋_GB2312" w:hAnsi="Times New Roman"/>
          <w:color w:val="000000"/>
          <w:sz w:val="32"/>
          <w:szCs w:val="32"/>
        </w:rPr>
        <w:t>45.89%,</w:t>
      </w:r>
      <w:r w:rsidRPr="000B34F0">
        <w:rPr>
          <w:rFonts w:ascii="Times New Roman" w:eastAsia="仿宋_GB2312" w:hAnsi="Times New Roman" w:hint="eastAsia"/>
          <w:color w:val="000000"/>
          <w:sz w:val="32"/>
          <w:szCs w:val="32"/>
        </w:rPr>
        <w:t>主要原因：脱贫攻坚进入收官之年，费用减少。</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二</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政府采购支出情况</w:t>
      </w:r>
    </w:p>
    <w:p w:rsidR="00EC695D" w:rsidRPr="00997EF1"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color w:val="FF0000"/>
          <w:sz w:val="32"/>
          <w:szCs w:val="32"/>
        </w:rPr>
      </w:pPr>
      <w:r>
        <w:rPr>
          <w:rFonts w:ascii="Times New Roman" w:eastAsia="仿宋_GB2312" w:hAnsi="Times New Roman"/>
          <w:sz w:val="32"/>
          <w:szCs w:val="32"/>
        </w:rPr>
        <w:t>2020</w:t>
      </w:r>
      <w:r w:rsidRPr="009C64E5">
        <w:rPr>
          <w:rFonts w:ascii="Times New Roman" w:eastAsia="仿宋_GB2312" w:hAnsi="Times New Roman" w:hint="eastAsia"/>
          <w:sz w:val="32"/>
          <w:szCs w:val="32"/>
        </w:rPr>
        <w:t>年政府采购预算安排</w:t>
      </w:r>
      <w:r w:rsidRPr="000B34F0">
        <w:rPr>
          <w:rFonts w:ascii="Times New Roman" w:eastAsia="仿宋_GB2312" w:hAnsi="Times New Roman"/>
          <w:color w:val="000000"/>
          <w:sz w:val="32"/>
          <w:szCs w:val="32"/>
        </w:rPr>
        <w:t>0</w:t>
      </w:r>
      <w:r>
        <w:rPr>
          <w:rFonts w:ascii="Times New Roman" w:eastAsia="仿宋_GB2312" w:hAnsi="Times New Roman" w:hint="eastAsia"/>
          <w:sz w:val="32"/>
          <w:szCs w:val="32"/>
        </w:rPr>
        <w:t>万元。</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三</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国有资本经营收支预算情况说明</w:t>
      </w:r>
    </w:p>
    <w:p w:rsidR="00EC695D" w:rsidRPr="009C64E5" w:rsidRDefault="00EC695D" w:rsidP="00BE202B">
      <w:pPr>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2020</w:t>
      </w:r>
      <w:r w:rsidRPr="009C64E5">
        <w:rPr>
          <w:rFonts w:ascii="Times New Roman" w:eastAsia="仿宋_GB2312" w:hAnsi="Times New Roman" w:hint="eastAsia"/>
          <w:sz w:val="32"/>
          <w:szCs w:val="32"/>
        </w:rPr>
        <w:t>年</w:t>
      </w:r>
      <w:r w:rsidRPr="009C64E5">
        <w:rPr>
          <w:rFonts w:ascii="Times New Roman" w:eastAsia="仿宋" w:hAnsi="Times New Roman" w:hint="eastAsia"/>
          <w:sz w:val="32"/>
          <w:szCs w:val="32"/>
        </w:rPr>
        <w:t>国有资本经营收支预算为</w:t>
      </w:r>
      <w:r w:rsidRPr="000B34F0">
        <w:rPr>
          <w:rFonts w:ascii="Times New Roman" w:eastAsia="仿宋_GB2312" w:hAnsi="Times New Roman"/>
          <w:color w:val="000000"/>
          <w:sz w:val="32"/>
          <w:szCs w:val="32"/>
        </w:rPr>
        <w:t>0</w:t>
      </w:r>
      <w:r w:rsidRPr="009C64E5">
        <w:rPr>
          <w:rFonts w:ascii="Times New Roman" w:eastAsia="仿宋" w:hAnsi="Times New Roman" w:hint="eastAsia"/>
          <w:sz w:val="32"/>
          <w:szCs w:val="32"/>
        </w:rPr>
        <w:t>万元。</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四</w:t>
      </w:r>
      <w:r w:rsidRPr="009C64E5">
        <w:rPr>
          <w:rFonts w:ascii="Times New Roman" w:eastAsia="黑体" w:hAnsi="Times New Roman"/>
          <w:kern w:val="0"/>
          <w:sz w:val="32"/>
          <w:szCs w:val="32"/>
        </w:rPr>
        <w:t>)</w:t>
      </w:r>
      <w:r w:rsidRPr="009C64E5">
        <w:rPr>
          <w:rFonts w:ascii="Times New Roman" w:eastAsia="黑体" w:hAnsi="Times New Roman" w:hint="eastAsia"/>
          <w:kern w:val="0"/>
          <w:sz w:val="32"/>
          <w:szCs w:val="32"/>
        </w:rPr>
        <w:t>预算绩效管理工作开展情况说明</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Times New Roman" w:eastAsia="仿宋_GB2312" w:hAnsi="Times New Roman"/>
          <w:color w:val="000000"/>
          <w:sz w:val="32"/>
          <w:szCs w:val="32"/>
        </w:rPr>
        <w:t xml:space="preserve">2019 </w:t>
      </w:r>
      <w:r w:rsidRPr="000B34F0">
        <w:rPr>
          <w:rFonts w:ascii="Times New Roman" w:eastAsia="仿宋_GB2312" w:hAnsi="Times New Roman" w:hint="eastAsia"/>
          <w:color w:val="000000"/>
          <w:sz w:val="32"/>
          <w:szCs w:val="32"/>
        </w:rPr>
        <w:t>年，我单位对</w:t>
      </w:r>
      <w:r w:rsidRPr="000B34F0">
        <w:rPr>
          <w:rFonts w:ascii="Times New Roman" w:eastAsia="仿宋_GB2312" w:hAnsi="Times New Roman"/>
          <w:color w:val="000000"/>
          <w:sz w:val="32"/>
          <w:szCs w:val="32"/>
        </w:rPr>
        <w:t>2018</w:t>
      </w:r>
      <w:r w:rsidRPr="000B34F0">
        <w:rPr>
          <w:rFonts w:ascii="Times New Roman" w:eastAsia="仿宋_GB2312" w:hAnsi="Times New Roman" w:hint="eastAsia"/>
          <w:color w:val="000000"/>
          <w:sz w:val="32"/>
          <w:szCs w:val="32"/>
        </w:rPr>
        <w:t>年所有项目进行绩效评价，</w:t>
      </w:r>
      <w:r w:rsidRPr="000B34F0">
        <w:rPr>
          <w:rFonts w:ascii="Times New Roman" w:eastAsia="仿宋_GB2312" w:hAnsi="Times New Roman"/>
          <w:color w:val="000000"/>
          <w:sz w:val="32"/>
          <w:szCs w:val="32"/>
        </w:rPr>
        <w:t>2018</w:t>
      </w:r>
      <w:r w:rsidRPr="000B34F0">
        <w:rPr>
          <w:rFonts w:ascii="Times New Roman" w:eastAsia="仿宋_GB2312" w:hAnsi="Times New Roman" w:hint="eastAsia"/>
          <w:color w:val="000000"/>
          <w:sz w:val="32"/>
          <w:szCs w:val="32"/>
        </w:rPr>
        <w:t>年，我单位共安排项目资金</w:t>
      </w:r>
      <w:r w:rsidRPr="000B34F0">
        <w:rPr>
          <w:rFonts w:ascii="Times New Roman" w:eastAsia="仿宋_GB2312" w:hAnsi="Times New Roman"/>
          <w:color w:val="000000"/>
          <w:sz w:val="32"/>
          <w:szCs w:val="32"/>
        </w:rPr>
        <w:t>5488.11</w:t>
      </w:r>
      <w:r w:rsidRPr="000B34F0">
        <w:rPr>
          <w:rFonts w:ascii="Times New Roman" w:eastAsia="仿宋_GB2312" w:hAnsi="Times New Roman" w:hint="eastAsia"/>
          <w:color w:val="000000"/>
          <w:sz w:val="32"/>
          <w:szCs w:val="32"/>
        </w:rPr>
        <w:t>万元，</w:t>
      </w:r>
      <w:r w:rsidRPr="000B34F0">
        <w:rPr>
          <w:rFonts w:ascii="仿宋_GB2312" w:eastAsia="仿宋_GB2312" w:hint="eastAsia"/>
          <w:color w:val="000000"/>
          <w:sz w:val="32"/>
          <w:szCs w:val="32"/>
        </w:rPr>
        <w:t>其中基础设施建设项目</w:t>
      </w:r>
      <w:r w:rsidRPr="000B34F0">
        <w:rPr>
          <w:rFonts w:ascii="仿宋_GB2312" w:eastAsia="仿宋_GB2312"/>
          <w:color w:val="000000"/>
          <w:sz w:val="32"/>
          <w:szCs w:val="32"/>
        </w:rPr>
        <w:t>8</w:t>
      </w:r>
      <w:r w:rsidRPr="000B34F0">
        <w:rPr>
          <w:rFonts w:ascii="仿宋_GB2312" w:eastAsia="仿宋_GB2312" w:hint="eastAsia"/>
          <w:color w:val="000000"/>
          <w:sz w:val="32"/>
          <w:szCs w:val="32"/>
        </w:rPr>
        <w:t>个，</w:t>
      </w:r>
      <w:r w:rsidRPr="000B34F0">
        <w:rPr>
          <w:rFonts w:ascii="仿宋_GB2312" w:eastAsia="仿宋_GB2312"/>
          <w:color w:val="000000"/>
          <w:sz w:val="32"/>
          <w:szCs w:val="32"/>
        </w:rPr>
        <w:t>399.82</w:t>
      </w:r>
      <w:r w:rsidRPr="000B34F0">
        <w:rPr>
          <w:rFonts w:ascii="仿宋_GB2312" w:eastAsia="仿宋_GB2312" w:hint="eastAsia"/>
          <w:color w:val="000000"/>
          <w:sz w:val="32"/>
          <w:szCs w:val="32"/>
        </w:rPr>
        <w:t>万元；产业扶贫</w:t>
      </w:r>
      <w:r w:rsidRPr="000B34F0">
        <w:rPr>
          <w:rFonts w:ascii="仿宋_GB2312" w:eastAsia="仿宋_GB2312"/>
          <w:color w:val="000000"/>
          <w:sz w:val="32"/>
          <w:szCs w:val="32"/>
        </w:rPr>
        <w:t>42</w:t>
      </w:r>
      <w:r w:rsidRPr="000B34F0">
        <w:rPr>
          <w:rFonts w:ascii="仿宋_GB2312" w:eastAsia="仿宋_GB2312" w:hint="eastAsia"/>
          <w:color w:val="000000"/>
          <w:sz w:val="32"/>
          <w:szCs w:val="32"/>
        </w:rPr>
        <w:t>个，</w:t>
      </w:r>
      <w:r w:rsidRPr="000B34F0">
        <w:rPr>
          <w:rFonts w:ascii="仿宋_GB2312" w:eastAsia="仿宋_GB2312"/>
          <w:color w:val="000000"/>
          <w:sz w:val="32"/>
          <w:szCs w:val="32"/>
        </w:rPr>
        <w:t>4750.85</w:t>
      </w:r>
      <w:r w:rsidRPr="000B34F0">
        <w:rPr>
          <w:rFonts w:ascii="仿宋_GB2312" w:eastAsia="仿宋_GB2312" w:hint="eastAsia"/>
          <w:color w:val="000000"/>
          <w:sz w:val="32"/>
          <w:szCs w:val="32"/>
        </w:rPr>
        <w:t>万元；公共服务项目</w:t>
      </w:r>
      <w:r w:rsidRPr="000B34F0">
        <w:rPr>
          <w:rFonts w:ascii="仿宋_GB2312" w:eastAsia="仿宋_GB2312"/>
          <w:color w:val="000000"/>
          <w:sz w:val="32"/>
          <w:szCs w:val="32"/>
        </w:rPr>
        <w:t>3</w:t>
      </w:r>
      <w:r w:rsidRPr="000B34F0">
        <w:rPr>
          <w:rFonts w:ascii="仿宋_GB2312" w:eastAsia="仿宋_GB2312" w:hint="eastAsia"/>
          <w:color w:val="000000"/>
          <w:sz w:val="32"/>
          <w:szCs w:val="32"/>
        </w:rPr>
        <w:t>个，</w:t>
      </w:r>
      <w:r w:rsidRPr="000B34F0">
        <w:rPr>
          <w:rFonts w:ascii="仿宋_GB2312" w:eastAsia="仿宋_GB2312"/>
          <w:color w:val="000000"/>
          <w:sz w:val="32"/>
          <w:szCs w:val="32"/>
        </w:rPr>
        <w:t>301.05</w:t>
      </w:r>
      <w:r w:rsidRPr="000B34F0">
        <w:rPr>
          <w:rFonts w:ascii="仿宋_GB2312" w:eastAsia="仿宋_GB2312" w:hint="eastAsia"/>
          <w:color w:val="000000"/>
          <w:sz w:val="32"/>
          <w:szCs w:val="32"/>
        </w:rPr>
        <w:t>万元；其他类</w:t>
      </w:r>
      <w:r w:rsidRPr="000B34F0">
        <w:rPr>
          <w:rFonts w:ascii="仿宋_GB2312" w:eastAsia="仿宋_GB2312"/>
          <w:color w:val="000000"/>
          <w:sz w:val="32"/>
          <w:szCs w:val="32"/>
        </w:rPr>
        <w:t>1</w:t>
      </w:r>
      <w:r w:rsidRPr="000B34F0">
        <w:rPr>
          <w:rFonts w:ascii="仿宋_GB2312" w:eastAsia="仿宋_GB2312" w:hint="eastAsia"/>
          <w:color w:val="000000"/>
          <w:sz w:val="32"/>
          <w:szCs w:val="32"/>
        </w:rPr>
        <w:t>个，建档立卡费用</w:t>
      </w:r>
      <w:r w:rsidRPr="000B34F0">
        <w:rPr>
          <w:rFonts w:ascii="仿宋_GB2312" w:eastAsia="仿宋_GB2312"/>
          <w:color w:val="000000"/>
          <w:sz w:val="32"/>
          <w:szCs w:val="32"/>
        </w:rPr>
        <w:t>4</w:t>
      </w:r>
      <w:r w:rsidRPr="000B34F0">
        <w:rPr>
          <w:rFonts w:ascii="仿宋_GB2312" w:eastAsia="仿宋_GB2312" w:hint="eastAsia"/>
          <w:color w:val="000000"/>
          <w:sz w:val="32"/>
          <w:szCs w:val="32"/>
        </w:rPr>
        <w:t>万元。</w:t>
      </w:r>
    </w:p>
    <w:p w:rsidR="00EC695D" w:rsidRPr="000B34F0" w:rsidRDefault="00EC695D" w:rsidP="00BE202B">
      <w:pPr>
        <w:kinsoku w:val="0"/>
        <w:overflowPunct w:val="0"/>
        <w:autoSpaceDE w:val="0"/>
        <w:autoSpaceDN w:val="0"/>
        <w:adjustRightInd w:val="0"/>
        <w:snapToGrid w:val="0"/>
        <w:spacing w:line="360" w:lineRule="auto"/>
        <w:ind w:firstLineChars="200" w:firstLine="31680"/>
        <w:rPr>
          <w:rFonts w:ascii="仿宋_GB2312" w:eastAsia="仿宋_GB2312" w:hAnsi="仿宋_GB2312" w:cs="仿宋_GB2312"/>
          <w:color w:val="000000"/>
          <w:sz w:val="32"/>
          <w:szCs w:val="32"/>
        </w:rPr>
      </w:pPr>
      <w:r w:rsidRPr="000B34F0">
        <w:rPr>
          <w:rFonts w:ascii="Times New Roman" w:eastAsia="仿宋_GB2312" w:hAnsi="Times New Roman" w:hint="eastAsia"/>
          <w:color w:val="000000"/>
          <w:sz w:val="32"/>
          <w:szCs w:val="32"/>
        </w:rPr>
        <w:t>我单位严格按照预算资金管理办法要求，</w:t>
      </w:r>
      <w:r w:rsidRPr="000B34F0">
        <w:rPr>
          <w:rFonts w:ascii="仿宋_GB2312" w:eastAsia="仿宋_GB2312" w:hAnsi="宋体" w:cs="Courier New" w:hint="eastAsia"/>
          <w:color w:val="000000"/>
          <w:sz w:val="32"/>
          <w:szCs w:val="32"/>
        </w:rPr>
        <w:t>对预算项目资金认真开展了绩效评价。通过对项目资金开展绩效评价，使我单位近一步厘清了资金使用中存在的薄弱环节，加快了资金的支出进度，提高了资金的使用效率。通过绩效评价促进了我单位正常项目工作的正常开展，后勤服务工作得到正常运转，维护了全县正常的秩序，使政府、企业、广大群众对我单位项目工作的社会满意度得到了明显提高。</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Times New Roman" w:eastAsia="仿宋" w:hAnsi="Times New Roman"/>
          <w:color w:val="000000"/>
          <w:sz w:val="32"/>
          <w:szCs w:val="32"/>
        </w:rPr>
        <w:t>2020</w:t>
      </w:r>
      <w:r w:rsidRPr="000B34F0">
        <w:rPr>
          <w:rFonts w:ascii="Times New Roman" w:eastAsia="仿宋" w:hAnsi="Times New Roman" w:hint="eastAsia"/>
          <w:color w:val="000000"/>
          <w:sz w:val="32"/>
          <w:szCs w:val="32"/>
        </w:rPr>
        <w:t>年拟对</w:t>
      </w:r>
      <w:r w:rsidRPr="000B34F0">
        <w:rPr>
          <w:rFonts w:ascii="Times New Roman" w:eastAsia="仿宋" w:hAnsi="Times New Roman"/>
          <w:color w:val="000000"/>
          <w:sz w:val="32"/>
          <w:szCs w:val="32"/>
        </w:rPr>
        <w:t>2019</w:t>
      </w:r>
      <w:r w:rsidRPr="000B34F0">
        <w:rPr>
          <w:rFonts w:ascii="Times New Roman" w:eastAsia="仿宋" w:hAnsi="Times New Roman" w:hint="eastAsia"/>
          <w:color w:val="000000"/>
          <w:sz w:val="32"/>
          <w:szCs w:val="32"/>
        </w:rPr>
        <w:t>年所有项目进行绩效评价，涉及金额</w:t>
      </w:r>
      <w:r w:rsidRPr="000B34F0">
        <w:rPr>
          <w:rFonts w:ascii="Times New Roman" w:eastAsia="仿宋_GB2312" w:hAnsi="Times New Roman"/>
          <w:color w:val="000000"/>
          <w:sz w:val="32"/>
          <w:szCs w:val="32"/>
        </w:rPr>
        <w:t>4800.8</w:t>
      </w:r>
      <w:r w:rsidRPr="000B34F0">
        <w:rPr>
          <w:rFonts w:ascii="Times New Roman" w:eastAsia="仿宋" w:hAnsi="Times New Roman" w:hint="eastAsia"/>
          <w:color w:val="000000"/>
          <w:sz w:val="32"/>
          <w:szCs w:val="32"/>
        </w:rPr>
        <w:t>万元，</w:t>
      </w:r>
      <w:r w:rsidRPr="000B34F0">
        <w:rPr>
          <w:rFonts w:ascii="仿宋_GB2312" w:eastAsia="仿宋_GB2312" w:hint="eastAsia"/>
          <w:color w:val="000000"/>
          <w:sz w:val="32"/>
          <w:szCs w:val="32"/>
        </w:rPr>
        <w:t>其中：运转类项目</w:t>
      </w:r>
      <w:r w:rsidRPr="000B34F0">
        <w:rPr>
          <w:rFonts w:ascii="仿宋_GB2312" w:eastAsia="仿宋_GB2312"/>
          <w:color w:val="000000"/>
          <w:sz w:val="32"/>
          <w:szCs w:val="32"/>
        </w:rPr>
        <w:t>10.91</w:t>
      </w:r>
      <w:r w:rsidRPr="000B34F0">
        <w:rPr>
          <w:rFonts w:ascii="仿宋_GB2312" w:eastAsia="仿宋_GB2312" w:hint="eastAsia"/>
          <w:color w:val="000000"/>
          <w:sz w:val="32"/>
          <w:szCs w:val="32"/>
        </w:rPr>
        <w:t>万元、投资类项目</w:t>
      </w:r>
      <w:r w:rsidRPr="000B34F0">
        <w:rPr>
          <w:rFonts w:ascii="仿宋_GB2312" w:eastAsia="仿宋_GB2312"/>
          <w:color w:val="000000"/>
          <w:sz w:val="32"/>
          <w:szCs w:val="32"/>
        </w:rPr>
        <w:t>0</w:t>
      </w:r>
      <w:r w:rsidRPr="000B34F0">
        <w:rPr>
          <w:rFonts w:ascii="仿宋_GB2312" w:eastAsia="仿宋_GB2312" w:hint="eastAsia"/>
          <w:color w:val="000000"/>
          <w:sz w:val="32"/>
          <w:szCs w:val="32"/>
        </w:rPr>
        <w:t>万元、专项资金类项目</w:t>
      </w:r>
      <w:r w:rsidRPr="000B34F0">
        <w:rPr>
          <w:rFonts w:ascii="仿宋_GB2312" w:eastAsia="仿宋_GB2312"/>
          <w:color w:val="000000"/>
          <w:sz w:val="32"/>
          <w:szCs w:val="32"/>
        </w:rPr>
        <w:t>4789.89</w:t>
      </w:r>
      <w:r w:rsidRPr="000B34F0">
        <w:rPr>
          <w:rFonts w:ascii="仿宋_GB2312" w:eastAsia="仿宋_GB2312" w:hint="eastAsia"/>
          <w:color w:val="000000"/>
          <w:sz w:val="32"/>
          <w:szCs w:val="32"/>
        </w:rPr>
        <w:t>万元。主要项目情况如下：专项资金类</w:t>
      </w:r>
      <w:r w:rsidRPr="000B34F0">
        <w:rPr>
          <w:rFonts w:ascii="仿宋_GB2312" w:eastAsia="仿宋_GB2312"/>
          <w:color w:val="000000"/>
          <w:sz w:val="32"/>
          <w:szCs w:val="32"/>
        </w:rPr>
        <w:t>13</w:t>
      </w:r>
      <w:r w:rsidRPr="000B34F0">
        <w:rPr>
          <w:rFonts w:ascii="仿宋_GB2312" w:eastAsia="仿宋_GB2312" w:hint="eastAsia"/>
          <w:color w:val="000000"/>
          <w:sz w:val="32"/>
          <w:szCs w:val="32"/>
        </w:rPr>
        <w:t>个：</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1.</w:t>
      </w:r>
      <w:r w:rsidRPr="000B34F0">
        <w:rPr>
          <w:rFonts w:ascii="仿宋_GB2312" w:eastAsia="仿宋_GB2312" w:hint="eastAsia"/>
          <w:color w:val="000000"/>
          <w:sz w:val="32"/>
          <w:szCs w:val="32"/>
        </w:rPr>
        <w:t>王楼草店村道路建设项目，新修水泥路</w:t>
      </w:r>
      <w:r w:rsidRPr="000B34F0">
        <w:rPr>
          <w:rFonts w:ascii="仿宋_GB2312" w:eastAsia="仿宋_GB2312"/>
          <w:color w:val="000000"/>
          <w:sz w:val="32"/>
          <w:szCs w:val="32"/>
        </w:rPr>
        <w:t>4166</w:t>
      </w:r>
      <w:r w:rsidRPr="000B34F0">
        <w:rPr>
          <w:rFonts w:ascii="仿宋_GB2312" w:eastAsia="仿宋_GB2312" w:hint="eastAsia"/>
          <w:color w:val="000000"/>
          <w:sz w:val="32"/>
          <w:szCs w:val="32"/>
        </w:rPr>
        <w:t>平方米，主要用于顺利完成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50</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2.</w:t>
      </w:r>
      <w:r w:rsidRPr="000B34F0">
        <w:rPr>
          <w:rFonts w:ascii="仿宋_GB2312" w:eastAsia="仿宋_GB2312" w:hint="eastAsia"/>
          <w:color w:val="000000"/>
          <w:sz w:val="32"/>
          <w:szCs w:val="32"/>
        </w:rPr>
        <w:t>资金池建设项目，有效化解金融风险，主要用于顺利完成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330</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3.</w:t>
      </w:r>
      <w:r w:rsidRPr="000B34F0">
        <w:rPr>
          <w:rFonts w:ascii="仿宋_GB2312" w:eastAsia="仿宋_GB2312" w:hint="eastAsia"/>
          <w:color w:val="000000"/>
          <w:sz w:val="32"/>
          <w:szCs w:val="32"/>
        </w:rPr>
        <w:t>马庄罗滩农田水利建设项目，新打机井</w:t>
      </w:r>
      <w:r w:rsidRPr="000B34F0">
        <w:rPr>
          <w:rFonts w:ascii="仿宋_GB2312" w:eastAsia="仿宋_GB2312"/>
          <w:color w:val="000000"/>
          <w:sz w:val="32"/>
          <w:szCs w:val="32"/>
        </w:rPr>
        <w:t>30</w:t>
      </w:r>
      <w:r w:rsidRPr="000B34F0">
        <w:rPr>
          <w:rFonts w:ascii="仿宋_GB2312" w:eastAsia="仿宋_GB2312" w:hint="eastAsia"/>
          <w:color w:val="000000"/>
          <w:sz w:val="32"/>
          <w:szCs w:val="32"/>
        </w:rPr>
        <w:t>眼，主要用于顺利完成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30</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4.</w:t>
      </w:r>
      <w:r w:rsidRPr="000B34F0">
        <w:rPr>
          <w:rFonts w:ascii="仿宋_GB2312" w:eastAsia="仿宋_GB2312" w:hint="eastAsia"/>
          <w:color w:val="000000"/>
          <w:sz w:val="32"/>
          <w:szCs w:val="32"/>
        </w:rPr>
        <w:t>胙城大韩村道路建设项目，新修水泥路</w:t>
      </w:r>
      <w:r w:rsidRPr="000B34F0">
        <w:rPr>
          <w:rFonts w:ascii="仿宋_GB2312" w:eastAsia="仿宋_GB2312"/>
          <w:color w:val="000000"/>
          <w:sz w:val="32"/>
          <w:szCs w:val="32"/>
        </w:rPr>
        <w:t>6500</w:t>
      </w:r>
      <w:r w:rsidRPr="000B34F0">
        <w:rPr>
          <w:rFonts w:ascii="仿宋_GB2312" w:eastAsia="仿宋_GB2312" w:hint="eastAsia"/>
          <w:color w:val="000000"/>
          <w:sz w:val="32"/>
          <w:szCs w:val="32"/>
        </w:rPr>
        <w:t>平方米，主要用于顺利完成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78</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5.</w:t>
      </w:r>
      <w:r w:rsidRPr="000B34F0">
        <w:rPr>
          <w:rFonts w:ascii="仿宋_GB2312" w:eastAsia="仿宋_GB2312" w:hint="eastAsia"/>
          <w:color w:val="000000"/>
          <w:sz w:val="32"/>
          <w:szCs w:val="32"/>
        </w:rPr>
        <w:t>百企万户产业扶贫项目，主要用于解决带贫企业用工补贴需求，完成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年度贫困人口脱贫任务，</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33</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6.</w:t>
      </w:r>
      <w:r w:rsidRPr="000B34F0">
        <w:rPr>
          <w:rFonts w:ascii="仿宋_GB2312" w:eastAsia="仿宋_GB2312" w:hint="eastAsia"/>
          <w:color w:val="000000"/>
          <w:sz w:val="32"/>
          <w:szCs w:val="32"/>
        </w:rPr>
        <w:t>金融扶贫项目，</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年度金融扶贫企业企贷企用、户贷户用、人身险、意外险、财产险，覆盖延津县贫困户，主要用于满足贫困户发展意愿，完成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年贫困人口脱贫任务，</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437</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i/>
          <w:color w:val="000000"/>
          <w:sz w:val="32"/>
          <w:szCs w:val="32"/>
        </w:rPr>
      </w:pPr>
      <w:r w:rsidRPr="000B34F0">
        <w:rPr>
          <w:rFonts w:ascii="仿宋_GB2312" w:eastAsia="仿宋_GB2312"/>
          <w:color w:val="000000"/>
          <w:sz w:val="32"/>
          <w:szCs w:val="32"/>
        </w:rPr>
        <w:t>7.</w:t>
      </w:r>
      <w:r w:rsidRPr="000B34F0">
        <w:rPr>
          <w:rFonts w:ascii="仿宋_GB2312" w:eastAsia="仿宋_GB2312" w:hint="eastAsia"/>
          <w:color w:val="000000"/>
          <w:sz w:val="32"/>
          <w:szCs w:val="32"/>
        </w:rPr>
        <w:t>延津县委农办（扶贫办）专项工作经费项目，主要用于顺利完成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w:t>
      </w:r>
      <w:r w:rsidRPr="000B34F0">
        <w:rPr>
          <w:rFonts w:ascii="仿宋_GB2312" w:eastAsia="仿宋_GB2312" w:hint="eastAsia"/>
          <w:i/>
          <w:color w:val="000000"/>
          <w:sz w:val="32"/>
          <w:szCs w:val="32"/>
        </w:rPr>
        <w:t>纳入预算</w:t>
      </w:r>
      <w:r w:rsidRPr="000B34F0">
        <w:rPr>
          <w:rFonts w:ascii="仿宋_GB2312" w:eastAsia="仿宋_GB2312"/>
          <w:i/>
          <w:color w:val="000000"/>
          <w:sz w:val="32"/>
          <w:szCs w:val="32"/>
        </w:rPr>
        <w:t>380</w:t>
      </w:r>
      <w:r w:rsidRPr="000B34F0">
        <w:rPr>
          <w:rFonts w:ascii="仿宋_GB2312" w:eastAsia="仿宋_GB2312" w:hint="eastAsia"/>
          <w:i/>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8.</w:t>
      </w:r>
      <w:r w:rsidRPr="000B34F0">
        <w:rPr>
          <w:rFonts w:ascii="仿宋_GB2312" w:eastAsia="仿宋_GB2312" w:hint="eastAsia"/>
          <w:color w:val="000000"/>
          <w:sz w:val="32"/>
          <w:szCs w:val="32"/>
        </w:rPr>
        <w:t>省派第一书记</w:t>
      </w:r>
      <w:r w:rsidRPr="000B34F0">
        <w:rPr>
          <w:rFonts w:ascii="仿宋_GB2312" w:eastAsia="仿宋_GB2312"/>
          <w:color w:val="000000"/>
          <w:sz w:val="32"/>
          <w:szCs w:val="32"/>
        </w:rPr>
        <w:t>5000</w:t>
      </w:r>
      <w:r w:rsidRPr="000B34F0">
        <w:rPr>
          <w:rFonts w:ascii="仿宋_GB2312" w:eastAsia="仿宋_GB2312" w:hint="eastAsia"/>
          <w:color w:val="000000"/>
          <w:sz w:val="32"/>
          <w:szCs w:val="32"/>
        </w:rPr>
        <w:t>平方米项目，新修道路</w:t>
      </w:r>
      <w:r w:rsidRPr="000B34F0">
        <w:rPr>
          <w:rFonts w:ascii="仿宋_GB2312" w:eastAsia="仿宋_GB2312"/>
          <w:color w:val="000000"/>
          <w:sz w:val="32"/>
          <w:szCs w:val="32"/>
        </w:rPr>
        <w:t>2400</w:t>
      </w:r>
      <w:r w:rsidRPr="000B34F0">
        <w:rPr>
          <w:rFonts w:ascii="仿宋_GB2312" w:eastAsia="仿宋_GB2312" w:hint="eastAsia"/>
          <w:color w:val="000000"/>
          <w:sz w:val="32"/>
          <w:szCs w:val="32"/>
        </w:rPr>
        <w:t>平方米，便道砖</w:t>
      </w:r>
      <w:r w:rsidRPr="000B34F0">
        <w:rPr>
          <w:rFonts w:ascii="仿宋_GB2312" w:eastAsia="仿宋_GB2312"/>
          <w:color w:val="000000"/>
          <w:sz w:val="32"/>
          <w:szCs w:val="32"/>
        </w:rPr>
        <w:t>1500</w:t>
      </w:r>
      <w:r w:rsidRPr="000B34F0">
        <w:rPr>
          <w:rFonts w:ascii="仿宋_GB2312" w:eastAsia="仿宋_GB2312" w:hint="eastAsia"/>
          <w:color w:val="000000"/>
          <w:sz w:val="32"/>
          <w:szCs w:val="32"/>
        </w:rPr>
        <w:t>平方米，机井</w:t>
      </w:r>
      <w:r w:rsidRPr="000B34F0">
        <w:rPr>
          <w:rFonts w:ascii="仿宋_GB2312" w:eastAsia="仿宋_GB2312"/>
          <w:color w:val="000000"/>
          <w:sz w:val="32"/>
          <w:szCs w:val="32"/>
        </w:rPr>
        <w:t>4</w:t>
      </w:r>
      <w:r w:rsidRPr="000B34F0">
        <w:rPr>
          <w:rFonts w:ascii="仿宋_GB2312" w:eastAsia="仿宋_GB2312" w:hint="eastAsia"/>
          <w:color w:val="000000"/>
          <w:sz w:val="32"/>
          <w:szCs w:val="32"/>
        </w:rPr>
        <w:t>眼，主要用于顺利完成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50</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9.</w:t>
      </w:r>
      <w:r w:rsidRPr="000B34F0">
        <w:rPr>
          <w:rFonts w:ascii="仿宋_GB2312" w:eastAsia="仿宋_GB2312" w:hint="eastAsia"/>
          <w:color w:val="000000"/>
          <w:sz w:val="32"/>
          <w:szCs w:val="32"/>
        </w:rPr>
        <w:t>高寨村道路建设项目，新修水泥道路</w:t>
      </w:r>
      <w:r w:rsidRPr="000B34F0">
        <w:rPr>
          <w:rFonts w:ascii="仿宋_GB2312" w:eastAsia="仿宋_GB2312"/>
          <w:color w:val="000000"/>
          <w:sz w:val="32"/>
          <w:szCs w:val="32"/>
        </w:rPr>
        <w:t>5250</w:t>
      </w:r>
      <w:r w:rsidRPr="000B34F0">
        <w:rPr>
          <w:rFonts w:ascii="仿宋_GB2312" w:eastAsia="仿宋_GB2312" w:hint="eastAsia"/>
          <w:color w:val="000000"/>
          <w:sz w:val="32"/>
          <w:szCs w:val="32"/>
        </w:rPr>
        <w:t>平方米，主要用于顺利完成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63</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10.</w:t>
      </w:r>
      <w:r w:rsidRPr="000B34F0">
        <w:rPr>
          <w:rFonts w:ascii="仿宋_GB2312" w:eastAsia="仿宋_GB2312" w:hint="eastAsia"/>
          <w:color w:val="000000"/>
          <w:sz w:val="32"/>
          <w:szCs w:val="32"/>
        </w:rPr>
        <w:t>延津县扶贫办专项扶贫项目，主要用于顺利完成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2000</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11.</w:t>
      </w:r>
      <w:r w:rsidRPr="000B34F0">
        <w:rPr>
          <w:rFonts w:ascii="仿宋_GB2312" w:eastAsia="仿宋_GB2312" w:hint="eastAsia"/>
          <w:color w:val="000000"/>
          <w:sz w:val="32"/>
          <w:szCs w:val="32"/>
        </w:rPr>
        <w:t>能力建设雨露计划项目，国家专门对农村贫困人口实施的一项劳动力转移培训就业脱贫工程，主要用于顺利完成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150.2</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12.</w:t>
      </w:r>
      <w:r w:rsidRPr="000B34F0">
        <w:rPr>
          <w:rFonts w:ascii="仿宋_GB2312" w:eastAsia="仿宋_GB2312" w:hint="eastAsia"/>
          <w:color w:val="000000"/>
          <w:sz w:val="32"/>
          <w:szCs w:val="32"/>
        </w:rPr>
        <w:t>省派第一书记</w:t>
      </w:r>
      <w:r w:rsidRPr="000B34F0">
        <w:rPr>
          <w:rFonts w:ascii="仿宋_GB2312" w:eastAsia="仿宋_GB2312"/>
          <w:color w:val="000000"/>
          <w:sz w:val="32"/>
          <w:szCs w:val="32"/>
        </w:rPr>
        <w:t>3700</w:t>
      </w:r>
      <w:r w:rsidRPr="000B34F0">
        <w:rPr>
          <w:rFonts w:ascii="仿宋_GB2312" w:eastAsia="仿宋_GB2312" w:hint="eastAsia"/>
          <w:color w:val="000000"/>
          <w:sz w:val="32"/>
          <w:szCs w:val="32"/>
        </w:rPr>
        <w:t>平方米项目，新建水道路</w:t>
      </w:r>
      <w:r w:rsidRPr="000B34F0">
        <w:rPr>
          <w:rFonts w:ascii="仿宋_GB2312" w:eastAsia="仿宋_GB2312"/>
          <w:color w:val="000000"/>
          <w:sz w:val="32"/>
          <w:szCs w:val="32"/>
        </w:rPr>
        <w:t>3083</w:t>
      </w:r>
      <w:r w:rsidRPr="000B34F0">
        <w:rPr>
          <w:rFonts w:ascii="仿宋_GB2312" w:eastAsia="仿宋_GB2312" w:hint="eastAsia"/>
          <w:color w:val="000000"/>
          <w:sz w:val="32"/>
          <w:szCs w:val="32"/>
        </w:rPr>
        <w:t>平方米，主要用于顺利完成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37</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13.</w:t>
      </w:r>
      <w:r w:rsidRPr="000B34F0">
        <w:rPr>
          <w:rFonts w:ascii="仿宋_GB2312" w:eastAsia="仿宋_GB2312" w:hint="eastAsia"/>
          <w:color w:val="000000"/>
          <w:sz w:val="32"/>
          <w:szCs w:val="32"/>
        </w:rPr>
        <w:t>农林畜牧局农业产业扶贫项目，完成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年贫困户自主创业、脱贫任务，主要用于顺利完成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1017</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黑体" w:eastAsia="黑体" w:hAnsi="黑体"/>
          <w:color w:val="000000"/>
          <w:sz w:val="32"/>
          <w:szCs w:val="32"/>
        </w:rPr>
      </w:pPr>
      <w:r w:rsidRPr="000B34F0">
        <w:rPr>
          <w:rFonts w:ascii="黑体" w:eastAsia="黑体" w:hAnsi="黑体" w:hint="eastAsia"/>
          <w:color w:val="000000"/>
          <w:sz w:val="32"/>
          <w:szCs w:val="32"/>
        </w:rPr>
        <w:t>运转类</w:t>
      </w:r>
      <w:r w:rsidRPr="000B34F0">
        <w:rPr>
          <w:rFonts w:ascii="黑体" w:eastAsia="黑体" w:hAnsi="黑体"/>
          <w:color w:val="000000"/>
          <w:sz w:val="32"/>
          <w:szCs w:val="32"/>
        </w:rPr>
        <w:t>2</w:t>
      </w:r>
      <w:r w:rsidRPr="000B34F0">
        <w:rPr>
          <w:rFonts w:ascii="黑体" w:eastAsia="黑体" w:hAnsi="黑体" w:hint="eastAsia"/>
          <w:color w:val="000000"/>
          <w:sz w:val="32"/>
          <w:szCs w:val="32"/>
        </w:rPr>
        <w:t>个项目：</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1.</w:t>
      </w:r>
      <w:r w:rsidRPr="000B34F0">
        <w:rPr>
          <w:rFonts w:ascii="仿宋_GB2312" w:eastAsia="仿宋_GB2312" w:hint="eastAsia"/>
          <w:color w:val="000000"/>
          <w:sz w:val="32"/>
          <w:szCs w:val="32"/>
        </w:rPr>
        <w:t>事业增资项目，增加职工工资，提高干部职工满意度，主要用于顺利完成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7.76</w:t>
      </w:r>
      <w:r w:rsidRPr="000B34F0">
        <w:rPr>
          <w:rFonts w:ascii="仿宋_GB2312" w:eastAsia="仿宋_GB2312" w:hint="eastAsia"/>
          <w:color w:val="000000"/>
          <w:sz w:val="32"/>
          <w:szCs w:val="32"/>
        </w:rPr>
        <w:t>万元。</w:t>
      </w:r>
    </w:p>
    <w:p w:rsidR="00EC695D" w:rsidRPr="000B34F0" w:rsidRDefault="00EC695D" w:rsidP="00BE202B">
      <w:pPr>
        <w:spacing w:line="570" w:lineRule="exact"/>
        <w:ind w:firstLineChars="200" w:firstLine="31680"/>
        <w:rPr>
          <w:rFonts w:ascii="仿宋_GB2312" w:eastAsia="仿宋_GB2312"/>
          <w:color w:val="000000"/>
          <w:sz w:val="32"/>
          <w:szCs w:val="32"/>
        </w:rPr>
      </w:pPr>
      <w:r w:rsidRPr="000B34F0">
        <w:rPr>
          <w:rFonts w:ascii="仿宋_GB2312" w:eastAsia="仿宋_GB2312"/>
          <w:color w:val="000000"/>
          <w:sz w:val="32"/>
          <w:szCs w:val="32"/>
        </w:rPr>
        <w:t>2.</w:t>
      </w:r>
      <w:r w:rsidRPr="000B34F0">
        <w:rPr>
          <w:rFonts w:ascii="仿宋_GB2312" w:eastAsia="仿宋_GB2312" w:hint="eastAsia"/>
          <w:color w:val="000000"/>
          <w:sz w:val="32"/>
          <w:szCs w:val="32"/>
        </w:rPr>
        <w:t>行政增资项目，增加职工工资，提高干部职工满意度，主要用于顺利完成</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年脱贫任务，可持续、可操作、群众满意度持续增强，满足贫困户顺利脱贫，</w:t>
      </w:r>
      <w:r w:rsidRPr="000B34F0">
        <w:rPr>
          <w:rFonts w:ascii="仿宋_GB2312" w:eastAsia="仿宋_GB2312"/>
          <w:color w:val="000000"/>
          <w:sz w:val="32"/>
          <w:szCs w:val="32"/>
        </w:rPr>
        <w:t>2019</w:t>
      </w:r>
      <w:r w:rsidRPr="000B34F0">
        <w:rPr>
          <w:rFonts w:ascii="仿宋_GB2312" w:eastAsia="仿宋_GB2312" w:hint="eastAsia"/>
          <w:color w:val="000000"/>
          <w:sz w:val="32"/>
          <w:szCs w:val="32"/>
        </w:rPr>
        <w:t>年纳入预算</w:t>
      </w:r>
      <w:r w:rsidRPr="000B34F0">
        <w:rPr>
          <w:rFonts w:ascii="仿宋_GB2312" w:eastAsia="仿宋_GB2312"/>
          <w:color w:val="000000"/>
          <w:sz w:val="32"/>
          <w:szCs w:val="32"/>
        </w:rPr>
        <w:t>3.15</w:t>
      </w:r>
      <w:r w:rsidRPr="000B34F0">
        <w:rPr>
          <w:rFonts w:ascii="仿宋_GB2312" w:eastAsia="仿宋_GB2312" w:hint="eastAsia"/>
          <w:color w:val="000000"/>
          <w:sz w:val="32"/>
          <w:szCs w:val="32"/>
        </w:rPr>
        <w:t>万元。</w:t>
      </w:r>
    </w:p>
    <w:p w:rsidR="00EC695D" w:rsidRPr="0014551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 w:hAnsi="Times New Roman"/>
          <w:sz w:val="32"/>
          <w:szCs w:val="32"/>
        </w:rPr>
      </w:pP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黑体" w:hAnsi="Times New Roman"/>
          <w:sz w:val="32"/>
          <w:szCs w:val="32"/>
        </w:rPr>
        <w:t xml:space="preserve"> (</w:t>
      </w:r>
      <w:r w:rsidRPr="009C64E5">
        <w:rPr>
          <w:rFonts w:ascii="Times New Roman" w:eastAsia="黑体" w:hAnsi="Times New Roman" w:hint="eastAsia"/>
          <w:sz w:val="32"/>
          <w:szCs w:val="32"/>
        </w:rPr>
        <w:t>五</w:t>
      </w:r>
      <w:r w:rsidRPr="009C64E5">
        <w:rPr>
          <w:rFonts w:ascii="Times New Roman" w:eastAsia="黑体" w:hAnsi="Times New Roman"/>
          <w:sz w:val="32"/>
          <w:szCs w:val="32"/>
        </w:rPr>
        <w:t>)</w:t>
      </w:r>
      <w:r w:rsidRPr="009C64E5">
        <w:rPr>
          <w:rFonts w:ascii="Times New Roman" w:eastAsia="黑体" w:hAnsi="Times New Roman" w:hint="eastAsia"/>
          <w:sz w:val="32"/>
          <w:szCs w:val="32"/>
        </w:rPr>
        <w:t>国有资产占用情况说明</w:t>
      </w:r>
    </w:p>
    <w:p w:rsidR="00EC695D" w:rsidRDefault="00EC695D" w:rsidP="00BE202B">
      <w:pPr>
        <w:kinsoku w:val="0"/>
        <w:overflowPunct w:val="0"/>
        <w:autoSpaceDE w:val="0"/>
        <w:autoSpaceDN w:val="0"/>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截止</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日，我部门共有车辆</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辆，其中：省级领导干部用车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辆、主要领导干部用车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辆、应急保障车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辆、执法执勤用车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辆、离退休干部用车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sidRPr="009C64E5">
        <w:rPr>
          <w:rFonts w:ascii="Times New Roman" w:eastAsia="黑体" w:hAnsi="Times New Roman"/>
          <w:sz w:val="32"/>
          <w:szCs w:val="32"/>
        </w:rPr>
        <w:t xml:space="preserve"> (</w:t>
      </w:r>
      <w:r w:rsidRPr="009C64E5">
        <w:rPr>
          <w:rFonts w:ascii="Times New Roman" w:eastAsia="黑体" w:hAnsi="Times New Roman" w:hint="eastAsia"/>
          <w:sz w:val="32"/>
          <w:szCs w:val="32"/>
        </w:rPr>
        <w:t>六</w:t>
      </w:r>
      <w:r w:rsidRPr="009C64E5">
        <w:rPr>
          <w:rFonts w:ascii="Times New Roman" w:eastAsia="黑体" w:hAnsi="Times New Roman"/>
          <w:sz w:val="32"/>
          <w:szCs w:val="32"/>
        </w:rPr>
        <w:t>)</w:t>
      </w:r>
      <w:r w:rsidRPr="009C64E5">
        <w:rPr>
          <w:rFonts w:ascii="Times New Roman" w:eastAsia="黑体" w:hAnsi="Times New Roman" w:hint="eastAsia"/>
          <w:sz w:val="32"/>
          <w:szCs w:val="32"/>
        </w:rPr>
        <w:t>专项转移支付项目情况</w:t>
      </w:r>
    </w:p>
    <w:p w:rsidR="00EC695D"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color w:val="FF0000"/>
          <w:sz w:val="32"/>
          <w:szCs w:val="32"/>
        </w:rPr>
      </w:pPr>
      <w:r w:rsidRPr="000B34F0">
        <w:rPr>
          <w:rFonts w:ascii="Times New Roman" w:eastAsia="仿宋_GB2312" w:hAnsi="Times New Roman"/>
          <w:color w:val="000000"/>
          <w:sz w:val="32"/>
          <w:szCs w:val="32"/>
        </w:rPr>
        <w:t>2020</w:t>
      </w:r>
      <w:r w:rsidRPr="000B34F0">
        <w:rPr>
          <w:rFonts w:ascii="Times New Roman" w:eastAsia="仿宋_GB2312" w:hAnsi="Times New Roman" w:hint="eastAsia"/>
          <w:color w:val="000000"/>
          <w:sz w:val="32"/>
          <w:szCs w:val="32"/>
        </w:rPr>
        <w:t>年提前告知转移支付项目资金</w:t>
      </w:r>
      <w:r w:rsidRPr="000B34F0">
        <w:rPr>
          <w:rFonts w:ascii="Times New Roman" w:eastAsia="仿宋_GB2312" w:hAnsi="Times New Roman"/>
          <w:color w:val="000000"/>
          <w:sz w:val="32"/>
          <w:szCs w:val="32"/>
        </w:rPr>
        <w:t>2021</w:t>
      </w:r>
      <w:r w:rsidRPr="000B34F0">
        <w:rPr>
          <w:rFonts w:ascii="Times New Roman" w:eastAsia="仿宋_GB2312" w:hAnsi="Times New Roman" w:hint="eastAsia"/>
          <w:color w:val="000000"/>
          <w:sz w:val="32"/>
          <w:szCs w:val="32"/>
        </w:rPr>
        <w:t>万元。其中：</w:t>
      </w:r>
    </w:p>
    <w:p w:rsidR="00EC695D" w:rsidRDefault="00EC695D" w:rsidP="00BE202B">
      <w:pPr>
        <w:spacing w:line="570" w:lineRule="exact"/>
        <w:ind w:firstLineChars="200" w:firstLine="31680"/>
        <w:rPr>
          <w:rFonts w:ascii="仿宋_GB2312" w:eastAsia="仿宋_GB2312"/>
          <w:sz w:val="32"/>
          <w:szCs w:val="32"/>
        </w:rPr>
      </w:pPr>
      <w:r w:rsidRPr="00197DFE">
        <w:rPr>
          <w:rFonts w:ascii="仿宋_GB2312" w:eastAsia="仿宋_GB2312"/>
          <w:sz w:val="32"/>
          <w:szCs w:val="32"/>
        </w:rPr>
        <w:t>1</w:t>
      </w:r>
      <w:r w:rsidRPr="00197DFE">
        <w:rPr>
          <w:rFonts w:ascii="仿宋_GB2312" w:eastAsia="仿宋_GB2312" w:hint="eastAsia"/>
          <w:sz w:val="32"/>
          <w:szCs w:val="32"/>
        </w:rPr>
        <w:t>、</w:t>
      </w:r>
      <w:r w:rsidRPr="000D322C">
        <w:rPr>
          <w:rFonts w:ascii="仿宋_GB2312" w:eastAsia="仿宋_GB2312"/>
          <w:sz w:val="32"/>
          <w:szCs w:val="32"/>
        </w:rPr>
        <w:t>2020</w:t>
      </w:r>
      <w:r w:rsidRPr="000D322C">
        <w:rPr>
          <w:rFonts w:ascii="仿宋_GB2312" w:eastAsia="仿宋_GB2312" w:hint="eastAsia"/>
          <w:sz w:val="32"/>
          <w:szCs w:val="32"/>
        </w:rPr>
        <w:t>年延津县“雨露计划”职业教育助学工程项目</w:t>
      </w:r>
      <w:r>
        <w:rPr>
          <w:rFonts w:ascii="仿宋_GB2312" w:eastAsia="仿宋_GB2312" w:hint="eastAsia"/>
          <w:sz w:val="32"/>
          <w:szCs w:val="32"/>
        </w:rPr>
        <w:t>：</w:t>
      </w:r>
      <w:r w:rsidRPr="000D322C">
        <w:rPr>
          <w:rFonts w:ascii="仿宋_GB2312" w:eastAsia="仿宋_GB2312" w:hint="eastAsia"/>
          <w:sz w:val="32"/>
          <w:szCs w:val="32"/>
        </w:rPr>
        <w:t>计划补贴建档立卡贫困生</w:t>
      </w:r>
      <w:r>
        <w:rPr>
          <w:rFonts w:ascii="仿宋_GB2312" w:eastAsia="仿宋_GB2312" w:hint="eastAsia"/>
          <w:sz w:val="32"/>
          <w:szCs w:val="32"/>
        </w:rPr>
        <w:t>。</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190.8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0D322C">
        <w:rPr>
          <w:rFonts w:ascii="仿宋_GB2312" w:eastAsia="仿宋_GB2312"/>
          <w:sz w:val="32"/>
          <w:szCs w:val="32"/>
        </w:rPr>
        <w:t>2020</w:t>
      </w:r>
      <w:r w:rsidRPr="000D322C">
        <w:rPr>
          <w:rFonts w:ascii="仿宋_GB2312" w:eastAsia="仿宋_GB2312" w:hint="eastAsia"/>
          <w:sz w:val="32"/>
          <w:szCs w:val="32"/>
        </w:rPr>
        <w:t>年延津县“雨露计划”创业致富带头人培训项目</w:t>
      </w:r>
      <w:r>
        <w:rPr>
          <w:rFonts w:ascii="仿宋_GB2312" w:eastAsia="仿宋_GB2312" w:hint="eastAsia"/>
          <w:sz w:val="32"/>
          <w:szCs w:val="32"/>
        </w:rPr>
        <w:t>：</w:t>
      </w:r>
      <w:r w:rsidRPr="000D322C">
        <w:rPr>
          <w:rFonts w:ascii="仿宋_GB2312" w:eastAsia="仿宋_GB2312" w:hint="eastAsia"/>
          <w:sz w:val="32"/>
          <w:szCs w:val="32"/>
        </w:rPr>
        <w:t>计划培育（提升）创业致富带头人</w:t>
      </w:r>
      <w:r>
        <w:rPr>
          <w:rFonts w:ascii="仿宋_GB2312" w:eastAsia="仿宋_GB2312" w:hint="eastAsia"/>
          <w:sz w:val="32"/>
          <w:szCs w:val="32"/>
        </w:rPr>
        <w:t>。</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28.896</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916692">
        <w:rPr>
          <w:rFonts w:ascii="仿宋_GB2312" w:eastAsia="仿宋_GB2312"/>
          <w:sz w:val="32"/>
          <w:szCs w:val="32"/>
        </w:rPr>
        <w:t>2020</w:t>
      </w:r>
      <w:r w:rsidRPr="00916692">
        <w:rPr>
          <w:rFonts w:ascii="仿宋_GB2312" w:eastAsia="仿宋_GB2312" w:hint="eastAsia"/>
          <w:sz w:val="32"/>
          <w:szCs w:val="32"/>
        </w:rPr>
        <w:t>年延津县“雨露计划”短期技能培训项目</w:t>
      </w:r>
      <w:r>
        <w:rPr>
          <w:rFonts w:ascii="仿宋_GB2312" w:eastAsia="仿宋_GB2312"/>
          <w:sz w:val="32"/>
          <w:szCs w:val="32"/>
        </w:rPr>
        <w:t>:</w:t>
      </w:r>
      <w:r w:rsidRPr="00916692">
        <w:t xml:space="preserve"> </w:t>
      </w:r>
      <w:r w:rsidRPr="00916692">
        <w:rPr>
          <w:rFonts w:ascii="仿宋_GB2312" w:eastAsia="仿宋_GB2312" w:hint="eastAsia"/>
          <w:sz w:val="32"/>
          <w:szCs w:val="32"/>
        </w:rPr>
        <w:t>计划对建档立卡贫困人口短期技能培训</w:t>
      </w:r>
      <w:r>
        <w:rPr>
          <w:rFonts w:ascii="仿宋_GB2312" w:eastAsia="仿宋_GB2312" w:hint="eastAsia"/>
          <w:sz w:val="32"/>
          <w:szCs w:val="32"/>
        </w:rPr>
        <w:t>。</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34.4</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sidRPr="00916692">
        <w:rPr>
          <w:rFonts w:ascii="仿宋_GB2312" w:eastAsia="仿宋_GB2312"/>
          <w:sz w:val="32"/>
          <w:szCs w:val="32"/>
        </w:rPr>
        <w:t>2020</w:t>
      </w:r>
      <w:r w:rsidRPr="00916692">
        <w:rPr>
          <w:rFonts w:ascii="仿宋_GB2312" w:eastAsia="仿宋_GB2312" w:hint="eastAsia"/>
          <w:sz w:val="32"/>
          <w:szCs w:val="32"/>
        </w:rPr>
        <w:t>年延津县榆林乡枣园村村组道路项目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sidRPr="00916692">
        <w:rPr>
          <w:rFonts w:ascii="仿宋_GB2312" w:eastAsia="仿宋_GB2312"/>
          <w:sz w:val="32"/>
          <w:szCs w:val="32"/>
        </w:rPr>
        <w:t>4733.3</w:t>
      </w:r>
      <w:r w:rsidRPr="00916692">
        <w:rPr>
          <w:rFonts w:ascii="仿宋_GB2312" w:eastAsia="仿宋_GB2312" w:hint="eastAsia"/>
          <w:sz w:val="32"/>
          <w:szCs w:val="32"/>
        </w:rPr>
        <w:t>平方米</w:t>
      </w:r>
      <w:r>
        <w:rPr>
          <w:rFonts w:ascii="仿宋_GB2312" w:eastAsia="仿宋_GB2312" w:hint="eastAsia"/>
          <w:sz w:val="32"/>
          <w:szCs w:val="32"/>
        </w:rPr>
        <w:t>。</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56.8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sidRPr="00916692">
        <w:rPr>
          <w:rFonts w:ascii="仿宋_GB2312" w:eastAsia="仿宋_GB2312"/>
          <w:sz w:val="32"/>
          <w:szCs w:val="32"/>
        </w:rPr>
        <w:t>2020</w:t>
      </w:r>
      <w:r w:rsidRPr="00916692">
        <w:rPr>
          <w:rFonts w:ascii="仿宋_GB2312" w:eastAsia="仿宋_GB2312" w:hint="eastAsia"/>
          <w:sz w:val="32"/>
          <w:szCs w:val="32"/>
        </w:rPr>
        <w:t>年延津县榆林乡东古墙村村组道路项目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sidRPr="00916692">
        <w:rPr>
          <w:rFonts w:ascii="仿宋_GB2312" w:eastAsia="仿宋_GB2312"/>
          <w:sz w:val="32"/>
          <w:szCs w:val="32"/>
        </w:rPr>
        <w:t>6000</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72</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sidRPr="00916692">
        <w:rPr>
          <w:rFonts w:ascii="仿宋_GB2312" w:eastAsia="仿宋_GB2312"/>
          <w:sz w:val="32"/>
          <w:szCs w:val="32"/>
        </w:rPr>
        <w:t>2020</w:t>
      </w:r>
      <w:r w:rsidRPr="00916692">
        <w:rPr>
          <w:rFonts w:ascii="仿宋_GB2312" w:eastAsia="仿宋_GB2312" w:hint="eastAsia"/>
          <w:sz w:val="32"/>
          <w:szCs w:val="32"/>
        </w:rPr>
        <w:t>年延津县榆林乡西娄庄村村组道路项目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sidRPr="00916692">
        <w:rPr>
          <w:rFonts w:ascii="仿宋_GB2312" w:eastAsia="仿宋_GB2312"/>
          <w:sz w:val="32"/>
          <w:szCs w:val="32"/>
        </w:rPr>
        <w:t>4717.5</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56.61</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sidRPr="00916692">
        <w:rPr>
          <w:rFonts w:ascii="仿宋_GB2312" w:eastAsia="仿宋_GB2312"/>
          <w:sz w:val="32"/>
          <w:szCs w:val="32"/>
        </w:rPr>
        <w:t>2020</w:t>
      </w:r>
      <w:r w:rsidRPr="00916692">
        <w:rPr>
          <w:rFonts w:ascii="仿宋_GB2312" w:eastAsia="仿宋_GB2312" w:hint="eastAsia"/>
          <w:sz w:val="32"/>
          <w:szCs w:val="32"/>
        </w:rPr>
        <w:t>年延津县司寨乡尹柳洼村村组道路项目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sidRPr="00916692">
        <w:rPr>
          <w:rFonts w:ascii="仿宋_GB2312" w:eastAsia="仿宋_GB2312"/>
          <w:sz w:val="32"/>
          <w:szCs w:val="32"/>
        </w:rPr>
        <w:t>7139</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85.668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w:t>
      </w:r>
      <w:r w:rsidRPr="00916692">
        <w:rPr>
          <w:rFonts w:ascii="仿宋_GB2312" w:eastAsia="仿宋_GB2312"/>
          <w:sz w:val="32"/>
          <w:szCs w:val="32"/>
        </w:rPr>
        <w:t>2020</w:t>
      </w:r>
      <w:r w:rsidRPr="00916692">
        <w:rPr>
          <w:rFonts w:ascii="仿宋_GB2312" w:eastAsia="仿宋_GB2312" w:hint="eastAsia"/>
          <w:sz w:val="32"/>
          <w:szCs w:val="32"/>
        </w:rPr>
        <w:t>年延津县司寨乡通村村组道路项目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w:t>
      </w:r>
      <w:r w:rsidRPr="00916692">
        <w:rPr>
          <w:rFonts w:ascii="仿宋_GB2312" w:eastAsia="仿宋_GB2312"/>
          <w:sz w:val="32"/>
          <w:szCs w:val="32"/>
        </w:rPr>
        <w:t>5235</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62.82</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w:t>
      </w:r>
      <w:r w:rsidRPr="00916692">
        <w:rPr>
          <w:rFonts w:ascii="仿宋_GB2312" w:eastAsia="仿宋_GB2312"/>
          <w:sz w:val="32"/>
          <w:szCs w:val="32"/>
        </w:rPr>
        <w:t>2020</w:t>
      </w:r>
      <w:r w:rsidRPr="00916692">
        <w:rPr>
          <w:rFonts w:ascii="仿宋_GB2312" w:eastAsia="仿宋_GB2312" w:hint="eastAsia"/>
          <w:sz w:val="32"/>
          <w:szCs w:val="32"/>
        </w:rPr>
        <w:t>年延津县僧固乡辉县屯村村组道路项目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sidRPr="00916692">
        <w:rPr>
          <w:rFonts w:ascii="仿宋_GB2312" w:eastAsia="仿宋_GB2312"/>
          <w:sz w:val="32"/>
          <w:szCs w:val="32"/>
        </w:rPr>
        <w:t>6400</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76.8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w:t>
      </w:r>
      <w:r w:rsidRPr="00916692">
        <w:rPr>
          <w:rFonts w:ascii="仿宋_GB2312" w:eastAsia="仿宋_GB2312"/>
          <w:sz w:val="32"/>
          <w:szCs w:val="32"/>
        </w:rPr>
        <w:t>2020</w:t>
      </w:r>
      <w:r w:rsidRPr="00916692">
        <w:rPr>
          <w:rFonts w:ascii="仿宋_GB2312" w:eastAsia="仿宋_GB2312" w:hint="eastAsia"/>
          <w:sz w:val="32"/>
          <w:szCs w:val="32"/>
        </w:rPr>
        <w:t>年延津县僧固乡位庄村组道路项目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sidRPr="00916692">
        <w:rPr>
          <w:rFonts w:ascii="仿宋_GB2312" w:eastAsia="仿宋_GB2312"/>
          <w:sz w:val="32"/>
          <w:szCs w:val="32"/>
        </w:rPr>
        <w:t>2798</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33.576</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w:t>
      </w:r>
      <w:r w:rsidRPr="00916692">
        <w:rPr>
          <w:rFonts w:ascii="仿宋_GB2312" w:eastAsia="仿宋_GB2312"/>
          <w:sz w:val="32"/>
          <w:szCs w:val="32"/>
        </w:rPr>
        <w:t>2020</w:t>
      </w:r>
      <w:r w:rsidRPr="00916692">
        <w:rPr>
          <w:rFonts w:ascii="仿宋_GB2312" w:eastAsia="仿宋_GB2312" w:hint="eastAsia"/>
          <w:sz w:val="32"/>
          <w:szCs w:val="32"/>
        </w:rPr>
        <w:t>年延津县魏邱乡李庄村村组道路项目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sidRPr="00916692">
        <w:rPr>
          <w:rFonts w:ascii="仿宋_GB2312" w:eastAsia="仿宋_GB2312"/>
          <w:sz w:val="32"/>
          <w:szCs w:val="32"/>
        </w:rPr>
        <w:t>4201</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50.412</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12</w:t>
      </w:r>
      <w:r>
        <w:rPr>
          <w:rFonts w:ascii="仿宋_GB2312" w:eastAsia="仿宋_GB2312" w:hint="eastAsia"/>
          <w:sz w:val="32"/>
          <w:szCs w:val="32"/>
        </w:rPr>
        <w:t>、</w:t>
      </w:r>
      <w:r w:rsidRPr="00916692">
        <w:rPr>
          <w:rFonts w:ascii="仿宋_GB2312" w:eastAsia="仿宋_GB2312"/>
          <w:sz w:val="32"/>
          <w:szCs w:val="32"/>
        </w:rPr>
        <w:t>2020</w:t>
      </w:r>
      <w:r w:rsidRPr="00916692">
        <w:rPr>
          <w:rFonts w:ascii="仿宋_GB2312" w:eastAsia="仿宋_GB2312" w:hint="eastAsia"/>
          <w:sz w:val="32"/>
          <w:szCs w:val="32"/>
        </w:rPr>
        <w:t>年延津县魏邱乡宋庄村村组道路项目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sidRPr="00916692">
        <w:rPr>
          <w:rFonts w:ascii="仿宋_GB2312" w:eastAsia="仿宋_GB2312"/>
          <w:sz w:val="32"/>
          <w:szCs w:val="32"/>
        </w:rPr>
        <w:t>5000</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60</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w:t>
      </w:r>
      <w:r w:rsidRPr="00680AA4">
        <w:rPr>
          <w:rFonts w:ascii="仿宋_GB2312" w:eastAsia="仿宋_GB2312"/>
          <w:sz w:val="32"/>
          <w:szCs w:val="32"/>
        </w:rPr>
        <w:t>2020</w:t>
      </w:r>
      <w:r w:rsidRPr="00680AA4">
        <w:rPr>
          <w:rFonts w:ascii="仿宋_GB2312" w:eastAsia="仿宋_GB2312" w:hint="eastAsia"/>
          <w:sz w:val="32"/>
          <w:szCs w:val="32"/>
        </w:rPr>
        <w:t>年延津县魏邱乡南宋村村组道路项目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Pr>
          <w:rFonts w:ascii="仿宋_GB2312" w:eastAsia="仿宋_GB2312"/>
          <w:sz w:val="32"/>
          <w:szCs w:val="32"/>
        </w:rPr>
        <w:t>3940</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35.28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14</w:t>
      </w:r>
      <w:r>
        <w:rPr>
          <w:rFonts w:ascii="仿宋_GB2312" w:eastAsia="仿宋_GB2312" w:hint="eastAsia"/>
          <w:sz w:val="32"/>
          <w:szCs w:val="32"/>
        </w:rPr>
        <w:t>、</w:t>
      </w:r>
      <w:r w:rsidRPr="00680AA4">
        <w:rPr>
          <w:rFonts w:ascii="仿宋_GB2312" w:eastAsia="仿宋_GB2312"/>
          <w:sz w:val="32"/>
          <w:szCs w:val="32"/>
        </w:rPr>
        <w:t>2020</w:t>
      </w:r>
      <w:r w:rsidRPr="00680AA4">
        <w:rPr>
          <w:rFonts w:ascii="仿宋_GB2312" w:eastAsia="仿宋_GB2312" w:hint="eastAsia"/>
          <w:sz w:val="32"/>
          <w:szCs w:val="32"/>
        </w:rPr>
        <w:t>年延津县魏邱乡后魏邱村村组道路项目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Pr>
          <w:rFonts w:ascii="仿宋_GB2312" w:eastAsia="仿宋_GB2312"/>
          <w:sz w:val="32"/>
          <w:szCs w:val="32"/>
        </w:rPr>
        <w:t>840</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10.08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15</w:t>
      </w:r>
      <w:r>
        <w:rPr>
          <w:rFonts w:ascii="仿宋_GB2312" w:eastAsia="仿宋_GB2312" w:hint="eastAsia"/>
          <w:sz w:val="32"/>
          <w:szCs w:val="32"/>
        </w:rPr>
        <w:t>、</w:t>
      </w:r>
      <w:r w:rsidRPr="00680AA4">
        <w:rPr>
          <w:rFonts w:ascii="仿宋_GB2312" w:eastAsia="仿宋_GB2312"/>
          <w:sz w:val="32"/>
          <w:szCs w:val="32"/>
        </w:rPr>
        <w:t>2020</w:t>
      </w:r>
      <w:r w:rsidRPr="00680AA4">
        <w:rPr>
          <w:rFonts w:ascii="仿宋_GB2312" w:eastAsia="仿宋_GB2312" w:hint="eastAsia"/>
          <w:sz w:val="32"/>
          <w:szCs w:val="32"/>
        </w:rPr>
        <w:t>年延津县胙城乡西辛庄村村组道路项目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Pr>
          <w:rFonts w:ascii="仿宋_GB2312" w:eastAsia="仿宋_GB2312"/>
          <w:sz w:val="32"/>
          <w:szCs w:val="32"/>
        </w:rPr>
        <w:t>4000</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48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16</w:t>
      </w:r>
      <w:r>
        <w:rPr>
          <w:rFonts w:ascii="仿宋_GB2312" w:eastAsia="仿宋_GB2312" w:hint="eastAsia"/>
          <w:sz w:val="32"/>
          <w:szCs w:val="32"/>
        </w:rPr>
        <w:t>、</w:t>
      </w:r>
      <w:r w:rsidRPr="00680AA4">
        <w:rPr>
          <w:rFonts w:ascii="仿宋_GB2312" w:eastAsia="仿宋_GB2312"/>
          <w:sz w:val="32"/>
          <w:szCs w:val="32"/>
        </w:rPr>
        <w:t>2020</w:t>
      </w:r>
      <w:r w:rsidRPr="00680AA4">
        <w:rPr>
          <w:rFonts w:ascii="仿宋_GB2312" w:eastAsia="仿宋_GB2312" w:hint="eastAsia"/>
          <w:sz w:val="32"/>
          <w:szCs w:val="32"/>
        </w:rPr>
        <w:t>年延津县胙城乡大韩村村组道路项目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Pr>
          <w:rFonts w:ascii="仿宋_GB2312" w:eastAsia="仿宋_GB2312"/>
          <w:sz w:val="32"/>
          <w:szCs w:val="32"/>
        </w:rPr>
        <w:t>4920</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59.04</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17</w:t>
      </w:r>
      <w:r>
        <w:rPr>
          <w:rFonts w:ascii="仿宋_GB2312" w:eastAsia="仿宋_GB2312" w:hint="eastAsia"/>
          <w:sz w:val="32"/>
          <w:szCs w:val="32"/>
        </w:rPr>
        <w:t>、</w:t>
      </w:r>
      <w:r w:rsidRPr="00680AA4">
        <w:rPr>
          <w:rFonts w:ascii="仿宋_GB2312" w:eastAsia="仿宋_GB2312"/>
          <w:sz w:val="32"/>
          <w:szCs w:val="32"/>
        </w:rPr>
        <w:t>2020</w:t>
      </w:r>
      <w:r w:rsidRPr="00680AA4">
        <w:rPr>
          <w:rFonts w:ascii="仿宋_GB2312" w:eastAsia="仿宋_GB2312" w:hint="eastAsia"/>
          <w:sz w:val="32"/>
          <w:szCs w:val="32"/>
        </w:rPr>
        <w:t>年延津县马庄乡堤后村村组道路项目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Pr>
          <w:rFonts w:ascii="仿宋_GB2312" w:eastAsia="仿宋_GB2312"/>
          <w:sz w:val="32"/>
          <w:szCs w:val="32"/>
        </w:rPr>
        <w:t>6000</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72</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18</w:t>
      </w:r>
      <w:r>
        <w:rPr>
          <w:rFonts w:ascii="仿宋_GB2312" w:eastAsia="仿宋_GB2312" w:hint="eastAsia"/>
          <w:sz w:val="32"/>
          <w:szCs w:val="32"/>
        </w:rPr>
        <w:t>、</w:t>
      </w:r>
      <w:r w:rsidRPr="00680AA4">
        <w:rPr>
          <w:rFonts w:ascii="仿宋_GB2312" w:eastAsia="仿宋_GB2312"/>
          <w:sz w:val="32"/>
          <w:szCs w:val="32"/>
        </w:rPr>
        <w:t>2020</w:t>
      </w:r>
      <w:r w:rsidRPr="00680AA4">
        <w:rPr>
          <w:rFonts w:ascii="仿宋_GB2312" w:eastAsia="仿宋_GB2312" w:hint="eastAsia"/>
          <w:sz w:val="32"/>
          <w:szCs w:val="32"/>
        </w:rPr>
        <w:t>年延津县马庄乡东王庄村村组道路项目</w:t>
      </w:r>
      <w:r>
        <w:rPr>
          <w:rFonts w:ascii="仿宋_GB2312" w:eastAsia="仿宋_GB2312" w:hint="eastAsia"/>
          <w:sz w:val="32"/>
          <w:szCs w:val="32"/>
        </w:rPr>
        <w:t>：</w:t>
      </w:r>
      <w:r w:rsidRPr="00916692">
        <w:rPr>
          <w:rFonts w:ascii="仿宋_GB2312" w:eastAsia="仿宋_GB2312" w:hint="eastAsia"/>
          <w:sz w:val="32"/>
          <w:szCs w:val="32"/>
        </w:rPr>
        <w:t>新修厚</w:t>
      </w:r>
      <w:r w:rsidRPr="00916692">
        <w:rPr>
          <w:rFonts w:ascii="仿宋_GB2312" w:eastAsia="仿宋_GB2312"/>
          <w:sz w:val="32"/>
          <w:szCs w:val="32"/>
        </w:rPr>
        <w:t>16</w:t>
      </w:r>
      <w:r w:rsidRPr="00916692">
        <w:rPr>
          <w:rFonts w:ascii="仿宋_GB2312" w:eastAsia="仿宋_GB2312" w:hint="eastAsia"/>
          <w:sz w:val="32"/>
          <w:szCs w:val="32"/>
        </w:rPr>
        <w:t>厘米</w:t>
      </w:r>
      <w:r w:rsidRPr="00916692">
        <w:rPr>
          <w:rFonts w:ascii="仿宋_GB2312" w:eastAsia="仿宋_GB2312"/>
          <w:sz w:val="32"/>
          <w:szCs w:val="32"/>
        </w:rPr>
        <w:t>C25</w:t>
      </w:r>
      <w:r w:rsidRPr="00916692">
        <w:rPr>
          <w:rFonts w:ascii="仿宋_GB2312" w:eastAsia="仿宋_GB2312" w:hint="eastAsia"/>
          <w:sz w:val="32"/>
          <w:szCs w:val="32"/>
        </w:rPr>
        <w:t>商砼水泥混凝土道路</w:t>
      </w:r>
      <w:r>
        <w:rPr>
          <w:rFonts w:ascii="仿宋_GB2312" w:eastAsia="仿宋_GB2312"/>
          <w:sz w:val="32"/>
          <w:szCs w:val="32"/>
        </w:rPr>
        <w:t>1542</w:t>
      </w:r>
      <w:r w:rsidRPr="00916692">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18.5</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19</w:t>
      </w:r>
      <w:r>
        <w:rPr>
          <w:rFonts w:ascii="仿宋_GB2312" w:eastAsia="仿宋_GB2312" w:hint="eastAsia"/>
          <w:sz w:val="32"/>
          <w:szCs w:val="32"/>
        </w:rPr>
        <w:t>、</w:t>
      </w:r>
      <w:r w:rsidRPr="00680AA4">
        <w:rPr>
          <w:rFonts w:ascii="仿宋_GB2312" w:eastAsia="仿宋_GB2312"/>
          <w:sz w:val="32"/>
          <w:szCs w:val="32"/>
        </w:rPr>
        <w:t>2020</w:t>
      </w:r>
      <w:r w:rsidRPr="00680AA4">
        <w:rPr>
          <w:rFonts w:ascii="仿宋_GB2312" w:eastAsia="仿宋_GB2312" w:hint="eastAsia"/>
          <w:sz w:val="32"/>
          <w:szCs w:val="32"/>
        </w:rPr>
        <w:t>年延津县马庄乡东王庄村农田水利项目</w:t>
      </w:r>
      <w:r>
        <w:rPr>
          <w:rFonts w:ascii="仿宋_GB2312" w:eastAsia="仿宋_GB2312" w:hint="eastAsia"/>
          <w:sz w:val="32"/>
          <w:szCs w:val="32"/>
        </w:rPr>
        <w:t>：</w:t>
      </w:r>
      <w:r w:rsidRPr="00680AA4">
        <w:rPr>
          <w:rFonts w:ascii="仿宋_GB2312" w:eastAsia="仿宋_GB2312" w:hint="eastAsia"/>
          <w:sz w:val="32"/>
          <w:szCs w:val="32"/>
        </w:rPr>
        <w:t>新打内径</w:t>
      </w:r>
      <w:r w:rsidRPr="00680AA4">
        <w:rPr>
          <w:rFonts w:ascii="仿宋_GB2312" w:eastAsia="仿宋_GB2312"/>
          <w:sz w:val="32"/>
          <w:szCs w:val="32"/>
        </w:rPr>
        <w:t>40</w:t>
      </w:r>
      <w:r w:rsidRPr="00680AA4">
        <w:rPr>
          <w:rFonts w:ascii="仿宋_GB2312" w:eastAsia="仿宋_GB2312" w:hint="eastAsia"/>
          <w:sz w:val="32"/>
          <w:szCs w:val="32"/>
        </w:rPr>
        <w:t>厘米，外径</w:t>
      </w:r>
      <w:r w:rsidRPr="00680AA4">
        <w:rPr>
          <w:rFonts w:ascii="仿宋_GB2312" w:eastAsia="仿宋_GB2312"/>
          <w:sz w:val="32"/>
          <w:szCs w:val="32"/>
        </w:rPr>
        <w:t>50</w:t>
      </w:r>
      <w:r w:rsidRPr="00680AA4">
        <w:rPr>
          <w:rFonts w:ascii="仿宋_GB2312" w:eastAsia="仿宋_GB2312" w:hint="eastAsia"/>
          <w:sz w:val="32"/>
          <w:szCs w:val="32"/>
        </w:rPr>
        <w:t>厘米，</w:t>
      </w:r>
      <w:r w:rsidRPr="00680AA4">
        <w:rPr>
          <w:rFonts w:ascii="仿宋_GB2312" w:eastAsia="仿宋_GB2312"/>
          <w:sz w:val="32"/>
          <w:szCs w:val="32"/>
        </w:rPr>
        <w:t>60</w:t>
      </w:r>
      <w:r w:rsidRPr="00680AA4">
        <w:rPr>
          <w:rFonts w:ascii="仿宋_GB2312" w:eastAsia="仿宋_GB2312" w:hint="eastAsia"/>
          <w:sz w:val="32"/>
          <w:szCs w:val="32"/>
        </w:rPr>
        <w:t>米深机井</w:t>
      </w:r>
      <w:r w:rsidRPr="00680AA4">
        <w:rPr>
          <w:rFonts w:ascii="仿宋_GB2312" w:eastAsia="仿宋_GB2312"/>
          <w:sz w:val="32"/>
          <w:szCs w:val="32"/>
        </w:rPr>
        <w:t>30</w:t>
      </w:r>
      <w:r>
        <w:rPr>
          <w:rFonts w:ascii="仿宋_GB2312" w:eastAsia="仿宋_GB2312" w:hint="eastAsia"/>
          <w:sz w:val="32"/>
          <w:szCs w:val="32"/>
        </w:rPr>
        <w:t>眼</w:t>
      </w:r>
      <w:r w:rsidRPr="00916692">
        <w:rPr>
          <w:rFonts w:ascii="仿宋_GB2312" w:eastAsia="仿宋_GB2312" w:hint="eastAsia"/>
          <w:sz w:val="32"/>
          <w:szCs w:val="32"/>
        </w:rPr>
        <w:t>。</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48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w:t>
      </w:r>
      <w:r w:rsidRPr="00680AA4">
        <w:rPr>
          <w:rFonts w:ascii="仿宋_GB2312" w:eastAsia="仿宋_GB2312"/>
          <w:sz w:val="32"/>
          <w:szCs w:val="32"/>
        </w:rPr>
        <w:t>2020</w:t>
      </w:r>
      <w:r w:rsidRPr="00680AA4">
        <w:rPr>
          <w:rFonts w:ascii="仿宋_GB2312" w:eastAsia="仿宋_GB2312" w:hint="eastAsia"/>
          <w:sz w:val="32"/>
          <w:szCs w:val="32"/>
        </w:rPr>
        <w:t>年延津县马庄乡油坊村村组道路项目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sidRPr="00680AA4">
        <w:rPr>
          <w:rFonts w:ascii="仿宋_GB2312" w:eastAsia="仿宋_GB2312"/>
          <w:sz w:val="32"/>
          <w:szCs w:val="32"/>
        </w:rPr>
        <w:t>5000</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60</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21</w:t>
      </w:r>
      <w:r>
        <w:rPr>
          <w:rFonts w:ascii="仿宋_GB2312" w:eastAsia="仿宋_GB2312" w:hint="eastAsia"/>
          <w:sz w:val="32"/>
          <w:szCs w:val="32"/>
        </w:rPr>
        <w:t>、</w:t>
      </w:r>
      <w:r w:rsidRPr="00680AA4">
        <w:rPr>
          <w:rFonts w:ascii="仿宋_GB2312" w:eastAsia="仿宋_GB2312"/>
          <w:sz w:val="32"/>
          <w:szCs w:val="32"/>
        </w:rPr>
        <w:t>2020</w:t>
      </w:r>
      <w:r w:rsidRPr="00680AA4">
        <w:rPr>
          <w:rFonts w:ascii="仿宋_GB2312" w:eastAsia="仿宋_GB2312" w:hint="eastAsia"/>
          <w:sz w:val="32"/>
          <w:szCs w:val="32"/>
        </w:rPr>
        <w:t>年延津县延津县马庄乡唐庄村农田水利项目</w:t>
      </w:r>
      <w:r>
        <w:rPr>
          <w:rFonts w:ascii="仿宋_GB2312" w:eastAsia="仿宋_GB2312" w:hint="eastAsia"/>
          <w:sz w:val="32"/>
          <w:szCs w:val="32"/>
        </w:rPr>
        <w:t>：</w:t>
      </w:r>
      <w:r w:rsidRPr="00680AA4">
        <w:rPr>
          <w:rFonts w:ascii="仿宋_GB2312" w:eastAsia="仿宋_GB2312" w:hint="eastAsia"/>
          <w:sz w:val="32"/>
          <w:szCs w:val="32"/>
        </w:rPr>
        <w:t>新打内径</w:t>
      </w:r>
      <w:r w:rsidRPr="00680AA4">
        <w:rPr>
          <w:rFonts w:ascii="仿宋_GB2312" w:eastAsia="仿宋_GB2312"/>
          <w:sz w:val="32"/>
          <w:szCs w:val="32"/>
        </w:rPr>
        <w:t>40</w:t>
      </w:r>
      <w:r w:rsidRPr="00680AA4">
        <w:rPr>
          <w:rFonts w:ascii="仿宋_GB2312" w:eastAsia="仿宋_GB2312" w:hint="eastAsia"/>
          <w:sz w:val="32"/>
          <w:szCs w:val="32"/>
        </w:rPr>
        <w:t>厘米，外径</w:t>
      </w:r>
      <w:r w:rsidRPr="00680AA4">
        <w:rPr>
          <w:rFonts w:ascii="仿宋_GB2312" w:eastAsia="仿宋_GB2312"/>
          <w:sz w:val="32"/>
          <w:szCs w:val="32"/>
        </w:rPr>
        <w:t>50</w:t>
      </w:r>
      <w:r w:rsidRPr="00680AA4">
        <w:rPr>
          <w:rFonts w:ascii="仿宋_GB2312" w:eastAsia="仿宋_GB2312" w:hint="eastAsia"/>
          <w:sz w:val="32"/>
          <w:szCs w:val="32"/>
        </w:rPr>
        <w:t>厘米，</w:t>
      </w:r>
      <w:r w:rsidRPr="00680AA4">
        <w:rPr>
          <w:rFonts w:ascii="仿宋_GB2312" w:eastAsia="仿宋_GB2312"/>
          <w:sz w:val="32"/>
          <w:szCs w:val="32"/>
        </w:rPr>
        <w:t>60</w:t>
      </w:r>
      <w:r w:rsidRPr="00680AA4">
        <w:rPr>
          <w:rFonts w:ascii="仿宋_GB2312" w:eastAsia="仿宋_GB2312" w:hint="eastAsia"/>
          <w:sz w:val="32"/>
          <w:szCs w:val="32"/>
        </w:rPr>
        <w:t>米深机井</w:t>
      </w:r>
      <w:r w:rsidRPr="00680AA4">
        <w:rPr>
          <w:rFonts w:ascii="仿宋_GB2312" w:eastAsia="仿宋_GB2312"/>
          <w:sz w:val="32"/>
          <w:szCs w:val="32"/>
        </w:rPr>
        <w:t>10</w:t>
      </w:r>
      <w:r w:rsidRPr="00680AA4">
        <w:rPr>
          <w:rFonts w:ascii="仿宋_GB2312" w:eastAsia="仿宋_GB2312" w:hint="eastAsia"/>
          <w:sz w:val="32"/>
          <w:szCs w:val="32"/>
        </w:rPr>
        <w:t>眼，配套水泵泵管</w:t>
      </w:r>
      <w:r>
        <w:rPr>
          <w:rFonts w:ascii="仿宋_GB2312" w:eastAsia="仿宋_GB2312" w:hint="eastAsia"/>
          <w:sz w:val="32"/>
          <w:szCs w:val="32"/>
        </w:rPr>
        <w:t>。</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21</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22</w:t>
      </w:r>
      <w:r>
        <w:rPr>
          <w:rFonts w:ascii="仿宋_GB2312" w:eastAsia="仿宋_GB2312" w:hint="eastAsia"/>
          <w:sz w:val="32"/>
          <w:szCs w:val="32"/>
        </w:rPr>
        <w:t>、</w:t>
      </w:r>
      <w:r w:rsidRPr="00680AA4">
        <w:rPr>
          <w:rFonts w:ascii="仿宋_GB2312" w:eastAsia="仿宋_GB2312"/>
          <w:sz w:val="32"/>
          <w:szCs w:val="32"/>
        </w:rPr>
        <w:t>2020</w:t>
      </w:r>
      <w:r w:rsidRPr="00680AA4">
        <w:rPr>
          <w:rFonts w:ascii="仿宋_GB2312" w:eastAsia="仿宋_GB2312" w:hint="eastAsia"/>
          <w:sz w:val="32"/>
          <w:szCs w:val="32"/>
        </w:rPr>
        <w:t>年延津县马庄乡王泗坡村村组道路项目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sidRPr="00680AA4">
        <w:rPr>
          <w:rFonts w:ascii="仿宋_GB2312" w:eastAsia="仿宋_GB2312"/>
          <w:sz w:val="32"/>
          <w:szCs w:val="32"/>
        </w:rPr>
        <w:t>5000</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60</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23</w:t>
      </w:r>
      <w:r>
        <w:rPr>
          <w:rFonts w:ascii="仿宋_GB2312" w:eastAsia="仿宋_GB2312" w:hint="eastAsia"/>
          <w:sz w:val="32"/>
          <w:szCs w:val="32"/>
        </w:rPr>
        <w:t>、</w:t>
      </w:r>
      <w:r w:rsidRPr="00447A61">
        <w:rPr>
          <w:rFonts w:ascii="仿宋_GB2312" w:eastAsia="仿宋_GB2312"/>
          <w:sz w:val="32"/>
          <w:szCs w:val="32"/>
        </w:rPr>
        <w:t>2020</w:t>
      </w:r>
      <w:r w:rsidRPr="00447A61">
        <w:rPr>
          <w:rFonts w:ascii="仿宋_GB2312" w:eastAsia="仿宋_GB2312" w:hint="eastAsia"/>
          <w:sz w:val="32"/>
          <w:szCs w:val="32"/>
        </w:rPr>
        <w:t>年延津县丰庄镇侯屯村村组道路项目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4014</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48.168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24</w:t>
      </w:r>
      <w:r>
        <w:rPr>
          <w:rFonts w:ascii="仿宋_GB2312" w:eastAsia="仿宋_GB2312" w:hint="eastAsia"/>
          <w:sz w:val="32"/>
          <w:szCs w:val="32"/>
        </w:rPr>
        <w:t>、</w:t>
      </w:r>
      <w:r w:rsidRPr="00447A61">
        <w:rPr>
          <w:rFonts w:ascii="仿宋_GB2312" w:eastAsia="仿宋_GB2312"/>
          <w:sz w:val="32"/>
          <w:szCs w:val="32"/>
        </w:rPr>
        <w:t>2020</w:t>
      </w:r>
      <w:r w:rsidRPr="00447A61">
        <w:rPr>
          <w:rFonts w:ascii="仿宋_GB2312" w:eastAsia="仿宋_GB2312" w:hint="eastAsia"/>
          <w:sz w:val="32"/>
          <w:szCs w:val="32"/>
        </w:rPr>
        <w:t>年延津县丰庄镇河道村村组道路项目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4046</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48.552</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25</w:t>
      </w:r>
      <w:r>
        <w:rPr>
          <w:rFonts w:ascii="仿宋_GB2312" w:eastAsia="仿宋_GB2312" w:hint="eastAsia"/>
          <w:sz w:val="32"/>
          <w:szCs w:val="32"/>
        </w:rPr>
        <w:t>、</w:t>
      </w:r>
      <w:r w:rsidRPr="00447A61">
        <w:rPr>
          <w:rFonts w:ascii="仿宋_GB2312" w:eastAsia="仿宋_GB2312"/>
          <w:sz w:val="32"/>
          <w:szCs w:val="32"/>
        </w:rPr>
        <w:t>2020</w:t>
      </w:r>
      <w:r w:rsidRPr="00447A61">
        <w:rPr>
          <w:rFonts w:ascii="仿宋_GB2312" w:eastAsia="仿宋_GB2312" w:hint="eastAsia"/>
          <w:sz w:val="32"/>
          <w:szCs w:val="32"/>
        </w:rPr>
        <w:t>年延津县丰庄镇高寨村村组道路项目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4029</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48.348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26</w:t>
      </w:r>
      <w:r>
        <w:rPr>
          <w:rFonts w:ascii="仿宋_GB2312" w:eastAsia="仿宋_GB2312" w:hint="eastAsia"/>
          <w:sz w:val="32"/>
          <w:szCs w:val="32"/>
        </w:rPr>
        <w:t>、</w:t>
      </w:r>
      <w:r w:rsidRPr="00447A61">
        <w:rPr>
          <w:rFonts w:ascii="仿宋_GB2312" w:eastAsia="仿宋_GB2312"/>
          <w:sz w:val="32"/>
          <w:szCs w:val="32"/>
        </w:rPr>
        <w:t>2020</w:t>
      </w:r>
      <w:r w:rsidRPr="00447A61">
        <w:rPr>
          <w:rFonts w:ascii="仿宋_GB2312" w:eastAsia="仿宋_GB2312" w:hint="eastAsia"/>
          <w:sz w:val="32"/>
          <w:szCs w:val="32"/>
        </w:rPr>
        <w:t>年延津县丰庄镇桑村村组道路项目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408</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4.896</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27</w:t>
      </w:r>
      <w:r>
        <w:rPr>
          <w:rFonts w:ascii="仿宋_GB2312" w:eastAsia="仿宋_GB2312" w:hint="eastAsia"/>
          <w:sz w:val="32"/>
          <w:szCs w:val="32"/>
        </w:rPr>
        <w:t>、</w:t>
      </w:r>
      <w:r w:rsidRPr="00447A61">
        <w:rPr>
          <w:rFonts w:ascii="仿宋_GB2312" w:eastAsia="仿宋_GB2312"/>
          <w:sz w:val="32"/>
          <w:szCs w:val="32"/>
        </w:rPr>
        <w:t>2020</w:t>
      </w:r>
      <w:r w:rsidRPr="00447A61">
        <w:rPr>
          <w:rFonts w:ascii="仿宋_GB2312" w:eastAsia="仿宋_GB2312" w:hint="eastAsia"/>
          <w:sz w:val="32"/>
          <w:szCs w:val="32"/>
        </w:rPr>
        <w:t>年延津县丰庄镇赵庄村组道路项目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826.42</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9.917</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28</w:t>
      </w:r>
      <w:r>
        <w:rPr>
          <w:rFonts w:ascii="仿宋_GB2312" w:eastAsia="仿宋_GB2312" w:hint="eastAsia"/>
          <w:sz w:val="32"/>
          <w:szCs w:val="32"/>
        </w:rPr>
        <w:t>、</w:t>
      </w:r>
      <w:r w:rsidRPr="00447A61">
        <w:rPr>
          <w:rFonts w:ascii="仿宋_GB2312" w:eastAsia="仿宋_GB2312"/>
          <w:sz w:val="32"/>
          <w:szCs w:val="32"/>
        </w:rPr>
        <w:t>2020</w:t>
      </w:r>
      <w:r w:rsidRPr="00447A61">
        <w:rPr>
          <w:rFonts w:ascii="仿宋_GB2312" w:eastAsia="仿宋_GB2312" w:hint="eastAsia"/>
          <w:sz w:val="32"/>
          <w:szCs w:val="32"/>
        </w:rPr>
        <w:t>年延津县东屯镇西屯村村组道路项目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6207.75</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74.493</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29</w:t>
      </w:r>
      <w:r>
        <w:rPr>
          <w:rFonts w:ascii="仿宋_GB2312" w:eastAsia="仿宋_GB2312" w:hint="eastAsia"/>
          <w:sz w:val="32"/>
          <w:szCs w:val="32"/>
        </w:rPr>
        <w:t>、</w:t>
      </w:r>
      <w:r w:rsidRPr="00447A61">
        <w:rPr>
          <w:rFonts w:ascii="仿宋_GB2312" w:eastAsia="仿宋_GB2312"/>
          <w:sz w:val="32"/>
          <w:szCs w:val="32"/>
        </w:rPr>
        <w:t>2020</w:t>
      </w:r>
      <w:r w:rsidRPr="00447A61">
        <w:rPr>
          <w:rFonts w:ascii="仿宋_GB2312" w:eastAsia="仿宋_GB2312" w:hint="eastAsia"/>
          <w:sz w:val="32"/>
          <w:szCs w:val="32"/>
        </w:rPr>
        <w:t>年延津县东屯镇郝光屯村村组道路项目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7179</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86.148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w:t>
      </w:r>
      <w:r w:rsidRPr="00447A61">
        <w:rPr>
          <w:rFonts w:ascii="仿宋_GB2312" w:eastAsia="仿宋_GB2312"/>
          <w:sz w:val="32"/>
          <w:szCs w:val="32"/>
        </w:rPr>
        <w:t>2020</w:t>
      </w:r>
      <w:r w:rsidRPr="00447A61">
        <w:rPr>
          <w:rFonts w:ascii="仿宋_GB2312" w:eastAsia="仿宋_GB2312" w:hint="eastAsia"/>
          <w:sz w:val="32"/>
          <w:szCs w:val="32"/>
        </w:rPr>
        <w:t>年延津县石婆固镇马庄村村组道路项目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4850</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58.2</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w:t>
      </w:r>
      <w:r w:rsidRPr="00447A61">
        <w:rPr>
          <w:rFonts w:ascii="仿宋_GB2312" w:eastAsia="仿宋_GB2312"/>
          <w:sz w:val="32"/>
          <w:szCs w:val="32"/>
        </w:rPr>
        <w:t>2020</w:t>
      </w:r>
      <w:r w:rsidRPr="00447A61">
        <w:rPr>
          <w:rFonts w:ascii="仿宋_GB2312" w:eastAsia="仿宋_GB2312" w:hint="eastAsia"/>
          <w:sz w:val="32"/>
          <w:szCs w:val="32"/>
        </w:rPr>
        <w:t>年延津县石婆固镇陶庄村村组道路项目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5000</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60</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r w:rsidRPr="00447A61">
        <w:rPr>
          <w:rFonts w:ascii="仿宋_GB2312" w:eastAsia="仿宋_GB2312"/>
          <w:sz w:val="32"/>
          <w:szCs w:val="32"/>
        </w:rPr>
        <w:t>2020</w:t>
      </w:r>
      <w:r w:rsidRPr="00447A61">
        <w:rPr>
          <w:rFonts w:ascii="仿宋_GB2312" w:eastAsia="仿宋_GB2312" w:hint="eastAsia"/>
          <w:sz w:val="32"/>
          <w:szCs w:val="32"/>
        </w:rPr>
        <w:t>年延津县塔铺街道郭庄村村组道路项目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3996</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47.952</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33</w:t>
      </w:r>
      <w:r>
        <w:rPr>
          <w:rFonts w:ascii="仿宋_GB2312" w:eastAsia="仿宋_GB2312" w:hint="eastAsia"/>
          <w:sz w:val="32"/>
          <w:szCs w:val="32"/>
        </w:rPr>
        <w:t>、</w:t>
      </w:r>
      <w:r w:rsidRPr="00CF7212">
        <w:rPr>
          <w:rFonts w:ascii="仿宋_GB2312" w:eastAsia="仿宋_GB2312"/>
          <w:sz w:val="32"/>
          <w:szCs w:val="32"/>
        </w:rPr>
        <w:t>2020</w:t>
      </w:r>
      <w:r w:rsidRPr="00CF7212">
        <w:rPr>
          <w:rFonts w:ascii="仿宋_GB2312" w:eastAsia="仿宋_GB2312" w:hint="eastAsia"/>
          <w:sz w:val="32"/>
          <w:szCs w:val="32"/>
        </w:rPr>
        <w:t>年延津县塔铺街道郭庄村农田水利项目</w:t>
      </w:r>
      <w:r>
        <w:rPr>
          <w:rFonts w:ascii="仿宋_GB2312" w:eastAsia="仿宋_GB2312" w:hint="eastAsia"/>
          <w:sz w:val="32"/>
          <w:szCs w:val="32"/>
        </w:rPr>
        <w:t>：</w:t>
      </w:r>
      <w:r w:rsidRPr="00CF7212">
        <w:rPr>
          <w:rFonts w:ascii="仿宋_GB2312" w:eastAsia="仿宋_GB2312" w:hint="eastAsia"/>
          <w:sz w:val="32"/>
          <w:szCs w:val="32"/>
        </w:rPr>
        <w:t>新打内径</w:t>
      </w:r>
      <w:r w:rsidRPr="00CF7212">
        <w:rPr>
          <w:rFonts w:ascii="仿宋_GB2312" w:eastAsia="仿宋_GB2312"/>
          <w:sz w:val="32"/>
          <w:szCs w:val="32"/>
        </w:rPr>
        <w:t>40</w:t>
      </w:r>
      <w:r w:rsidRPr="00CF7212">
        <w:rPr>
          <w:rFonts w:ascii="仿宋_GB2312" w:eastAsia="仿宋_GB2312" w:hint="eastAsia"/>
          <w:sz w:val="32"/>
          <w:szCs w:val="32"/>
        </w:rPr>
        <w:t>厘米，外径</w:t>
      </w:r>
      <w:r w:rsidRPr="00CF7212">
        <w:rPr>
          <w:rFonts w:ascii="仿宋_GB2312" w:eastAsia="仿宋_GB2312"/>
          <w:sz w:val="32"/>
          <w:szCs w:val="32"/>
        </w:rPr>
        <w:t>50</w:t>
      </w:r>
      <w:r w:rsidRPr="00CF7212">
        <w:rPr>
          <w:rFonts w:ascii="仿宋_GB2312" w:eastAsia="仿宋_GB2312" w:hint="eastAsia"/>
          <w:sz w:val="32"/>
          <w:szCs w:val="32"/>
        </w:rPr>
        <w:t>厘米，</w:t>
      </w:r>
      <w:r w:rsidRPr="00CF7212">
        <w:rPr>
          <w:rFonts w:ascii="仿宋_GB2312" w:eastAsia="仿宋_GB2312"/>
          <w:sz w:val="32"/>
          <w:szCs w:val="32"/>
        </w:rPr>
        <w:t>60</w:t>
      </w:r>
      <w:r w:rsidRPr="00CF7212">
        <w:rPr>
          <w:rFonts w:ascii="仿宋_GB2312" w:eastAsia="仿宋_GB2312" w:hint="eastAsia"/>
          <w:sz w:val="32"/>
          <w:szCs w:val="32"/>
        </w:rPr>
        <w:t>米深机井</w:t>
      </w:r>
      <w:r w:rsidRPr="00CF7212">
        <w:rPr>
          <w:rFonts w:ascii="仿宋_GB2312" w:eastAsia="仿宋_GB2312"/>
          <w:sz w:val="32"/>
          <w:szCs w:val="32"/>
        </w:rPr>
        <w:t>20</w:t>
      </w:r>
      <w:r w:rsidRPr="00CF7212">
        <w:rPr>
          <w:rFonts w:ascii="仿宋_GB2312" w:eastAsia="仿宋_GB2312" w:hint="eastAsia"/>
          <w:sz w:val="32"/>
          <w:szCs w:val="32"/>
        </w:rPr>
        <w:t>眼，配套水泵泵管</w:t>
      </w:r>
      <w:r>
        <w:rPr>
          <w:rFonts w:ascii="仿宋_GB2312" w:eastAsia="仿宋_GB2312" w:hint="eastAsia"/>
          <w:sz w:val="32"/>
          <w:szCs w:val="32"/>
        </w:rPr>
        <w:t>。</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42</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34</w:t>
      </w:r>
      <w:r>
        <w:rPr>
          <w:rFonts w:ascii="仿宋_GB2312" w:eastAsia="仿宋_GB2312" w:hint="eastAsia"/>
          <w:sz w:val="32"/>
          <w:szCs w:val="32"/>
        </w:rPr>
        <w:t>、</w:t>
      </w:r>
      <w:r w:rsidRPr="00CF7212">
        <w:rPr>
          <w:rFonts w:ascii="仿宋_GB2312" w:eastAsia="仿宋_GB2312"/>
          <w:sz w:val="32"/>
          <w:szCs w:val="32"/>
        </w:rPr>
        <w:t>2020</w:t>
      </w:r>
      <w:r w:rsidRPr="00CF7212">
        <w:rPr>
          <w:rFonts w:ascii="仿宋_GB2312" w:eastAsia="仿宋_GB2312" w:hint="eastAsia"/>
          <w:sz w:val="32"/>
          <w:szCs w:val="32"/>
        </w:rPr>
        <w:t>年延津县塔铺街道塔一村村组道路项目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4166.70</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50</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35</w:t>
      </w:r>
      <w:r>
        <w:rPr>
          <w:rFonts w:ascii="仿宋_GB2312" w:eastAsia="仿宋_GB2312" w:hint="eastAsia"/>
          <w:sz w:val="32"/>
          <w:szCs w:val="32"/>
        </w:rPr>
        <w:t>、</w:t>
      </w:r>
      <w:r w:rsidRPr="00CF7212">
        <w:rPr>
          <w:rFonts w:ascii="仿宋_GB2312" w:eastAsia="仿宋_GB2312"/>
          <w:sz w:val="32"/>
          <w:szCs w:val="32"/>
        </w:rPr>
        <w:t>2020</w:t>
      </w:r>
      <w:r w:rsidRPr="00CF7212">
        <w:rPr>
          <w:rFonts w:ascii="仿宋_GB2312" w:eastAsia="仿宋_GB2312" w:hint="eastAsia"/>
          <w:sz w:val="32"/>
          <w:szCs w:val="32"/>
        </w:rPr>
        <w:t>年延津县王楼镇乔杏庄村村组道路项目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3268</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39.216</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36</w:t>
      </w:r>
      <w:r>
        <w:rPr>
          <w:rFonts w:ascii="仿宋_GB2312" w:eastAsia="仿宋_GB2312" w:hint="eastAsia"/>
          <w:sz w:val="32"/>
          <w:szCs w:val="32"/>
        </w:rPr>
        <w:t>、</w:t>
      </w:r>
      <w:r w:rsidRPr="00CF7212">
        <w:rPr>
          <w:rFonts w:ascii="仿宋_GB2312" w:eastAsia="仿宋_GB2312"/>
          <w:sz w:val="32"/>
          <w:szCs w:val="32"/>
        </w:rPr>
        <w:t>2020</w:t>
      </w:r>
      <w:r w:rsidRPr="00CF7212">
        <w:rPr>
          <w:rFonts w:ascii="仿宋_GB2312" w:eastAsia="仿宋_GB2312" w:hint="eastAsia"/>
          <w:sz w:val="32"/>
          <w:szCs w:val="32"/>
        </w:rPr>
        <w:t>年延津县王楼镇草店村村组道路项目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4415.67</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52.988</w:t>
      </w:r>
      <w:r w:rsidRPr="00420E5C">
        <w:rPr>
          <w:rFonts w:ascii="仿宋_GB2312" w:eastAsia="仿宋_GB2312" w:hint="eastAsia"/>
          <w:sz w:val="32"/>
          <w:szCs w:val="32"/>
        </w:rPr>
        <w:t>万元。</w:t>
      </w:r>
    </w:p>
    <w:p w:rsidR="00EC695D"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37</w:t>
      </w:r>
      <w:r>
        <w:rPr>
          <w:rFonts w:ascii="仿宋_GB2312" w:eastAsia="仿宋_GB2312" w:hint="eastAsia"/>
          <w:sz w:val="32"/>
          <w:szCs w:val="32"/>
        </w:rPr>
        <w:t>、</w:t>
      </w:r>
      <w:r w:rsidRPr="00CF7212">
        <w:rPr>
          <w:rFonts w:ascii="仿宋_GB2312" w:eastAsia="仿宋_GB2312"/>
          <w:sz w:val="32"/>
          <w:szCs w:val="32"/>
        </w:rPr>
        <w:t>2020</w:t>
      </w:r>
      <w:r w:rsidRPr="00CF7212">
        <w:rPr>
          <w:rFonts w:ascii="仿宋_GB2312" w:eastAsia="仿宋_GB2312" w:hint="eastAsia"/>
          <w:sz w:val="32"/>
          <w:szCs w:val="32"/>
        </w:rPr>
        <w:t>年延津县王楼镇张街村村组道路项目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6720</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80.64</w:t>
      </w:r>
      <w:r w:rsidRPr="00420E5C">
        <w:rPr>
          <w:rFonts w:ascii="仿宋_GB2312" w:eastAsia="仿宋_GB2312" w:hint="eastAsia"/>
          <w:sz w:val="32"/>
          <w:szCs w:val="32"/>
        </w:rPr>
        <w:t>万元。</w:t>
      </w:r>
    </w:p>
    <w:p w:rsidR="00EC695D" w:rsidRPr="00CF7212" w:rsidRDefault="00EC695D" w:rsidP="00BE202B">
      <w:pPr>
        <w:spacing w:line="570" w:lineRule="exact"/>
        <w:ind w:firstLineChars="200" w:firstLine="31680"/>
        <w:rPr>
          <w:rFonts w:ascii="仿宋_GB2312" w:eastAsia="仿宋_GB2312"/>
          <w:sz w:val="32"/>
          <w:szCs w:val="32"/>
        </w:rPr>
      </w:pPr>
      <w:r>
        <w:rPr>
          <w:rFonts w:ascii="仿宋_GB2312" w:eastAsia="仿宋_GB2312"/>
          <w:sz w:val="32"/>
          <w:szCs w:val="32"/>
        </w:rPr>
        <w:t>38</w:t>
      </w:r>
      <w:r>
        <w:rPr>
          <w:rFonts w:ascii="仿宋_GB2312" w:eastAsia="仿宋_GB2312" w:hint="eastAsia"/>
          <w:sz w:val="32"/>
          <w:szCs w:val="32"/>
        </w:rPr>
        <w:t>、</w:t>
      </w:r>
      <w:r w:rsidRPr="00CF7212">
        <w:rPr>
          <w:rFonts w:ascii="仿宋_GB2312" w:eastAsia="仿宋_GB2312"/>
          <w:sz w:val="32"/>
          <w:szCs w:val="32"/>
        </w:rPr>
        <w:t>2020</w:t>
      </w:r>
      <w:r w:rsidRPr="00CF7212">
        <w:rPr>
          <w:rFonts w:ascii="仿宋_GB2312" w:eastAsia="仿宋_GB2312" w:hint="eastAsia"/>
          <w:sz w:val="32"/>
          <w:szCs w:val="32"/>
        </w:rPr>
        <w:t>年延津县潭龙街道小吴村村组道路项目</w:t>
      </w:r>
      <w:r>
        <w:rPr>
          <w:rFonts w:ascii="仿宋_GB2312" w:eastAsia="仿宋_GB2312" w:hint="eastAsia"/>
          <w:sz w:val="32"/>
          <w:szCs w:val="32"/>
        </w:rPr>
        <w:t>：</w:t>
      </w:r>
      <w:r w:rsidRPr="00680AA4">
        <w:rPr>
          <w:rFonts w:ascii="仿宋_GB2312" w:eastAsia="仿宋_GB2312" w:hint="eastAsia"/>
          <w:sz w:val="32"/>
          <w:szCs w:val="32"/>
        </w:rPr>
        <w:t>新修厚</w:t>
      </w:r>
      <w:r w:rsidRPr="00680AA4">
        <w:rPr>
          <w:rFonts w:ascii="仿宋_GB2312" w:eastAsia="仿宋_GB2312"/>
          <w:sz w:val="32"/>
          <w:szCs w:val="32"/>
        </w:rPr>
        <w:t>16</w:t>
      </w:r>
      <w:r w:rsidRPr="00680AA4">
        <w:rPr>
          <w:rFonts w:ascii="仿宋_GB2312" w:eastAsia="仿宋_GB2312" w:hint="eastAsia"/>
          <w:sz w:val="32"/>
          <w:szCs w:val="32"/>
        </w:rPr>
        <w:t>厘米</w:t>
      </w:r>
      <w:r w:rsidRPr="00680AA4">
        <w:rPr>
          <w:rFonts w:ascii="仿宋_GB2312" w:eastAsia="仿宋_GB2312"/>
          <w:sz w:val="32"/>
          <w:szCs w:val="32"/>
        </w:rPr>
        <w:t>C25</w:t>
      </w:r>
      <w:r w:rsidRPr="00680AA4">
        <w:rPr>
          <w:rFonts w:ascii="仿宋_GB2312" w:eastAsia="仿宋_GB2312" w:hint="eastAsia"/>
          <w:sz w:val="32"/>
          <w:szCs w:val="32"/>
        </w:rPr>
        <w:t>商砼水泥混凝土道路</w:t>
      </w:r>
      <w:r>
        <w:rPr>
          <w:rFonts w:ascii="仿宋_GB2312" w:eastAsia="仿宋_GB2312"/>
          <w:sz w:val="32"/>
          <w:szCs w:val="32"/>
        </w:rPr>
        <w:t>2400</w:t>
      </w:r>
      <w:r w:rsidRPr="00680AA4">
        <w:rPr>
          <w:rFonts w:ascii="仿宋_GB2312" w:eastAsia="仿宋_GB2312" w:hint="eastAsia"/>
          <w:sz w:val="32"/>
          <w:szCs w:val="32"/>
        </w:rPr>
        <w:t>平方米。</w:t>
      </w:r>
      <w:r w:rsidRPr="00420E5C">
        <w:rPr>
          <w:rFonts w:ascii="仿宋_GB2312" w:eastAsia="仿宋_GB2312" w:hint="eastAsia"/>
          <w:sz w:val="32"/>
          <w:szCs w:val="32"/>
        </w:rPr>
        <w:t>主要用于顺利完成</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w:t>
      </w:r>
      <w:r>
        <w:rPr>
          <w:rFonts w:ascii="仿宋_GB2312" w:eastAsia="仿宋_GB2312"/>
          <w:sz w:val="32"/>
          <w:szCs w:val="32"/>
        </w:rPr>
        <w:t>20</w:t>
      </w:r>
      <w:r w:rsidRPr="00420E5C">
        <w:rPr>
          <w:rFonts w:ascii="仿宋_GB2312" w:eastAsia="仿宋_GB2312" w:hint="eastAsia"/>
          <w:sz w:val="32"/>
          <w:szCs w:val="32"/>
        </w:rPr>
        <w:t>年申请纳入预算</w:t>
      </w:r>
      <w:r>
        <w:rPr>
          <w:rFonts w:ascii="仿宋_GB2312" w:eastAsia="仿宋_GB2312"/>
          <w:sz w:val="32"/>
          <w:szCs w:val="32"/>
        </w:rPr>
        <w:t>28.8</w:t>
      </w:r>
      <w:r w:rsidRPr="00420E5C">
        <w:rPr>
          <w:rFonts w:ascii="仿宋_GB2312" w:eastAsia="仿宋_GB2312" w:hint="eastAsia"/>
          <w:sz w:val="32"/>
          <w:szCs w:val="32"/>
        </w:rPr>
        <w:t>万元。</w:t>
      </w:r>
    </w:p>
    <w:p w:rsidR="00EC695D" w:rsidRPr="009C64E5" w:rsidRDefault="00EC695D" w:rsidP="00CF7212">
      <w:pPr>
        <w:adjustRightInd w:val="0"/>
        <w:snapToGrid w:val="0"/>
        <w:spacing w:line="360" w:lineRule="auto"/>
        <w:rPr>
          <w:rFonts w:ascii="Times New Roman" w:eastAsia="黑体" w:hAnsi="Times New Roman"/>
          <w:sz w:val="32"/>
          <w:szCs w:val="32"/>
        </w:rPr>
      </w:pPr>
    </w:p>
    <w:p w:rsidR="00EC695D" w:rsidRPr="009C64E5" w:rsidRDefault="00EC695D" w:rsidP="00E03857">
      <w:pPr>
        <w:adjustRightInd w:val="0"/>
        <w:snapToGrid w:val="0"/>
        <w:spacing w:line="360" w:lineRule="auto"/>
        <w:jc w:val="center"/>
        <w:rPr>
          <w:rFonts w:ascii="Times New Roman" w:eastAsia="黑体" w:hAnsi="Times New Roman"/>
          <w:sz w:val="32"/>
          <w:szCs w:val="32"/>
        </w:rPr>
      </w:pPr>
      <w:r w:rsidRPr="009C64E5">
        <w:rPr>
          <w:rFonts w:ascii="Times New Roman" w:eastAsia="黑体" w:hAnsi="Times New Roman" w:hint="eastAsia"/>
          <w:sz w:val="32"/>
          <w:szCs w:val="32"/>
        </w:rPr>
        <w:t>第三部分</w:t>
      </w:r>
    </w:p>
    <w:p w:rsidR="00EC695D" w:rsidRPr="009C64E5" w:rsidRDefault="00EC695D" w:rsidP="009A17D4">
      <w:pPr>
        <w:adjustRightInd w:val="0"/>
        <w:snapToGrid w:val="0"/>
        <w:spacing w:line="360" w:lineRule="auto"/>
        <w:jc w:val="center"/>
        <w:rPr>
          <w:rFonts w:ascii="Times New Roman" w:eastAsia="黑体" w:hAnsi="Times New Roman"/>
          <w:sz w:val="32"/>
          <w:szCs w:val="32"/>
        </w:rPr>
      </w:pPr>
      <w:r w:rsidRPr="009C64E5">
        <w:rPr>
          <w:rFonts w:ascii="Times New Roman" w:eastAsia="黑体" w:hAnsi="Times New Roman" w:hint="eastAsia"/>
          <w:sz w:val="32"/>
          <w:szCs w:val="32"/>
        </w:rPr>
        <w:t>名词解释</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一、财政拨款：是指县级财政当年拨付的纳入一般公共预算和政府性基金预算管理的资金。</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二、一般债务收入：指纳入一般公共预算管理的政府债务收入。</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三、纳入财政专户管理收费：指按照上级有关规定，教育部门收取的，暂不缴入国库，纳入财政专户管理的各项收费。</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四、单位其他收入：指未纳入一般公共预算、政府性基金预算、财政专户管理，</w:t>
      </w:r>
      <w:r w:rsidRPr="009C64E5">
        <w:rPr>
          <w:rFonts w:ascii="Times New Roman" w:eastAsia="仿宋" w:hAnsi="Times New Roman" w:hint="eastAsia"/>
          <w:spacing w:val="10"/>
          <w:sz w:val="32"/>
          <w:szCs w:val="32"/>
        </w:rPr>
        <w:t>不缴入国库、财政专户的单位事业收入、经营收入和其他收入。</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五、基本支出：是指为保障机构正常运转、完成日常工作任务所必需的、不能纳入项目绩效管理的开支。</w:t>
      </w:r>
    </w:p>
    <w:p w:rsidR="00EC695D" w:rsidRPr="009C64E5" w:rsidRDefault="00EC695D" w:rsidP="00BE202B">
      <w:pPr>
        <w:spacing w:line="560" w:lineRule="exact"/>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六、项目支出：是指在基本支出之外，为完成特定的行政工作任务或事业发展目标所发生的能够纳入项目绩效管理的支出。</w:t>
      </w:r>
      <w:r w:rsidRPr="009C64E5">
        <w:rPr>
          <w:rFonts w:ascii="Times New Roman" w:eastAsia="仿宋" w:hAnsi="Times New Roman" w:hint="eastAsia"/>
          <w:sz w:val="32"/>
          <w:szCs w:val="32"/>
        </w:rPr>
        <w:t>根据项目管理方式不同，依次选择</w:t>
      </w:r>
      <w:r w:rsidRPr="009C64E5">
        <w:rPr>
          <w:rFonts w:ascii="Times New Roman" w:eastAsia="仿宋" w:hAnsi="Times New Roman"/>
          <w:sz w:val="32"/>
          <w:szCs w:val="32"/>
        </w:rPr>
        <w:t>“</w:t>
      </w:r>
      <w:r w:rsidRPr="009C64E5">
        <w:rPr>
          <w:rFonts w:ascii="Times New Roman" w:eastAsia="仿宋" w:hAnsi="Times New Roman" w:hint="eastAsia"/>
          <w:sz w:val="32"/>
          <w:szCs w:val="32"/>
        </w:rPr>
        <w:t>专项资金、投资类项目、运转类项目和其他项目</w:t>
      </w:r>
      <w:r w:rsidRPr="009C64E5">
        <w:rPr>
          <w:rFonts w:ascii="Times New Roman" w:eastAsia="仿宋" w:hAnsi="Times New Roman"/>
          <w:sz w:val="32"/>
          <w:szCs w:val="32"/>
        </w:rPr>
        <w:t>”</w:t>
      </w:r>
      <w:r w:rsidRPr="009C64E5">
        <w:rPr>
          <w:rFonts w:ascii="Times New Roman" w:eastAsia="仿宋" w:hAnsi="Times New Roman" w:hint="eastAsia"/>
          <w:sz w:val="32"/>
          <w:szCs w:val="32"/>
        </w:rPr>
        <w:t>。</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七、</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三公</w:t>
      </w:r>
      <w:r w:rsidRPr="009C64E5">
        <w:rPr>
          <w:rFonts w:ascii="Times New Roman" w:eastAsia="仿宋_GB2312" w:hAnsi="Times New Roman"/>
          <w:sz w:val="32"/>
          <w:szCs w:val="32"/>
        </w:rPr>
        <w:t>”</w:t>
      </w:r>
      <w:r w:rsidRPr="009C64E5">
        <w:rPr>
          <w:rFonts w:ascii="Times New Roman" w:eastAsia="仿宋_GB2312" w:hAnsi="Times New Roman" w:hint="eastAsia"/>
          <w:sz w:val="32"/>
          <w:szCs w:val="32"/>
        </w:rPr>
        <w:t>经费：是指纳入县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sidRPr="009C64E5">
        <w:rPr>
          <w:rFonts w:ascii="Times New Roman" w:eastAsia="仿宋_GB2312" w:hAnsi="Times New Roman" w:hint="eastAsia"/>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EC695D" w:rsidRPr="009C64E5" w:rsidRDefault="00EC695D" w:rsidP="00BE202B">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EC695D" w:rsidRPr="009C64E5" w:rsidRDefault="00EC695D" w:rsidP="00BE202B">
      <w:pPr>
        <w:kinsoku w:val="0"/>
        <w:overflowPunct w:val="0"/>
        <w:autoSpaceDE w:val="0"/>
        <w:autoSpaceDN w:val="0"/>
        <w:adjustRightInd w:val="0"/>
        <w:snapToGrid w:val="0"/>
        <w:spacing w:line="360" w:lineRule="auto"/>
        <w:ind w:firstLineChars="1500" w:firstLine="31680"/>
        <w:rPr>
          <w:rFonts w:ascii="Times New Roman" w:eastAsia="仿宋_GB2312" w:hAnsi="Times New Roman"/>
          <w:sz w:val="32"/>
          <w:szCs w:val="32"/>
        </w:rPr>
      </w:pPr>
      <w:r w:rsidRPr="009C64E5">
        <w:rPr>
          <w:rFonts w:ascii="Times New Roman" w:eastAsia="仿宋_GB2312" w:hAnsi="Times New Roman" w:hint="eastAsia"/>
          <w:sz w:val="32"/>
          <w:szCs w:val="32"/>
        </w:rPr>
        <w:t>联系人：</w:t>
      </w:r>
      <w:r>
        <w:rPr>
          <w:rFonts w:ascii="Times New Roman" w:eastAsia="仿宋_GB2312" w:hAnsi="Times New Roman" w:hint="eastAsia"/>
          <w:sz w:val="32"/>
          <w:szCs w:val="32"/>
        </w:rPr>
        <w:t>班松江</w:t>
      </w:r>
    </w:p>
    <w:p w:rsidR="00EC695D" w:rsidRPr="009C64E5" w:rsidRDefault="00EC695D" w:rsidP="00BE202B">
      <w:pPr>
        <w:kinsoku w:val="0"/>
        <w:overflowPunct w:val="0"/>
        <w:autoSpaceDE w:val="0"/>
        <w:autoSpaceDN w:val="0"/>
        <w:adjustRightInd w:val="0"/>
        <w:snapToGrid w:val="0"/>
        <w:spacing w:line="360" w:lineRule="auto"/>
        <w:ind w:firstLineChars="1500" w:firstLine="31680"/>
        <w:rPr>
          <w:rFonts w:ascii="Times New Roman" w:eastAsia="黑体" w:hAnsi="Times New Roman"/>
          <w:sz w:val="32"/>
          <w:szCs w:val="32"/>
        </w:rPr>
      </w:pPr>
      <w:r w:rsidRPr="009C64E5">
        <w:rPr>
          <w:rFonts w:ascii="Times New Roman" w:eastAsia="仿宋_GB2312" w:hAnsi="Times New Roman" w:hint="eastAsia"/>
          <w:sz w:val="32"/>
          <w:szCs w:val="32"/>
        </w:rPr>
        <w:t>电</w:t>
      </w:r>
      <w:r w:rsidRPr="009C64E5">
        <w:rPr>
          <w:rFonts w:ascii="Times New Roman" w:eastAsia="仿宋_GB2312" w:hAnsi="Times New Roman"/>
          <w:sz w:val="32"/>
          <w:szCs w:val="32"/>
        </w:rPr>
        <w:t xml:space="preserve">  </w:t>
      </w:r>
      <w:r w:rsidRPr="009C64E5">
        <w:rPr>
          <w:rFonts w:ascii="Times New Roman" w:eastAsia="仿宋_GB2312" w:hAnsi="Times New Roman" w:hint="eastAsia"/>
          <w:sz w:val="32"/>
          <w:szCs w:val="32"/>
        </w:rPr>
        <w:t>话：</w:t>
      </w:r>
      <w:r>
        <w:rPr>
          <w:rFonts w:ascii="Times New Roman" w:eastAsia="仿宋_GB2312" w:hAnsi="Times New Roman"/>
          <w:sz w:val="32"/>
          <w:szCs w:val="32"/>
        </w:rPr>
        <w:t>18236145678</w:t>
      </w:r>
    </w:p>
    <w:p w:rsidR="00EC695D" w:rsidRPr="009C64E5" w:rsidRDefault="00EC695D" w:rsidP="00CF458F">
      <w:pPr>
        <w:adjustRightInd w:val="0"/>
        <w:snapToGrid w:val="0"/>
        <w:spacing w:line="360" w:lineRule="auto"/>
        <w:rPr>
          <w:rFonts w:ascii="Times New Roman" w:eastAsia="黑体" w:hAnsi="Times New Roman"/>
          <w:sz w:val="32"/>
          <w:szCs w:val="32"/>
        </w:rPr>
      </w:pPr>
    </w:p>
    <w:p w:rsidR="00EC695D" w:rsidRPr="009C64E5" w:rsidRDefault="00EC695D" w:rsidP="00CF458F">
      <w:pPr>
        <w:adjustRightInd w:val="0"/>
        <w:snapToGrid w:val="0"/>
        <w:spacing w:line="360" w:lineRule="auto"/>
        <w:rPr>
          <w:rFonts w:ascii="Times New Roman" w:eastAsia="黑体" w:hAnsi="Times New Roman"/>
          <w:sz w:val="32"/>
          <w:szCs w:val="32"/>
        </w:rPr>
      </w:pPr>
    </w:p>
    <w:p w:rsidR="00EC695D" w:rsidRPr="009C64E5" w:rsidRDefault="00EC695D" w:rsidP="00CF458F">
      <w:pPr>
        <w:adjustRightInd w:val="0"/>
        <w:snapToGrid w:val="0"/>
        <w:spacing w:line="360" w:lineRule="auto"/>
        <w:rPr>
          <w:rFonts w:ascii="Times New Roman" w:eastAsia="黑体" w:hAnsi="Times New Roman"/>
          <w:sz w:val="32"/>
          <w:szCs w:val="32"/>
        </w:rPr>
      </w:pPr>
      <w:r w:rsidRPr="009C64E5">
        <w:rPr>
          <w:rFonts w:ascii="Times New Roman" w:eastAsia="黑体" w:hAnsi="Times New Roman" w:hint="eastAsia"/>
          <w:sz w:val="32"/>
          <w:szCs w:val="32"/>
        </w:rPr>
        <w:t>附件：</w:t>
      </w:r>
    </w:p>
    <w:p w:rsidR="00EC695D" w:rsidRDefault="00EC695D" w:rsidP="00A87F79">
      <w:pPr>
        <w:adjustRightInd w:val="0"/>
        <w:snapToGrid w:val="0"/>
        <w:spacing w:line="360" w:lineRule="auto"/>
        <w:jc w:val="center"/>
        <w:rPr>
          <w:rFonts w:ascii="Times New Roman" w:eastAsia="黑体" w:hAnsi="Times New Roman"/>
          <w:sz w:val="32"/>
          <w:szCs w:val="32"/>
        </w:rPr>
      </w:pPr>
      <w:r w:rsidRPr="009C64E5">
        <w:rPr>
          <w:rFonts w:ascii="Times New Roman" w:eastAsia="黑体" w:hAnsi="Times New Roman"/>
          <w:sz w:val="32"/>
          <w:szCs w:val="32"/>
        </w:rPr>
        <w:t>20</w:t>
      </w:r>
      <w:r>
        <w:rPr>
          <w:rFonts w:ascii="Times New Roman" w:eastAsia="黑体" w:hAnsi="Times New Roman"/>
          <w:sz w:val="32"/>
          <w:szCs w:val="32"/>
        </w:rPr>
        <w:t>20</w:t>
      </w:r>
      <w:r w:rsidRPr="009C64E5">
        <w:rPr>
          <w:rFonts w:ascii="Times New Roman" w:eastAsia="黑体" w:hAnsi="Times New Roman" w:hint="eastAsia"/>
          <w:sz w:val="32"/>
          <w:szCs w:val="32"/>
        </w:rPr>
        <w:t>年度部门预算表（见部门预算表）</w:t>
      </w:r>
    </w:p>
    <w:p w:rsidR="00EC695D" w:rsidRPr="009C64E5" w:rsidRDefault="00EC695D" w:rsidP="00A87F79">
      <w:pPr>
        <w:adjustRightInd w:val="0"/>
        <w:snapToGrid w:val="0"/>
        <w:spacing w:line="360" w:lineRule="auto"/>
        <w:jc w:val="center"/>
        <w:rPr>
          <w:rFonts w:ascii="Times New Roman" w:eastAsia="黑体" w:hAnsi="Times New Roman"/>
          <w:sz w:val="32"/>
          <w:szCs w:val="32"/>
        </w:rPr>
      </w:pPr>
    </w:p>
    <w:sectPr w:rsidR="00EC695D" w:rsidRPr="009C64E5" w:rsidSect="001A5C07">
      <w:footerReference w:type="even" r:id="rId7"/>
      <w:footerReference w:type="default" r:id="rId8"/>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95D" w:rsidRDefault="00EC695D">
      <w:r>
        <w:separator/>
      </w:r>
    </w:p>
  </w:endnote>
  <w:endnote w:type="continuationSeparator" w:id="0">
    <w:p w:rsidR="00EC695D" w:rsidRDefault="00EC6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0000000000000000000"/>
    <w:charset w:val="86"/>
    <w:family w:val="script"/>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5D" w:rsidRDefault="00EC695D" w:rsidP="007D4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695D" w:rsidRDefault="00EC695D" w:rsidP="007132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5D" w:rsidRDefault="00EC695D" w:rsidP="007D4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EC695D" w:rsidRDefault="00EC695D" w:rsidP="007132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95D" w:rsidRDefault="00EC695D">
      <w:r>
        <w:separator/>
      </w:r>
    </w:p>
  </w:footnote>
  <w:footnote w:type="continuationSeparator" w:id="0">
    <w:p w:rsidR="00EC695D" w:rsidRDefault="00EC69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1">
    <w:nsid w:val="6C42745E"/>
    <w:multiLevelType w:val="hybridMultilevel"/>
    <w:tmpl w:val="563CD0CA"/>
    <w:lvl w:ilvl="0" w:tplc="1B40B370">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6E602303"/>
    <w:multiLevelType w:val="hybridMultilevel"/>
    <w:tmpl w:val="6D860E64"/>
    <w:lvl w:ilvl="0" w:tplc="4E5EBCC6">
      <w:start w:val="1"/>
      <w:numFmt w:val="japaneseCounting"/>
      <w:lvlText w:val="（%1）"/>
      <w:lvlJc w:val="left"/>
      <w:pPr>
        <w:ind w:left="1718" w:hanging="1080"/>
      </w:pPr>
      <w:rPr>
        <w:rFonts w:cs="Times New Roman" w:hint="default"/>
      </w:rPr>
    </w:lvl>
    <w:lvl w:ilvl="1" w:tplc="04090019" w:tentative="1">
      <w:start w:val="1"/>
      <w:numFmt w:val="lowerLetter"/>
      <w:lvlText w:val="%2)"/>
      <w:lvlJc w:val="left"/>
      <w:pPr>
        <w:ind w:left="1478" w:hanging="420"/>
      </w:pPr>
      <w:rPr>
        <w:rFonts w:cs="Times New Roman"/>
      </w:rPr>
    </w:lvl>
    <w:lvl w:ilvl="2" w:tplc="0409001B" w:tentative="1">
      <w:start w:val="1"/>
      <w:numFmt w:val="lowerRoman"/>
      <w:lvlText w:val="%3."/>
      <w:lvlJc w:val="right"/>
      <w:pPr>
        <w:ind w:left="1898" w:hanging="420"/>
      </w:pPr>
      <w:rPr>
        <w:rFonts w:cs="Times New Roman"/>
      </w:rPr>
    </w:lvl>
    <w:lvl w:ilvl="3" w:tplc="0409000F" w:tentative="1">
      <w:start w:val="1"/>
      <w:numFmt w:val="decimal"/>
      <w:lvlText w:val="%4."/>
      <w:lvlJc w:val="left"/>
      <w:pPr>
        <w:ind w:left="2318" w:hanging="420"/>
      </w:pPr>
      <w:rPr>
        <w:rFonts w:cs="Times New Roman"/>
      </w:rPr>
    </w:lvl>
    <w:lvl w:ilvl="4" w:tplc="04090019" w:tentative="1">
      <w:start w:val="1"/>
      <w:numFmt w:val="lowerLetter"/>
      <w:lvlText w:val="%5)"/>
      <w:lvlJc w:val="left"/>
      <w:pPr>
        <w:ind w:left="2738" w:hanging="420"/>
      </w:pPr>
      <w:rPr>
        <w:rFonts w:cs="Times New Roman"/>
      </w:rPr>
    </w:lvl>
    <w:lvl w:ilvl="5" w:tplc="0409001B" w:tentative="1">
      <w:start w:val="1"/>
      <w:numFmt w:val="lowerRoman"/>
      <w:lvlText w:val="%6."/>
      <w:lvlJc w:val="right"/>
      <w:pPr>
        <w:ind w:left="3158" w:hanging="420"/>
      </w:pPr>
      <w:rPr>
        <w:rFonts w:cs="Times New Roman"/>
      </w:rPr>
    </w:lvl>
    <w:lvl w:ilvl="6" w:tplc="0409000F" w:tentative="1">
      <w:start w:val="1"/>
      <w:numFmt w:val="decimal"/>
      <w:lvlText w:val="%7."/>
      <w:lvlJc w:val="left"/>
      <w:pPr>
        <w:ind w:left="3578" w:hanging="420"/>
      </w:pPr>
      <w:rPr>
        <w:rFonts w:cs="Times New Roman"/>
      </w:rPr>
    </w:lvl>
    <w:lvl w:ilvl="7" w:tplc="04090019" w:tentative="1">
      <w:start w:val="1"/>
      <w:numFmt w:val="lowerLetter"/>
      <w:lvlText w:val="%8)"/>
      <w:lvlJc w:val="left"/>
      <w:pPr>
        <w:ind w:left="3998" w:hanging="420"/>
      </w:pPr>
      <w:rPr>
        <w:rFonts w:cs="Times New Roman"/>
      </w:rPr>
    </w:lvl>
    <w:lvl w:ilvl="8" w:tplc="0409001B" w:tentative="1">
      <w:start w:val="1"/>
      <w:numFmt w:val="lowerRoman"/>
      <w:lvlText w:val="%9."/>
      <w:lvlJc w:val="right"/>
      <w:pPr>
        <w:ind w:left="4418" w:hanging="420"/>
      </w:pPr>
      <w:rPr>
        <w:rFonts w:cs="Times New Roman"/>
      </w:rPr>
    </w:lvl>
  </w:abstractNum>
  <w:abstractNum w:abstractNumId="3">
    <w:nsid w:val="74872762"/>
    <w:multiLevelType w:val="hybridMultilevel"/>
    <w:tmpl w:val="A272928E"/>
    <w:lvl w:ilvl="0" w:tplc="A6ACBFE0">
      <w:start w:val="6"/>
      <w:numFmt w:val="japaneseCounting"/>
      <w:lvlText w:val="（%1）"/>
      <w:lvlJc w:val="left"/>
      <w:pPr>
        <w:ind w:left="2440" w:hanging="1080"/>
      </w:pPr>
      <w:rPr>
        <w:rFonts w:cs="Times New Roman" w:hint="default"/>
      </w:rPr>
    </w:lvl>
    <w:lvl w:ilvl="1" w:tplc="04090019" w:tentative="1">
      <w:start w:val="1"/>
      <w:numFmt w:val="lowerLetter"/>
      <w:lvlText w:val="%2)"/>
      <w:lvlJc w:val="left"/>
      <w:pPr>
        <w:ind w:left="2200" w:hanging="420"/>
      </w:pPr>
      <w:rPr>
        <w:rFonts w:cs="Times New Roman"/>
      </w:rPr>
    </w:lvl>
    <w:lvl w:ilvl="2" w:tplc="0409001B" w:tentative="1">
      <w:start w:val="1"/>
      <w:numFmt w:val="lowerRoman"/>
      <w:lvlText w:val="%3."/>
      <w:lvlJc w:val="right"/>
      <w:pPr>
        <w:ind w:left="2620" w:hanging="420"/>
      </w:pPr>
      <w:rPr>
        <w:rFonts w:cs="Times New Roman"/>
      </w:rPr>
    </w:lvl>
    <w:lvl w:ilvl="3" w:tplc="0409000F" w:tentative="1">
      <w:start w:val="1"/>
      <w:numFmt w:val="decimal"/>
      <w:lvlText w:val="%4."/>
      <w:lvlJc w:val="left"/>
      <w:pPr>
        <w:ind w:left="3040" w:hanging="420"/>
      </w:pPr>
      <w:rPr>
        <w:rFonts w:cs="Times New Roman"/>
      </w:rPr>
    </w:lvl>
    <w:lvl w:ilvl="4" w:tplc="04090019" w:tentative="1">
      <w:start w:val="1"/>
      <w:numFmt w:val="lowerLetter"/>
      <w:lvlText w:val="%5)"/>
      <w:lvlJc w:val="left"/>
      <w:pPr>
        <w:ind w:left="3460" w:hanging="420"/>
      </w:pPr>
      <w:rPr>
        <w:rFonts w:cs="Times New Roman"/>
      </w:rPr>
    </w:lvl>
    <w:lvl w:ilvl="5" w:tplc="0409001B" w:tentative="1">
      <w:start w:val="1"/>
      <w:numFmt w:val="lowerRoman"/>
      <w:lvlText w:val="%6."/>
      <w:lvlJc w:val="right"/>
      <w:pPr>
        <w:ind w:left="3880" w:hanging="420"/>
      </w:pPr>
      <w:rPr>
        <w:rFonts w:cs="Times New Roman"/>
      </w:rPr>
    </w:lvl>
    <w:lvl w:ilvl="6" w:tplc="0409000F" w:tentative="1">
      <w:start w:val="1"/>
      <w:numFmt w:val="decimal"/>
      <w:lvlText w:val="%7."/>
      <w:lvlJc w:val="left"/>
      <w:pPr>
        <w:ind w:left="4300" w:hanging="420"/>
      </w:pPr>
      <w:rPr>
        <w:rFonts w:cs="Times New Roman"/>
      </w:rPr>
    </w:lvl>
    <w:lvl w:ilvl="7" w:tplc="04090019" w:tentative="1">
      <w:start w:val="1"/>
      <w:numFmt w:val="lowerLetter"/>
      <w:lvlText w:val="%8)"/>
      <w:lvlJc w:val="left"/>
      <w:pPr>
        <w:ind w:left="4720" w:hanging="420"/>
      </w:pPr>
      <w:rPr>
        <w:rFonts w:cs="Times New Roman"/>
      </w:rPr>
    </w:lvl>
    <w:lvl w:ilvl="8" w:tplc="0409001B" w:tentative="1">
      <w:start w:val="1"/>
      <w:numFmt w:val="lowerRoman"/>
      <w:lvlText w:val="%9."/>
      <w:lvlJc w:val="right"/>
      <w:pPr>
        <w:ind w:left="5140" w:hanging="42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66A"/>
    <w:rsid w:val="000004A4"/>
    <w:rsid w:val="00004A41"/>
    <w:rsid w:val="000056FE"/>
    <w:rsid w:val="00007CC9"/>
    <w:rsid w:val="00016ADC"/>
    <w:rsid w:val="00022487"/>
    <w:rsid w:val="0002442D"/>
    <w:rsid w:val="00027D6F"/>
    <w:rsid w:val="00032323"/>
    <w:rsid w:val="000328AD"/>
    <w:rsid w:val="00032FA3"/>
    <w:rsid w:val="0003533E"/>
    <w:rsid w:val="0003777B"/>
    <w:rsid w:val="00046C92"/>
    <w:rsid w:val="00046D83"/>
    <w:rsid w:val="00052730"/>
    <w:rsid w:val="0005442A"/>
    <w:rsid w:val="00060437"/>
    <w:rsid w:val="000605EF"/>
    <w:rsid w:val="00065B9E"/>
    <w:rsid w:val="000667EE"/>
    <w:rsid w:val="00071026"/>
    <w:rsid w:val="00071C74"/>
    <w:rsid w:val="000830E3"/>
    <w:rsid w:val="000911CF"/>
    <w:rsid w:val="00092441"/>
    <w:rsid w:val="00093C9D"/>
    <w:rsid w:val="00094D8C"/>
    <w:rsid w:val="000A07A3"/>
    <w:rsid w:val="000A18BD"/>
    <w:rsid w:val="000B2445"/>
    <w:rsid w:val="000B34F0"/>
    <w:rsid w:val="000C4CC2"/>
    <w:rsid w:val="000D025C"/>
    <w:rsid w:val="000D146C"/>
    <w:rsid w:val="000D322C"/>
    <w:rsid w:val="000E5387"/>
    <w:rsid w:val="000E666A"/>
    <w:rsid w:val="000E6F0D"/>
    <w:rsid w:val="000F0D3B"/>
    <w:rsid w:val="000F4BBF"/>
    <w:rsid w:val="001003CC"/>
    <w:rsid w:val="0010654C"/>
    <w:rsid w:val="00120162"/>
    <w:rsid w:val="0012518F"/>
    <w:rsid w:val="001264BC"/>
    <w:rsid w:val="0013131B"/>
    <w:rsid w:val="001316FD"/>
    <w:rsid w:val="001436AF"/>
    <w:rsid w:val="00145515"/>
    <w:rsid w:val="00145E1A"/>
    <w:rsid w:val="00147BEE"/>
    <w:rsid w:val="0015797A"/>
    <w:rsid w:val="0016268A"/>
    <w:rsid w:val="00166082"/>
    <w:rsid w:val="00171065"/>
    <w:rsid w:val="00176038"/>
    <w:rsid w:val="00177B9B"/>
    <w:rsid w:val="00187432"/>
    <w:rsid w:val="00190F2A"/>
    <w:rsid w:val="00196982"/>
    <w:rsid w:val="00197DFE"/>
    <w:rsid w:val="001A45D6"/>
    <w:rsid w:val="001A5C07"/>
    <w:rsid w:val="001C7E81"/>
    <w:rsid w:val="001D5EF6"/>
    <w:rsid w:val="001F24BC"/>
    <w:rsid w:val="001F2714"/>
    <w:rsid w:val="001F426C"/>
    <w:rsid w:val="001F64E1"/>
    <w:rsid w:val="001F657E"/>
    <w:rsid w:val="00202770"/>
    <w:rsid w:val="00204DFF"/>
    <w:rsid w:val="00204E18"/>
    <w:rsid w:val="00214317"/>
    <w:rsid w:val="0021471A"/>
    <w:rsid w:val="002155E6"/>
    <w:rsid w:val="002213D7"/>
    <w:rsid w:val="002221AE"/>
    <w:rsid w:val="00230456"/>
    <w:rsid w:val="00242997"/>
    <w:rsid w:val="0024412F"/>
    <w:rsid w:val="002446C3"/>
    <w:rsid w:val="00246733"/>
    <w:rsid w:val="00251DE8"/>
    <w:rsid w:val="00254A2A"/>
    <w:rsid w:val="002601F3"/>
    <w:rsid w:val="00267739"/>
    <w:rsid w:val="00270CB1"/>
    <w:rsid w:val="0028224E"/>
    <w:rsid w:val="0028623C"/>
    <w:rsid w:val="00297178"/>
    <w:rsid w:val="002A5352"/>
    <w:rsid w:val="002A58F0"/>
    <w:rsid w:val="002B612E"/>
    <w:rsid w:val="002B7F7A"/>
    <w:rsid w:val="002C14D9"/>
    <w:rsid w:val="002C1804"/>
    <w:rsid w:val="002C3112"/>
    <w:rsid w:val="002D0001"/>
    <w:rsid w:val="002E0122"/>
    <w:rsid w:val="002E02DA"/>
    <w:rsid w:val="002E0EF7"/>
    <w:rsid w:val="002E27DE"/>
    <w:rsid w:val="002E3628"/>
    <w:rsid w:val="002E5C55"/>
    <w:rsid w:val="002E5EBE"/>
    <w:rsid w:val="002E77D0"/>
    <w:rsid w:val="002F12E9"/>
    <w:rsid w:val="002F1A34"/>
    <w:rsid w:val="002F2B57"/>
    <w:rsid w:val="002F6CC2"/>
    <w:rsid w:val="002F77D5"/>
    <w:rsid w:val="003069BA"/>
    <w:rsid w:val="00311114"/>
    <w:rsid w:val="00312E36"/>
    <w:rsid w:val="00313598"/>
    <w:rsid w:val="0032045B"/>
    <w:rsid w:val="00320FEA"/>
    <w:rsid w:val="00322888"/>
    <w:rsid w:val="00322C06"/>
    <w:rsid w:val="00324CAB"/>
    <w:rsid w:val="00327ADF"/>
    <w:rsid w:val="0034481A"/>
    <w:rsid w:val="00346262"/>
    <w:rsid w:val="00352AD6"/>
    <w:rsid w:val="00356056"/>
    <w:rsid w:val="00360B9D"/>
    <w:rsid w:val="003615E5"/>
    <w:rsid w:val="00365476"/>
    <w:rsid w:val="00365FF1"/>
    <w:rsid w:val="0037165A"/>
    <w:rsid w:val="003730FF"/>
    <w:rsid w:val="00374335"/>
    <w:rsid w:val="003761B9"/>
    <w:rsid w:val="003765C7"/>
    <w:rsid w:val="003815E0"/>
    <w:rsid w:val="00393580"/>
    <w:rsid w:val="003B6DF2"/>
    <w:rsid w:val="003C5AF1"/>
    <w:rsid w:val="003D5AD0"/>
    <w:rsid w:val="003E0F53"/>
    <w:rsid w:val="003E2D13"/>
    <w:rsid w:val="003E4F75"/>
    <w:rsid w:val="003F044F"/>
    <w:rsid w:val="003F271A"/>
    <w:rsid w:val="003F3737"/>
    <w:rsid w:val="00400480"/>
    <w:rsid w:val="00400EC6"/>
    <w:rsid w:val="00401964"/>
    <w:rsid w:val="00403455"/>
    <w:rsid w:val="004078CB"/>
    <w:rsid w:val="004119E0"/>
    <w:rsid w:val="00411BA4"/>
    <w:rsid w:val="00414D58"/>
    <w:rsid w:val="00420E5C"/>
    <w:rsid w:val="00423E21"/>
    <w:rsid w:val="00424AD0"/>
    <w:rsid w:val="00424DB3"/>
    <w:rsid w:val="00425DE7"/>
    <w:rsid w:val="0042656D"/>
    <w:rsid w:val="0042665A"/>
    <w:rsid w:val="0042678D"/>
    <w:rsid w:val="00447A61"/>
    <w:rsid w:val="0045307E"/>
    <w:rsid w:val="004566F7"/>
    <w:rsid w:val="00460D67"/>
    <w:rsid w:val="0046494C"/>
    <w:rsid w:val="00465F7F"/>
    <w:rsid w:val="00470B16"/>
    <w:rsid w:val="004721AF"/>
    <w:rsid w:val="004738EF"/>
    <w:rsid w:val="00477172"/>
    <w:rsid w:val="004842B6"/>
    <w:rsid w:val="004842D5"/>
    <w:rsid w:val="004A227D"/>
    <w:rsid w:val="004A2735"/>
    <w:rsid w:val="004B1080"/>
    <w:rsid w:val="004C0B6C"/>
    <w:rsid w:val="004C1892"/>
    <w:rsid w:val="004C2AAF"/>
    <w:rsid w:val="004C3AD6"/>
    <w:rsid w:val="004C4A89"/>
    <w:rsid w:val="004C7BA0"/>
    <w:rsid w:val="004D069E"/>
    <w:rsid w:val="004D0CCC"/>
    <w:rsid w:val="004D6A52"/>
    <w:rsid w:val="004E6CBF"/>
    <w:rsid w:val="004F1ED2"/>
    <w:rsid w:val="004F460E"/>
    <w:rsid w:val="004F6ED9"/>
    <w:rsid w:val="0050127F"/>
    <w:rsid w:val="00502891"/>
    <w:rsid w:val="00504D4A"/>
    <w:rsid w:val="00505294"/>
    <w:rsid w:val="00513909"/>
    <w:rsid w:val="00515037"/>
    <w:rsid w:val="00524536"/>
    <w:rsid w:val="0052530A"/>
    <w:rsid w:val="005271CC"/>
    <w:rsid w:val="005301EC"/>
    <w:rsid w:val="00530C66"/>
    <w:rsid w:val="00530F2D"/>
    <w:rsid w:val="00531618"/>
    <w:rsid w:val="00536D68"/>
    <w:rsid w:val="00540B6A"/>
    <w:rsid w:val="00542462"/>
    <w:rsid w:val="005433FC"/>
    <w:rsid w:val="005541F1"/>
    <w:rsid w:val="00554BEE"/>
    <w:rsid w:val="0055679B"/>
    <w:rsid w:val="00556BE7"/>
    <w:rsid w:val="00566DF2"/>
    <w:rsid w:val="00571108"/>
    <w:rsid w:val="00577F84"/>
    <w:rsid w:val="00583C97"/>
    <w:rsid w:val="00591111"/>
    <w:rsid w:val="005925DC"/>
    <w:rsid w:val="00594F1A"/>
    <w:rsid w:val="005A7520"/>
    <w:rsid w:val="005B09E4"/>
    <w:rsid w:val="005B387B"/>
    <w:rsid w:val="005B4803"/>
    <w:rsid w:val="005B5391"/>
    <w:rsid w:val="005B7D64"/>
    <w:rsid w:val="005E3AE1"/>
    <w:rsid w:val="005E3B52"/>
    <w:rsid w:val="005E6CB4"/>
    <w:rsid w:val="005F0E25"/>
    <w:rsid w:val="005F222D"/>
    <w:rsid w:val="005F36D1"/>
    <w:rsid w:val="00600AAF"/>
    <w:rsid w:val="006059F4"/>
    <w:rsid w:val="006073A0"/>
    <w:rsid w:val="00634CA9"/>
    <w:rsid w:val="00636AFC"/>
    <w:rsid w:val="00641E96"/>
    <w:rsid w:val="006519C1"/>
    <w:rsid w:val="006533BE"/>
    <w:rsid w:val="00655CED"/>
    <w:rsid w:val="00655F9F"/>
    <w:rsid w:val="00660094"/>
    <w:rsid w:val="00662353"/>
    <w:rsid w:val="0066274D"/>
    <w:rsid w:val="006656BB"/>
    <w:rsid w:val="00672931"/>
    <w:rsid w:val="00674F9A"/>
    <w:rsid w:val="00680AA4"/>
    <w:rsid w:val="006877F1"/>
    <w:rsid w:val="00691130"/>
    <w:rsid w:val="006933B5"/>
    <w:rsid w:val="006A1C28"/>
    <w:rsid w:val="006A2177"/>
    <w:rsid w:val="006B104A"/>
    <w:rsid w:val="006B23FE"/>
    <w:rsid w:val="006C4B05"/>
    <w:rsid w:val="006C6A3D"/>
    <w:rsid w:val="006C6E8C"/>
    <w:rsid w:val="006D0512"/>
    <w:rsid w:val="006D163E"/>
    <w:rsid w:val="006D1B8A"/>
    <w:rsid w:val="006D36CC"/>
    <w:rsid w:val="006E1282"/>
    <w:rsid w:val="006E311C"/>
    <w:rsid w:val="006F7ED2"/>
    <w:rsid w:val="00700C7A"/>
    <w:rsid w:val="00705E29"/>
    <w:rsid w:val="007131C3"/>
    <w:rsid w:val="007132D8"/>
    <w:rsid w:val="007267F5"/>
    <w:rsid w:val="0073144C"/>
    <w:rsid w:val="00736A15"/>
    <w:rsid w:val="0074211E"/>
    <w:rsid w:val="00742430"/>
    <w:rsid w:val="00742C70"/>
    <w:rsid w:val="007508CB"/>
    <w:rsid w:val="00754A11"/>
    <w:rsid w:val="0076639E"/>
    <w:rsid w:val="00784A52"/>
    <w:rsid w:val="007854FD"/>
    <w:rsid w:val="007855DC"/>
    <w:rsid w:val="007A0576"/>
    <w:rsid w:val="007B1240"/>
    <w:rsid w:val="007B1DAD"/>
    <w:rsid w:val="007B5F82"/>
    <w:rsid w:val="007B6C7F"/>
    <w:rsid w:val="007B748B"/>
    <w:rsid w:val="007C2F94"/>
    <w:rsid w:val="007C41F5"/>
    <w:rsid w:val="007C5790"/>
    <w:rsid w:val="007C6E8A"/>
    <w:rsid w:val="007C7BF3"/>
    <w:rsid w:val="007D41D6"/>
    <w:rsid w:val="007E13E0"/>
    <w:rsid w:val="007E158A"/>
    <w:rsid w:val="007E3F22"/>
    <w:rsid w:val="007E7438"/>
    <w:rsid w:val="007E7628"/>
    <w:rsid w:val="007F4643"/>
    <w:rsid w:val="007F47F3"/>
    <w:rsid w:val="007F62FE"/>
    <w:rsid w:val="008035D5"/>
    <w:rsid w:val="00803E72"/>
    <w:rsid w:val="00805664"/>
    <w:rsid w:val="00805882"/>
    <w:rsid w:val="00811491"/>
    <w:rsid w:val="008121B1"/>
    <w:rsid w:val="00813D8B"/>
    <w:rsid w:val="00813ECE"/>
    <w:rsid w:val="00814D35"/>
    <w:rsid w:val="00814FD4"/>
    <w:rsid w:val="00815377"/>
    <w:rsid w:val="00815D1B"/>
    <w:rsid w:val="00816DFE"/>
    <w:rsid w:val="00833376"/>
    <w:rsid w:val="008336B4"/>
    <w:rsid w:val="00836BB8"/>
    <w:rsid w:val="00850003"/>
    <w:rsid w:val="00850526"/>
    <w:rsid w:val="00852251"/>
    <w:rsid w:val="00860FA8"/>
    <w:rsid w:val="0086102B"/>
    <w:rsid w:val="00862ACE"/>
    <w:rsid w:val="0086409B"/>
    <w:rsid w:val="00865C99"/>
    <w:rsid w:val="008662DA"/>
    <w:rsid w:val="00867FD1"/>
    <w:rsid w:val="0087041D"/>
    <w:rsid w:val="00871827"/>
    <w:rsid w:val="00872A52"/>
    <w:rsid w:val="00876F50"/>
    <w:rsid w:val="00880C02"/>
    <w:rsid w:val="008831B0"/>
    <w:rsid w:val="008852A0"/>
    <w:rsid w:val="008854C3"/>
    <w:rsid w:val="00887FD5"/>
    <w:rsid w:val="00892CB2"/>
    <w:rsid w:val="00895C8D"/>
    <w:rsid w:val="008A07E9"/>
    <w:rsid w:val="008A6827"/>
    <w:rsid w:val="008B22A2"/>
    <w:rsid w:val="008B29FF"/>
    <w:rsid w:val="008B4AEE"/>
    <w:rsid w:val="008C65ED"/>
    <w:rsid w:val="008D73FF"/>
    <w:rsid w:val="008E676A"/>
    <w:rsid w:val="008F0E48"/>
    <w:rsid w:val="008F17E4"/>
    <w:rsid w:val="008F3542"/>
    <w:rsid w:val="0090127A"/>
    <w:rsid w:val="00903B03"/>
    <w:rsid w:val="009053A0"/>
    <w:rsid w:val="0090783C"/>
    <w:rsid w:val="00907F29"/>
    <w:rsid w:val="00910A7A"/>
    <w:rsid w:val="00912739"/>
    <w:rsid w:val="00916574"/>
    <w:rsid w:val="00916692"/>
    <w:rsid w:val="00930530"/>
    <w:rsid w:val="00932EE9"/>
    <w:rsid w:val="00940B89"/>
    <w:rsid w:val="00943199"/>
    <w:rsid w:val="00947589"/>
    <w:rsid w:val="00962315"/>
    <w:rsid w:val="00964DF6"/>
    <w:rsid w:val="00965DD7"/>
    <w:rsid w:val="0097115E"/>
    <w:rsid w:val="00972A21"/>
    <w:rsid w:val="009804B0"/>
    <w:rsid w:val="009836D5"/>
    <w:rsid w:val="00984BB7"/>
    <w:rsid w:val="0099008B"/>
    <w:rsid w:val="00997ABD"/>
    <w:rsid w:val="00997EF1"/>
    <w:rsid w:val="009A0BEE"/>
    <w:rsid w:val="009A17D4"/>
    <w:rsid w:val="009A311C"/>
    <w:rsid w:val="009B4290"/>
    <w:rsid w:val="009B779E"/>
    <w:rsid w:val="009C3AAD"/>
    <w:rsid w:val="009C5886"/>
    <w:rsid w:val="009C64E5"/>
    <w:rsid w:val="009C79D8"/>
    <w:rsid w:val="009D06CC"/>
    <w:rsid w:val="009D3379"/>
    <w:rsid w:val="009D4EB3"/>
    <w:rsid w:val="009D6176"/>
    <w:rsid w:val="009F0C6B"/>
    <w:rsid w:val="009F5003"/>
    <w:rsid w:val="009F5B76"/>
    <w:rsid w:val="00A05D74"/>
    <w:rsid w:val="00A1196B"/>
    <w:rsid w:val="00A229D5"/>
    <w:rsid w:val="00A23BB0"/>
    <w:rsid w:val="00A2503E"/>
    <w:rsid w:val="00A3050A"/>
    <w:rsid w:val="00A354EC"/>
    <w:rsid w:val="00A42FD7"/>
    <w:rsid w:val="00A5180D"/>
    <w:rsid w:val="00A74AED"/>
    <w:rsid w:val="00A75823"/>
    <w:rsid w:val="00A87F79"/>
    <w:rsid w:val="00AA239E"/>
    <w:rsid w:val="00AA34F8"/>
    <w:rsid w:val="00AA4E11"/>
    <w:rsid w:val="00AB03ED"/>
    <w:rsid w:val="00AB18CB"/>
    <w:rsid w:val="00AB2328"/>
    <w:rsid w:val="00AC511F"/>
    <w:rsid w:val="00AC5410"/>
    <w:rsid w:val="00B007E3"/>
    <w:rsid w:val="00B01857"/>
    <w:rsid w:val="00B11F48"/>
    <w:rsid w:val="00B1453C"/>
    <w:rsid w:val="00B25551"/>
    <w:rsid w:val="00B26F68"/>
    <w:rsid w:val="00B3662B"/>
    <w:rsid w:val="00B377C4"/>
    <w:rsid w:val="00B40F74"/>
    <w:rsid w:val="00B43E66"/>
    <w:rsid w:val="00B47762"/>
    <w:rsid w:val="00B50AE6"/>
    <w:rsid w:val="00B53BFA"/>
    <w:rsid w:val="00B5517C"/>
    <w:rsid w:val="00B57409"/>
    <w:rsid w:val="00B65C21"/>
    <w:rsid w:val="00B665C0"/>
    <w:rsid w:val="00B6705E"/>
    <w:rsid w:val="00B83D04"/>
    <w:rsid w:val="00B85419"/>
    <w:rsid w:val="00B87032"/>
    <w:rsid w:val="00B92341"/>
    <w:rsid w:val="00B932C7"/>
    <w:rsid w:val="00B94E56"/>
    <w:rsid w:val="00B95788"/>
    <w:rsid w:val="00BA056E"/>
    <w:rsid w:val="00BA2373"/>
    <w:rsid w:val="00BA38DA"/>
    <w:rsid w:val="00BA5E9A"/>
    <w:rsid w:val="00BB59DB"/>
    <w:rsid w:val="00BB5B69"/>
    <w:rsid w:val="00BC2A56"/>
    <w:rsid w:val="00BC4131"/>
    <w:rsid w:val="00BE154C"/>
    <w:rsid w:val="00BE1B8C"/>
    <w:rsid w:val="00BE1F60"/>
    <w:rsid w:val="00BE202B"/>
    <w:rsid w:val="00BE4D35"/>
    <w:rsid w:val="00BF0F52"/>
    <w:rsid w:val="00BF1C56"/>
    <w:rsid w:val="00C0162B"/>
    <w:rsid w:val="00C03348"/>
    <w:rsid w:val="00C04474"/>
    <w:rsid w:val="00C1268A"/>
    <w:rsid w:val="00C139D8"/>
    <w:rsid w:val="00C17E7A"/>
    <w:rsid w:val="00C21E04"/>
    <w:rsid w:val="00C23F9E"/>
    <w:rsid w:val="00C256B1"/>
    <w:rsid w:val="00C3099C"/>
    <w:rsid w:val="00C40E4A"/>
    <w:rsid w:val="00C4757E"/>
    <w:rsid w:val="00C530F8"/>
    <w:rsid w:val="00C562AA"/>
    <w:rsid w:val="00C63E2B"/>
    <w:rsid w:val="00C65DCF"/>
    <w:rsid w:val="00C65E39"/>
    <w:rsid w:val="00C65E72"/>
    <w:rsid w:val="00C66F39"/>
    <w:rsid w:val="00C70F12"/>
    <w:rsid w:val="00C738E2"/>
    <w:rsid w:val="00C77134"/>
    <w:rsid w:val="00C934AF"/>
    <w:rsid w:val="00C95754"/>
    <w:rsid w:val="00CA1B7B"/>
    <w:rsid w:val="00CA314A"/>
    <w:rsid w:val="00CB1547"/>
    <w:rsid w:val="00CB4134"/>
    <w:rsid w:val="00CB508D"/>
    <w:rsid w:val="00CC27C8"/>
    <w:rsid w:val="00CC793C"/>
    <w:rsid w:val="00CD204F"/>
    <w:rsid w:val="00CD60A9"/>
    <w:rsid w:val="00CD7B98"/>
    <w:rsid w:val="00CE3276"/>
    <w:rsid w:val="00CE4B2A"/>
    <w:rsid w:val="00CE74F0"/>
    <w:rsid w:val="00CF1ACD"/>
    <w:rsid w:val="00CF458F"/>
    <w:rsid w:val="00CF7212"/>
    <w:rsid w:val="00D04BF4"/>
    <w:rsid w:val="00D0672A"/>
    <w:rsid w:val="00D22ADD"/>
    <w:rsid w:val="00D2537C"/>
    <w:rsid w:val="00D26956"/>
    <w:rsid w:val="00D27601"/>
    <w:rsid w:val="00D3132C"/>
    <w:rsid w:val="00D34110"/>
    <w:rsid w:val="00D3432C"/>
    <w:rsid w:val="00D35F98"/>
    <w:rsid w:val="00D527ED"/>
    <w:rsid w:val="00D561EE"/>
    <w:rsid w:val="00D6500E"/>
    <w:rsid w:val="00D7195F"/>
    <w:rsid w:val="00D74E25"/>
    <w:rsid w:val="00D76162"/>
    <w:rsid w:val="00D8525D"/>
    <w:rsid w:val="00D90BF1"/>
    <w:rsid w:val="00D92623"/>
    <w:rsid w:val="00D94F65"/>
    <w:rsid w:val="00DA0C45"/>
    <w:rsid w:val="00DB5250"/>
    <w:rsid w:val="00DD4A13"/>
    <w:rsid w:val="00DD6466"/>
    <w:rsid w:val="00DE6379"/>
    <w:rsid w:val="00DE6A63"/>
    <w:rsid w:val="00DF0203"/>
    <w:rsid w:val="00DF19C8"/>
    <w:rsid w:val="00DF4239"/>
    <w:rsid w:val="00E03857"/>
    <w:rsid w:val="00E04054"/>
    <w:rsid w:val="00E1289B"/>
    <w:rsid w:val="00E224B9"/>
    <w:rsid w:val="00E37CF3"/>
    <w:rsid w:val="00E4080C"/>
    <w:rsid w:val="00E41910"/>
    <w:rsid w:val="00E43ED0"/>
    <w:rsid w:val="00E51C9E"/>
    <w:rsid w:val="00E549CB"/>
    <w:rsid w:val="00E661A5"/>
    <w:rsid w:val="00E7138F"/>
    <w:rsid w:val="00E738DC"/>
    <w:rsid w:val="00E76EAF"/>
    <w:rsid w:val="00E86FED"/>
    <w:rsid w:val="00E87B05"/>
    <w:rsid w:val="00E93F46"/>
    <w:rsid w:val="00E941A6"/>
    <w:rsid w:val="00E9436B"/>
    <w:rsid w:val="00EB01BE"/>
    <w:rsid w:val="00EB05F1"/>
    <w:rsid w:val="00EB32B0"/>
    <w:rsid w:val="00EB5C2F"/>
    <w:rsid w:val="00EB6F57"/>
    <w:rsid w:val="00EC1FC1"/>
    <w:rsid w:val="00EC695D"/>
    <w:rsid w:val="00ED0179"/>
    <w:rsid w:val="00ED0DAD"/>
    <w:rsid w:val="00ED18F0"/>
    <w:rsid w:val="00ED785C"/>
    <w:rsid w:val="00ED7886"/>
    <w:rsid w:val="00EE05C3"/>
    <w:rsid w:val="00EE1964"/>
    <w:rsid w:val="00EE59D1"/>
    <w:rsid w:val="00EE6F02"/>
    <w:rsid w:val="00EF0F02"/>
    <w:rsid w:val="00F01287"/>
    <w:rsid w:val="00F1283B"/>
    <w:rsid w:val="00F16B10"/>
    <w:rsid w:val="00F25745"/>
    <w:rsid w:val="00F329D9"/>
    <w:rsid w:val="00F33362"/>
    <w:rsid w:val="00F34E65"/>
    <w:rsid w:val="00F35A7E"/>
    <w:rsid w:val="00F431C7"/>
    <w:rsid w:val="00F44EC4"/>
    <w:rsid w:val="00F506ED"/>
    <w:rsid w:val="00F51AC3"/>
    <w:rsid w:val="00F63CE3"/>
    <w:rsid w:val="00F704F4"/>
    <w:rsid w:val="00F72D58"/>
    <w:rsid w:val="00F903AD"/>
    <w:rsid w:val="00F93BB7"/>
    <w:rsid w:val="00F955DA"/>
    <w:rsid w:val="00FA4017"/>
    <w:rsid w:val="00FB1000"/>
    <w:rsid w:val="00FB1B52"/>
    <w:rsid w:val="00FB4F52"/>
    <w:rsid w:val="00FB698F"/>
    <w:rsid w:val="00FC238F"/>
    <w:rsid w:val="00FC2CBB"/>
    <w:rsid w:val="00FC2EB9"/>
    <w:rsid w:val="00FC3741"/>
    <w:rsid w:val="00FC753C"/>
    <w:rsid w:val="00FD05B8"/>
    <w:rsid w:val="00FD39F8"/>
    <w:rsid w:val="00FD493D"/>
    <w:rsid w:val="00FD5055"/>
    <w:rsid w:val="00FE0BED"/>
    <w:rsid w:val="00FE0EB5"/>
    <w:rsid w:val="00FE3A2E"/>
    <w:rsid w:val="00FE44CC"/>
    <w:rsid w:val="00FE5B62"/>
    <w:rsid w:val="00FE6833"/>
    <w:rsid w:val="00FE7E98"/>
    <w:rsid w:val="00FF37A9"/>
    <w:rsid w:val="00FF3C11"/>
    <w:rsid w:val="00FF61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6A"/>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46C3"/>
    <w:rPr>
      <w:rFonts w:cs="Times New Roman"/>
      <w:color w:val="0000FF"/>
      <w:u w:val="single"/>
    </w:rPr>
  </w:style>
  <w:style w:type="character" w:styleId="FollowedHyperlink">
    <w:name w:val="FollowedHyperlink"/>
    <w:basedOn w:val="DefaultParagraphFont"/>
    <w:uiPriority w:val="99"/>
    <w:rsid w:val="002446C3"/>
    <w:rPr>
      <w:rFonts w:cs="Times New Roman"/>
      <w:color w:val="800080"/>
      <w:u w:val="single"/>
    </w:rPr>
  </w:style>
  <w:style w:type="paragraph" w:styleId="Footer">
    <w:name w:val="footer"/>
    <w:basedOn w:val="Normal"/>
    <w:link w:val="FooterChar"/>
    <w:uiPriority w:val="99"/>
    <w:rsid w:val="007132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04DFF"/>
    <w:rPr>
      <w:rFonts w:ascii="Calibri" w:hAnsi="Calibri" w:cs="Times New Roman"/>
      <w:sz w:val="18"/>
      <w:szCs w:val="18"/>
    </w:rPr>
  </w:style>
  <w:style w:type="character" w:styleId="PageNumber">
    <w:name w:val="page number"/>
    <w:basedOn w:val="DefaultParagraphFont"/>
    <w:uiPriority w:val="99"/>
    <w:rsid w:val="007132D8"/>
    <w:rPr>
      <w:rFonts w:cs="Times New Roman"/>
    </w:rPr>
  </w:style>
  <w:style w:type="paragraph" w:styleId="BalloonText">
    <w:name w:val="Balloon Text"/>
    <w:basedOn w:val="Normal"/>
    <w:link w:val="BalloonTextChar"/>
    <w:uiPriority w:val="99"/>
    <w:semiHidden/>
    <w:rsid w:val="00CB4134"/>
    <w:rPr>
      <w:sz w:val="18"/>
      <w:szCs w:val="18"/>
    </w:rPr>
  </w:style>
  <w:style w:type="character" w:customStyle="1" w:styleId="BalloonTextChar">
    <w:name w:val="Balloon Text Char"/>
    <w:basedOn w:val="DefaultParagraphFont"/>
    <w:link w:val="BalloonText"/>
    <w:uiPriority w:val="99"/>
    <w:semiHidden/>
    <w:locked/>
    <w:rsid w:val="00204DFF"/>
    <w:rPr>
      <w:rFonts w:ascii="Calibri" w:hAnsi="Calibri" w:cs="Times New Roman"/>
      <w:sz w:val="2"/>
    </w:rPr>
  </w:style>
  <w:style w:type="paragraph" w:styleId="Header">
    <w:name w:val="header"/>
    <w:basedOn w:val="Normal"/>
    <w:link w:val="HeaderChar"/>
    <w:uiPriority w:val="99"/>
    <w:rsid w:val="00ED18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D18F0"/>
    <w:rPr>
      <w:rFonts w:ascii="Calibri" w:hAnsi="Calibri" w:cs="Times New Roman"/>
      <w:kern w:val="2"/>
      <w:sz w:val="18"/>
    </w:rPr>
  </w:style>
  <w:style w:type="paragraph" w:styleId="NormalWeb">
    <w:name w:val="Normal (Web)"/>
    <w:basedOn w:val="Normal"/>
    <w:uiPriority w:val="99"/>
    <w:rsid w:val="00EB32B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EB32B0"/>
    <w:rPr>
      <w:rFonts w:cs="Times New Roman"/>
      <w:b/>
    </w:rPr>
  </w:style>
  <w:style w:type="paragraph" w:styleId="ListParagraph">
    <w:name w:val="List Paragraph"/>
    <w:basedOn w:val="Normal"/>
    <w:uiPriority w:val="99"/>
    <w:qFormat/>
    <w:rsid w:val="00246733"/>
    <w:pPr>
      <w:ind w:firstLineChars="200" w:firstLine="420"/>
    </w:pPr>
  </w:style>
  <w:style w:type="paragraph" w:styleId="BodyText">
    <w:name w:val="Body Text"/>
    <w:basedOn w:val="Normal"/>
    <w:link w:val="BodyTextChar"/>
    <w:uiPriority w:val="99"/>
    <w:rsid w:val="00311114"/>
    <w:pPr>
      <w:spacing w:before="100" w:beforeAutospacing="1" w:after="120"/>
    </w:pPr>
    <w:rPr>
      <w:szCs w:val="24"/>
    </w:rPr>
  </w:style>
  <w:style w:type="character" w:customStyle="1" w:styleId="BodyTextChar">
    <w:name w:val="Body Text Char"/>
    <w:basedOn w:val="DefaultParagraphFont"/>
    <w:link w:val="BodyText"/>
    <w:uiPriority w:val="99"/>
    <w:locked/>
    <w:rsid w:val="00311114"/>
    <w:rPr>
      <w:rFonts w:ascii="Calibri" w:eastAsia="宋体" w:hAnsi="Calibri" w:cs="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1296643185">
      <w:marLeft w:val="0"/>
      <w:marRight w:val="0"/>
      <w:marTop w:val="0"/>
      <w:marBottom w:val="0"/>
      <w:divBdr>
        <w:top w:val="none" w:sz="0" w:space="0" w:color="auto"/>
        <w:left w:val="none" w:sz="0" w:space="0" w:color="auto"/>
        <w:bottom w:val="none" w:sz="0" w:space="0" w:color="auto"/>
        <w:right w:val="none" w:sz="0" w:space="0" w:color="auto"/>
      </w:divBdr>
    </w:div>
    <w:div w:id="1296643186">
      <w:marLeft w:val="0"/>
      <w:marRight w:val="0"/>
      <w:marTop w:val="0"/>
      <w:marBottom w:val="0"/>
      <w:divBdr>
        <w:top w:val="none" w:sz="0" w:space="0" w:color="auto"/>
        <w:left w:val="none" w:sz="0" w:space="0" w:color="auto"/>
        <w:bottom w:val="none" w:sz="0" w:space="0" w:color="auto"/>
        <w:right w:val="none" w:sz="0" w:space="0" w:color="auto"/>
      </w:divBdr>
    </w:div>
    <w:div w:id="1296643187">
      <w:marLeft w:val="0"/>
      <w:marRight w:val="0"/>
      <w:marTop w:val="0"/>
      <w:marBottom w:val="0"/>
      <w:divBdr>
        <w:top w:val="none" w:sz="0" w:space="0" w:color="auto"/>
        <w:left w:val="none" w:sz="0" w:space="0" w:color="auto"/>
        <w:bottom w:val="none" w:sz="0" w:space="0" w:color="auto"/>
        <w:right w:val="none" w:sz="0" w:space="0" w:color="auto"/>
      </w:divBdr>
    </w:div>
    <w:div w:id="1296643188">
      <w:marLeft w:val="0"/>
      <w:marRight w:val="0"/>
      <w:marTop w:val="0"/>
      <w:marBottom w:val="0"/>
      <w:divBdr>
        <w:top w:val="none" w:sz="0" w:space="0" w:color="auto"/>
        <w:left w:val="none" w:sz="0" w:space="0" w:color="auto"/>
        <w:bottom w:val="none" w:sz="0" w:space="0" w:color="auto"/>
        <w:right w:val="none" w:sz="0" w:space="0" w:color="auto"/>
      </w:divBdr>
    </w:div>
    <w:div w:id="1296643189">
      <w:marLeft w:val="0"/>
      <w:marRight w:val="0"/>
      <w:marTop w:val="0"/>
      <w:marBottom w:val="0"/>
      <w:divBdr>
        <w:top w:val="none" w:sz="0" w:space="0" w:color="auto"/>
        <w:left w:val="none" w:sz="0" w:space="0" w:color="auto"/>
        <w:bottom w:val="none" w:sz="0" w:space="0" w:color="auto"/>
        <w:right w:val="none" w:sz="0" w:space="0" w:color="auto"/>
      </w:divBdr>
    </w:div>
    <w:div w:id="1296643190">
      <w:marLeft w:val="0"/>
      <w:marRight w:val="0"/>
      <w:marTop w:val="0"/>
      <w:marBottom w:val="0"/>
      <w:divBdr>
        <w:top w:val="none" w:sz="0" w:space="0" w:color="auto"/>
        <w:left w:val="none" w:sz="0" w:space="0" w:color="auto"/>
        <w:bottom w:val="none" w:sz="0" w:space="0" w:color="auto"/>
        <w:right w:val="none" w:sz="0" w:space="0" w:color="auto"/>
      </w:divBdr>
    </w:div>
    <w:div w:id="1296643191">
      <w:marLeft w:val="0"/>
      <w:marRight w:val="0"/>
      <w:marTop w:val="0"/>
      <w:marBottom w:val="0"/>
      <w:divBdr>
        <w:top w:val="none" w:sz="0" w:space="0" w:color="auto"/>
        <w:left w:val="none" w:sz="0" w:space="0" w:color="auto"/>
        <w:bottom w:val="none" w:sz="0" w:space="0" w:color="auto"/>
        <w:right w:val="none" w:sz="0" w:space="0" w:color="auto"/>
      </w:divBdr>
    </w:div>
    <w:div w:id="1296643192">
      <w:marLeft w:val="0"/>
      <w:marRight w:val="0"/>
      <w:marTop w:val="0"/>
      <w:marBottom w:val="0"/>
      <w:divBdr>
        <w:top w:val="none" w:sz="0" w:space="0" w:color="auto"/>
        <w:left w:val="none" w:sz="0" w:space="0" w:color="auto"/>
        <w:bottom w:val="none" w:sz="0" w:space="0" w:color="auto"/>
        <w:right w:val="none" w:sz="0" w:space="0" w:color="auto"/>
      </w:divBdr>
    </w:div>
    <w:div w:id="1296643193">
      <w:marLeft w:val="0"/>
      <w:marRight w:val="0"/>
      <w:marTop w:val="0"/>
      <w:marBottom w:val="0"/>
      <w:divBdr>
        <w:top w:val="none" w:sz="0" w:space="0" w:color="auto"/>
        <w:left w:val="none" w:sz="0" w:space="0" w:color="auto"/>
        <w:bottom w:val="none" w:sz="0" w:space="0" w:color="auto"/>
        <w:right w:val="none" w:sz="0" w:space="0" w:color="auto"/>
      </w:divBdr>
    </w:div>
    <w:div w:id="1296643194">
      <w:marLeft w:val="0"/>
      <w:marRight w:val="0"/>
      <w:marTop w:val="0"/>
      <w:marBottom w:val="0"/>
      <w:divBdr>
        <w:top w:val="none" w:sz="0" w:space="0" w:color="auto"/>
        <w:left w:val="none" w:sz="0" w:space="0" w:color="auto"/>
        <w:bottom w:val="none" w:sz="0" w:space="0" w:color="auto"/>
        <w:right w:val="none" w:sz="0" w:space="0" w:color="auto"/>
      </w:divBdr>
    </w:div>
    <w:div w:id="1296643195">
      <w:marLeft w:val="0"/>
      <w:marRight w:val="0"/>
      <w:marTop w:val="0"/>
      <w:marBottom w:val="0"/>
      <w:divBdr>
        <w:top w:val="none" w:sz="0" w:space="0" w:color="auto"/>
        <w:left w:val="none" w:sz="0" w:space="0" w:color="auto"/>
        <w:bottom w:val="none" w:sz="0" w:space="0" w:color="auto"/>
        <w:right w:val="none" w:sz="0" w:space="0" w:color="auto"/>
      </w:divBdr>
    </w:div>
    <w:div w:id="1296643196">
      <w:marLeft w:val="0"/>
      <w:marRight w:val="0"/>
      <w:marTop w:val="0"/>
      <w:marBottom w:val="0"/>
      <w:divBdr>
        <w:top w:val="none" w:sz="0" w:space="0" w:color="auto"/>
        <w:left w:val="none" w:sz="0" w:space="0" w:color="auto"/>
        <w:bottom w:val="none" w:sz="0" w:space="0" w:color="auto"/>
        <w:right w:val="none" w:sz="0" w:space="0" w:color="auto"/>
      </w:divBdr>
    </w:div>
    <w:div w:id="1296643197">
      <w:marLeft w:val="0"/>
      <w:marRight w:val="0"/>
      <w:marTop w:val="0"/>
      <w:marBottom w:val="0"/>
      <w:divBdr>
        <w:top w:val="none" w:sz="0" w:space="0" w:color="auto"/>
        <w:left w:val="none" w:sz="0" w:space="0" w:color="auto"/>
        <w:bottom w:val="none" w:sz="0" w:space="0" w:color="auto"/>
        <w:right w:val="none" w:sz="0" w:space="0" w:color="auto"/>
      </w:divBdr>
    </w:div>
    <w:div w:id="1296643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195</TotalTime>
  <Pages>25</Pages>
  <Words>1787</Words>
  <Characters>10189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2017年度省级部门预算公开参考格式</dc:title>
  <dc:subject/>
  <dc:creator>谢斐</dc:creator>
  <cp:keywords/>
  <dc:description/>
  <cp:lastModifiedBy>User</cp:lastModifiedBy>
  <cp:revision>17</cp:revision>
  <cp:lastPrinted>2018-05-09T00:59:00Z</cp:lastPrinted>
  <dcterms:created xsi:type="dcterms:W3CDTF">2020-06-25T11:04:00Z</dcterms:created>
  <dcterms:modified xsi:type="dcterms:W3CDTF">2020-07-03T01:43:00Z</dcterms:modified>
</cp:coreProperties>
</file>