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77169">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文星标宋" w:hAnsi="文星标宋" w:eastAsia="文星标宋" w:cs="文星标宋"/>
          <w:sz w:val="44"/>
          <w:szCs w:val="44"/>
          <w:lang w:val="en-US" w:eastAsia="zh-CN"/>
        </w:rPr>
      </w:pPr>
      <w:r>
        <w:rPr>
          <w:rFonts w:hint="eastAsia" w:ascii="文星标宋" w:hAnsi="文星标宋" w:eastAsia="文星标宋" w:cs="文星标宋"/>
          <w:color w:val="000000"/>
          <w:sz w:val="44"/>
          <w:szCs w:val="44"/>
        </w:rPr>
        <w:t>关于</w:t>
      </w:r>
      <w:r>
        <w:rPr>
          <w:rFonts w:hint="eastAsia" w:ascii="文星标宋" w:hAnsi="文星标宋" w:eastAsia="文星标宋" w:cs="文星标宋"/>
          <w:sz w:val="44"/>
          <w:szCs w:val="44"/>
          <w:lang w:val="en-US" w:eastAsia="zh-CN"/>
        </w:rPr>
        <w:t>《延津县城市生活垃圾处理费征收管理</w:t>
      </w:r>
    </w:p>
    <w:p w14:paraId="3B6F3962">
      <w:pPr>
        <w:spacing w:line="560" w:lineRule="exact"/>
        <w:jc w:val="center"/>
        <w:rPr>
          <w:rFonts w:ascii="方正小标宋简体" w:hAnsi="方正小标宋简体" w:eastAsia="文星标宋" w:cs="方正小标宋简体"/>
          <w:color w:val="000000"/>
          <w:sz w:val="44"/>
          <w:szCs w:val="44"/>
        </w:rPr>
      </w:pPr>
      <w:r>
        <w:rPr>
          <w:rFonts w:hint="eastAsia" w:ascii="文星标宋" w:hAnsi="文星标宋" w:eastAsia="文星标宋" w:cs="文星标宋"/>
          <w:sz w:val="44"/>
          <w:szCs w:val="44"/>
          <w:lang w:val="en-US" w:eastAsia="zh-CN"/>
        </w:rPr>
        <w:t>暂行办法》</w:t>
      </w:r>
      <w:r>
        <w:rPr>
          <w:rFonts w:hint="eastAsia" w:ascii="文星标宋" w:hAnsi="文星标宋" w:eastAsia="文星标宋" w:cs="文星标宋"/>
          <w:color w:val="000000"/>
          <w:sz w:val="44"/>
          <w:szCs w:val="44"/>
        </w:rPr>
        <w:t>（征求意见稿）的起草说明</w:t>
      </w:r>
    </w:p>
    <w:p w14:paraId="70609C80">
      <w:pPr>
        <w:spacing w:line="560" w:lineRule="exact"/>
        <w:rPr>
          <w:rFonts w:eastAsia="仿宋_GB2312"/>
          <w:color w:val="000000"/>
          <w:sz w:val="32"/>
          <w:szCs w:val="32"/>
        </w:rPr>
      </w:pPr>
    </w:p>
    <w:p w14:paraId="1D30FFA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left"/>
        <w:textAlignment w:val="auto"/>
        <w:rPr>
          <w:rFonts w:eastAsia="仿宋_GB2312"/>
          <w:color w:val="000000"/>
          <w:sz w:val="32"/>
          <w:szCs w:val="32"/>
        </w:rPr>
      </w:pPr>
      <w:r>
        <w:rPr>
          <w:rFonts w:hint="eastAsia" w:ascii="仿宋" w:hAnsi="仿宋" w:eastAsia="仿宋" w:cs="仿宋"/>
          <w:sz w:val="32"/>
          <w:szCs w:val="32"/>
          <w:lang w:eastAsia="zh-CN"/>
        </w:rPr>
        <w:t>为规范城市生活垃圾处理费征收工作，促进城市生活垃圾减量化、资源化、无害化处理，改善城乡生态环境质量，</w:t>
      </w:r>
      <w:r>
        <w:rPr>
          <w:rFonts w:hint="eastAsia" w:eastAsia="仿宋_GB2312" w:cs="Times New Roman"/>
          <w:color w:val="000000"/>
          <w:spacing w:val="0"/>
          <w:sz w:val="32"/>
          <w:szCs w:val="32"/>
          <w:lang w:val="en-US" w:eastAsia="zh-CN"/>
        </w:rPr>
        <w:t>县住房建设和城市管理局</w:t>
      </w:r>
      <w:r>
        <w:rPr>
          <w:rFonts w:hint="eastAsia" w:ascii="Times New Roman" w:hAnsi="Times New Roman" w:eastAsia="仿宋_GB2312" w:cs="Times New Roman"/>
          <w:color w:val="000000"/>
          <w:spacing w:val="0"/>
          <w:sz w:val="32"/>
          <w:szCs w:val="32"/>
          <w:lang w:val="en-US" w:eastAsia="zh-CN"/>
        </w:rPr>
        <w:t>牵头起草了《延津县城市生活垃圾处理费征收管理暂行办法》</w:t>
      </w:r>
      <w:r>
        <w:rPr>
          <w:rFonts w:hint="eastAsia" w:ascii="仿宋_GB2312" w:eastAsia="仿宋_GB2312" w:hAnsiTheme="minorEastAsia"/>
          <w:spacing w:val="5"/>
          <w:sz w:val="32"/>
          <w:szCs w:val="32"/>
        </w:rPr>
        <w:t>（征求意见稿）</w:t>
      </w:r>
      <w:r>
        <w:rPr>
          <w:rFonts w:hint="eastAsia" w:ascii="Times New Roman" w:hAnsi="Times New Roman" w:eastAsia="仿宋_GB2312" w:cs="Times New Roman"/>
          <w:color w:val="000000"/>
          <w:spacing w:val="0"/>
          <w:sz w:val="32"/>
          <w:szCs w:val="32"/>
          <w:lang w:val="en-US" w:eastAsia="zh-CN"/>
        </w:rPr>
        <w:t>（以下简称《方案》），</w:t>
      </w:r>
      <w:r>
        <w:rPr>
          <w:rFonts w:hint="eastAsia" w:ascii="仿宋_GB2312" w:eastAsia="仿宋_GB2312" w:hAnsiTheme="minorEastAsia"/>
          <w:spacing w:val="5"/>
          <w:sz w:val="32"/>
          <w:szCs w:val="32"/>
        </w:rPr>
        <w:t>现就起草有关事项及主要内容说明如下：</w:t>
      </w:r>
    </w:p>
    <w:p w14:paraId="2F0F522B">
      <w:pPr>
        <w:spacing w:line="560" w:lineRule="exact"/>
        <w:ind w:firstLine="640" w:firstLineChars="200"/>
        <w:rPr>
          <w:rFonts w:eastAsia="黑体"/>
          <w:color w:val="000000"/>
          <w:sz w:val="32"/>
          <w:szCs w:val="32"/>
        </w:rPr>
      </w:pPr>
      <w:r>
        <w:rPr>
          <w:rFonts w:hint="eastAsia" w:eastAsia="黑体"/>
          <w:color w:val="000000"/>
          <w:sz w:val="32"/>
          <w:szCs w:val="32"/>
        </w:rPr>
        <w:t>一、</w:t>
      </w:r>
      <w:r>
        <w:rPr>
          <w:rFonts w:eastAsia="黑体"/>
          <w:color w:val="000000"/>
          <w:sz w:val="32"/>
          <w:szCs w:val="32"/>
        </w:rPr>
        <w:t>起草原因</w:t>
      </w:r>
      <w:r>
        <w:rPr>
          <w:rFonts w:hint="eastAsia" w:eastAsia="黑体"/>
          <w:color w:val="000000"/>
          <w:sz w:val="32"/>
          <w:szCs w:val="32"/>
        </w:rPr>
        <w:t>和依据</w:t>
      </w:r>
    </w:p>
    <w:p w14:paraId="1D12F4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pacing w:val="0"/>
          <w:sz w:val="32"/>
          <w:szCs w:val="32"/>
          <w:lang w:val="en-US" w:eastAsia="zh-CN"/>
        </w:rPr>
      </w:pPr>
      <w:r>
        <w:rPr>
          <w:rFonts w:hint="eastAsia" w:ascii="仿宋" w:hAnsi="仿宋" w:eastAsia="仿宋" w:cs="仿宋"/>
          <w:sz w:val="32"/>
          <w:szCs w:val="32"/>
          <w:lang w:eastAsia="zh-CN"/>
        </w:rPr>
        <w:t>根据《城市生活垃圾管理办法》（建设部令第157号）、《财政部关于土地闲置费、城镇垃圾处理费划转税务部门征收的通知》（财税〔2021〕8号）、《新乡市城市市容和环境卫生管理条例》和《</w:t>
      </w:r>
      <w:r>
        <w:rPr>
          <w:rFonts w:hint="eastAsia" w:ascii="仿宋" w:hAnsi="仿宋" w:eastAsia="仿宋" w:cs="仿宋"/>
          <w:sz w:val="32"/>
          <w:szCs w:val="32"/>
          <w:lang w:val="en-US" w:eastAsia="zh-CN"/>
        </w:rPr>
        <w:t>新乡市人民政府办公室关于印发新乡市城市生活垃圾处理费征收管理暂行办法的通知》(新政办</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41号)</w:t>
      </w:r>
      <w:r>
        <w:rPr>
          <w:rFonts w:hint="eastAsia" w:ascii="仿宋" w:hAnsi="仿宋" w:eastAsia="仿宋" w:cs="仿宋"/>
          <w:sz w:val="32"/>
          <w:szCs w:val="32"/>
          <w:lang w:eastAsia="zh-CN"/>
        </w:rPr>
        <w:t>等有关规定，</w:t>
      </w:r>
      <w:r>
        <w:rPr>
          <w:rFonts w:hint="eastAsia" w:ascii="Times New Roman" w:hAnsi="Times New Roman" w:eastAsia="仿宋_GB2312" w:cs="Times New Roman"/>
          <w:color w:val="000000"/>
          <w:spacing w:val="0"/>
          <w:sz w:val="32"/>
          <w:szCs w:val="32"/>
          <w:lang w:val="en-US" w:eastAsia="zh-CN"/>
        </w:rPr>
        <w:t>根结合我</w:t>
      </w:r>
      <w:r>
        <w:rPr>
          <w:rFonts w:hint="eastAsia" w:eastAsia="仿宋_GB2312" w:cs="Times New Roman"/>
          <w:color w:val="000000"/>
          <w:spacing w:val="0"/>
          <w:sz w:val="32"/>
          <w:szCs w:val="32"/>
          <w:lang w:val="en-US" w:eastAsia="zh-CN"/>
        </w:rPr>
        <w:t>县</w:t>
      </w:r>
      <w:r>
        <w:rPr>
          <w:rFonts w:hint="eastAsia" w:ascii="Times New Roman" w:hAnsi="Times New Roman" w:eastAsia="仿宋_GB2312" w:cs="Times New Roman"/>
          <w:color w:val="000000"/>
          <w:spacing w:val="0"/>
          <w:sz w:val="32"/>
          <w:szCs w:val="32"/>
          <w:lang w:val="en-US" w:eastAsia="zh-CN"/>
        </w:rPr>
        <w:t>实际，牵头起草了《延津县城市生活垃圾处理费征收管理暂行办法》</w:t>
      </w:r>
      <w:r>
        <w:rPr>
          <w:rFonts w:hint="eastAsia" w:ascii="仿宋_GB2312" w:eastAsia="仿宋_GB2312" w:hAnsiTheme="minorEastAsia"/>
          <w:spacing w:val="5"/>
          <w:sz w:val="32"/>
          <w:szCs w:val="32"/>
        </w:rPr>
        <w:t>（征求意见稿）</w:t>
      </w:r>
      <w:r>
        <w:rPr>
          <w:rFonts w:hint="eastAsia" w:ascii="Times New Roman" w:hAnsi="Times New Roman" w:eastAsia="仿宋_GB2312" w:cs="Times New Roman"/>
          <w:color w:val="000000"/>
          <w:spacing w:val="0"/>
          <w:sz w:val="32"/>
          <w:szCs w:val="32"/>
          <w:lang w:val="en-US" w:eastAsia="zh-CN"/>
        </w:rPr>
        <w:t>（以下简称《方案》）。</w:t>
      </w:r>
    </w:p>
    <w:p w14:paraId="2439B192">
      <w:pPr>
        <w:numPr>
          <w:ilvl w:val="0"/>
          <w:numId w:val="1"/>
        </w:numPr>
        <w:spacing w:line="560" w:lineRule="exact"/>
        <w:ind w:firstLine="640" w:firstLineChars="200"/>
        <w:rPr>
          <w:rFonts w:eastAsia="黑体"/>
          <w:color w:val="000000"/>
          <w:sz w:val="32"/>
          <w:szCs w:val="32"/>
        </w:rPr>
      </w:pPr>
      <w:r>
        <w:rPr>
          <w:rFonts w:hint="eastAsia" w:eastAsia="黑体"/>
          <w:color w:val="000000"/>
          <w:sz w:val="32"/>
          <w:szCs w:val="32"/>
        </w:rPr>
        <w:t>起草过程</w:t>
      </w:r>
    </w:p>
    <w:p w14:paraId="63659C1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根据《</w:t>
      </w:r>
      <w:r>
        <w:rPr>
          <w:rFonts w:hint="eastAsia" w:ascii="仿宋" w:hAnsi="仿宋" w:eastAsia="仿宋" w:cs="仿宋"/>
          <w:sz w:val="32"/>
          <w:szCs w:val="32"/>
          <w:lang w:val="en-US" w:eastAsia="zh-CN"/>
        </w:rPr>
        <w:t>新乡市人民政府办公室关于印发新乡市城市生活垃圾处理费征收管理暂行办法的通知》(新政办</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41号)</w:t>
      </w:r>
      <w:r>
        <w:rPr>
          <w:rFonts w:hint="eastAsia" w:ascii="仿宋" w:hAnsi="仿宋" w:eastAsia="仿宋" w:cs="仿宋"/>
          <w:sz w:val="32"/>
          <w:szCs w:val="32"/>
          <w:lang w:eastAsia="zh-CN"/>
        </w:rPr>
        <w:t>等有关规定</w:t>
      </w:r>
      <w:r>
        <w:rPr>
          <w:rFonts w:hint="eastAsia" w:eastAsia="仿宋_GB2312" w:cs="Times New Roman"/>
          <w:color w:val="000000"/>
          <w:spacing w:val="0"/>
          <w:sz w:val="32"/>
          <w:szCs w:val="32"/>
          <w:lang w:eastAsia="zh-CN"/>
        </w:rPr>
        <w:t>，</w:t>
      </w:r>
      <w:r>
        <w:rPr>
          <w:rFonts w:hint="eastAsia" w:eastAsia="仿宋_GB2312" w:cs="Times New Roman"/>
          <w:color w:val="000000"/>
          <w:spacing w:val="0"/>
          <w:sz w:val="32"/>
          <w:szCs w:val="32"/>
          <w:lang w:val="en-US" w:eastAsia="zh-CN"/>
        </w:rPr>
        <w:t>县住房建设和城市管理局</w:t>
      </w:r>
      <w:r>
        <w:rPr>
          <w:rFonts w:hint="eastAsia" w:eastAsia="仿宋_GB2312" w:cs="Times New Roman"/>
          <w:color w:val="000000"/>
          <w:spacing w:val="0"/>
          <w:sz w:val="32"/>
          <w:szCs w:val="32"/>
          <w:lang w:eastAsia="zh-CN"/>
        </w:rPr>
        <w:t>会同县直各有关部门，</w:t>
      </w:r>
      <w:r>
        <w:rPr>
          <w:rFonts w:hint="eastAsia" w:ascii="Times New Roman" w:hAnsi="Times New Roman" w:eastAsia="仿宋_GB2312" w:cs="Times New Roman"/>
          <w:color w:val="000000"/>
          <w:spacing w:val="0"/>
          <w:sz w:val="32"/>
          <w:szCs w:val="32"/>
          <w:lang w:val="en-US" w:eastAsia="zh-CN"/>
        </w:rPr>
        <w:t>起草了《延津县城市生活垃圾处理费征收管理暂行办法》</w:t>
      </w:r>
      <w:r>
        <w:rPr>
          <w:rFonts w:hint="eastAsia" w:ascii="仿宋_GB2312" w:eastAsia="仿宋_GB2312" w:hAnsiTheme="minorEastAsia"/>
          <w:spacing w:val="5"/>
          <w:sz w:val="32"/>
          <w:szCs w:val="32"/>
        </w:rPr>
        <w:t>（征求意见稿）</w:t>
      </w:r>
      <w:r>
        <w:rPr>
          <w:rFonts w:hint="eastAsia" w:ascii="仿宋_GB2312" w:eastAsia="仿宋_GB2312" w:hAnsiTheme="minorEastAsia"/>
          <w:spacing w:val="5"/>
          <w:sz w:val="32"/>
          <w:szCs w:val="32"/>
          <w:lang w:eastAsia="zh-CN"/>
        </w:rPr>
        <w:t>。期间多次和</w:t>
      </w:r>
      <w:r>
        <w:rPr>
          <w:rFonts w:hint="eastAsia" w:ascii="仿宋_GB2312" w:eastAsia="仿宋_GB2312" w:hAnsiTheme="minorEastAsia"/>
          <w:spacing w:val="5"/>
          <w:sz w:val="32"/>
          <w:szCs w:val="32"/>
        </w:rPr>
        <w:t>县直有关单位</w:t>
      </w:r>
      <w:r>
        <w:rPr>
          <w:rFonts w:hint="eastAsia" w:ascii="仿宋_GB2312" w:eastAsia="仿宋_GB2312" w:hAnsiTheme="minorEastAsia"/>
          <w:spacing w:val="5"/>
          <w:sz w:val="32"/>
          <w:szCs w:val="32"/>
          <w:lang w:eastAsia="zh-CN"/>
        </w:rPr>
        <w:t>进行</w:t>
      </w:r>
      <w:r>
        <w:rPr>
          <w:rFonts w:hint="eastAsia" w:ascii="仿宋_GB2312" w:eastAsia="仿宋_GB2312" w:hAnsiTheme="minorEastAsia"/>
          <w:sz w:val="32"/>
          <w:szCs w:val="32"/>
        </w:rPr>
        <w:t>深入交流，认真吸收有关意见和建议，对政策措施进一步修改完善</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修订完善后，</w:t>
      </w:r>
      <w:r>
        <w:rPr>
          <w:rFonts w:hint="eastAsia" w:ascii="仿宋" w:hAnsi="仿宋" w:eastAsia="仿宋" w:cs="仿宋"/>
          <w:sz w:val="32"/>
          <w:szCs w:val="32"/>
          <w:lang w:val="en-US" w:eastAsia="zh-CN"/>
        </w:rPr>
        <w:t>我们征求了</w:t>
      </w:r>
      <w:r>
        <w:rPr>
          <w:rFonts w:hint="eastAsia" w:ascii="仿宋_GB2312" w:hAnsi="仿宋_GB2312" w:eastAsia="仿宋_GB2312" w:cs="仿宋_GB2312"/>
          <w:sz w:val="32"/>
          <w:szCs w:val="32"/>
          <w:lang w:val="en-US" w:eastAsia="zh-CN"/>
        </w:rPr>
        <w:t>县财政局、税务局、发改委、司法局、审计局、市场监管局、文岩街道意见，各单位均反馈无修改意见。</w:t>
      </w:r>
    </w:p>
    <w:p w14:paraId="29F1C6BF">
      <w:pPr>
        <w:spacing w:line="560" w:lineRule="exact"/>
        <w:ind w:firstLine="640" w:firstLineChars="200"/>
      </w:pPr>
      <w:r>
        <w:rPr>
          <w:rFonts w:hint="eastAsia" w:eastAsia="黑体"/>
          <w:color w:val="000000"/>
          <w:sz w:val="32"/>
          <w:szCs w:val="32"/>
        </w:rPr>
        <w:t>三、主要内容</w:t>
      </w:r>
    </w:p>
    <w:p w14:paraId="31A19B7D">
      <w:pPr>
        <w:bidi w:val="0"/>
        <w:jc w:val="both"/>
        <w:rPr>
          <w:rFonts w:hint="eastAsia"/>
        </w:rPr>
      </w:pPr>
    </w:p>
    <w:p w14:paraId="4D5882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rPr>
      </w:pPr>
      <w:r>
        <w:rPr>
          <w:rFonts w:hint="eastAsia" w:ascii="Times New Roman" w:hAnsi="Times New Roman" w:eastAsia="仿宋_GB2312" w:cs="Times New Roman"/>
          <w:color w:val="000000"/>
          <w:spacing w:val="0"/>
          <w:sz w:val="32"/>
          <w:szCs w:val="32"/>
          <w:lang w:val="en-US" w:eastAsia="zh-CN"/>
        </w:rPr>
        <w:t>《延津县城市生活垃圾处理费征收管理暂行办法》</w:t>
      </w:r>
      <w:r>
        <w:rPr>
          <w:rFonts w:hint="eastAsia" w:ascii="仿宋_GB2312" w:hAnsi="仿宋_GB2312" w:eastAsia="仿宋_GB2312" w:cs="仿宋_GB2312"/>
          <w:i w:val="0"/>
          <w:iCs w:val="0"/>
          <w:caps w:val="0"/>
          <w:color w:val="000000" w:themeColor="text1"/>
          <w:spacing w:val="0"/>
          <w:sz w:val="32"/>
          <w:szCs w:val="32"/>
          <w:shd w:val="clear" w:fill="FFFFFF"/>
          <w:lang w:eastAsia="zh-CN"/>
        </w:rPr>
        <w:t>共</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20条</w:t>
      </w:r>
      <w:r>
        <w:rPr>
          <w:rFonts w:hint="eastAsia" w:ascii="仿宋_GB2312" w:hAnsi="仿宋_GB2312" w:eastAsia="仿宋_GB2312" w:cs="仿宋_GB2312"/>
          <w:i w:val="0"/>
          <w:iCs w:val="0"/>
          <w:caps w:val="0"/>
          <w:color w:val="000000" w:themeColor="text1"/>
          <w:spacing w:val="0"/>
          <w:sz w:val="32"/>
          <w:szCs w:val="32"/>
          <w:shd w:val="clear" w:fill="FFFFFF"/>
          <w:lang w:eastAsia="zh-CN"/>
        </w:rPr>
        <w:t>，其中，征收的法律依据</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3条、</w:t>
      </w:r>
      <w:r>
        <w:rPr>
          <w:rFonts w:hint="eastAsia" w:ascii="仿宋_GB2312" w:hAnsi="仿宋_GB2312" w:eastAsia="仿宋_GB2312" w:cs="仿宋_GB2312"/>
          <w:i w:val="0"/>
          <w:iCs w:val="0"/>
          <w:caps w:val="0"/>
          <w:color w:val="000000" w:themeColor="text1"/>
          <w:spacing w:val="0"/>
          <w:sz w:val="32"/>
          <w:szCs w:val="32"/>
          <w:shd w:val="clear" w:fill="FFFFFF"/>
          <w:lang w:eastAsia="zh-CN"/>
        </w:rPr>
        <w:t>征收的区域和业务、标准制定使用等</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2条、</w:t>
      </w:r>
      <w:r>
        <w:rPr>
          <w:rFonts w:hint="eastAsia" w:ascii="仿宋_GB2312" w:hAnsi="仿宋_GB2312" w:eastAsia="仿宋_GB2312" w:cs="仿宋_GB2312"/>
          <w:i w:val="0"/>
          <w:iCs w:val="0"/>
          <w:caps w:val="0"/>
          <w:color w:val="000000" w:themeColor="text1"/>
          <w:spacing w:val="0"/>
          <w:sz w:val="32"/>
          <w:szCs w:val="32"/>
          <w:shd w:val="clear" w:fill="FFFFFF"/>
          <w:lang w:eastAsia="zh-CN"/>
        </w:rPr>
        <w:t>征收的范围和征收的核算以及减免政策</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2条、</w:t>
      </w:r>
      <w:r>
        <w:rPr>
          <w:rFonts w:hint="eastAsia" w:ascii="仿宋_GB2312" w:hAnsi="仿宋_GB2312" w:eastAsia="仿宋_GB2312" w:cs="仿宋_GB2312"/>
          <w:i w:val="0"/>
          <w:iCs w:val="0"/>
          <w:caps w:val="0"/>
          <w:color w:val="000000" w:themeColor="text1"/>
          <w:spacing w:val="0"/>
          <w:sz w:val="32"/>
          <w:szCs w:val="32"/>
          <w:shd w:val="clear" w:fill="FFFFFF"/>
          <w:lang w:eastAsia="zh-CN"/>
        </w:rPr>
        <w:t>城市垃圾处理费收费标准制定和标准</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2条、</w:t>
      </w:r>
      <w:r>
        <w:rPr>
          <w:rFonts w:hint="eastAsia" w:ascii="仿宋_GB2312" w:hAnsi="仿宋_GB2312" w:eastAsia="仿宋_GB2312" w:cs="仿宋_GB2312"/>
          <w:i w:val="0"/>
          <w:iCs w:val="0"/>
          <w:caps w:val="0"/>
          <w:color w:val="000000" w:themeColor="text1"/>
          <w:spacing w:val="0"/>
          <w:sz w:val="32"/>
          <w:szCs w:val="32"/>
          <w:shd w:val="clear" w:fill="FFFFFF"/>
          <w:lang w:eastAsia="zh-CN"/>
        </w:rPr>
        <w:t>城市生活垃圾处理费使用和管理</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1条、</w:t>
      </w:r>
      <w:r>
        <w:rPr>
          <w:rFonts w:hint="eastAsia" w:ascii="仿宋_GB2312" w:hAnsi="仿宋_GB2312" w:eastAsia="仿宋_GB2312" w:cs="仿宋_GB2312"/>
          <w:i w:val="0"/>
          <w:iCs w:val="0"/>
          <w:caps w:val="0"/>
          <w:color w:val="000000" w:themeColor="text1"/>
          <w:spacing w:val="0"/>
          <w:sz w:val="32"/>
          <w:szCs w:val="32"/>
          <w:shd w:val="clear" w:fill="FFFFFF"/>
          <w:lang w:eastAsia="zh-CN"/>
        </w:rPr>
        <w:t>城市生活垃圾处理费委托的方式及委托手续费</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1条、</w:t>
      </w:r>
      <w:r>
        <w:rPr>
          <w:rFonts w:hint="eastAsia" w:ascii="仿宋_GB2312" w:hAnsi="仿宋_GB2312" w:eastAsia="仿宋_GB2312" w:cs="仿宋_GB2312"/>
          <w:i w:val="0"/>
          <w:iCs w:val="0"/>
          <w:caps w:val="0"/>
          <w:color w:val="000000" w:themeColor="text1"/>
          <w:spacing w:val="0"/>
          <w:sz w:val="32"/>
          <w:szCs w:val="32"/>
          <w:shd w:val="clear" w:fill="FFFFFF"/>
          <w:lang w:eastAsia="zh-CN"/>
        </w:rPr>
        <w:t>网上缴费的程序</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1条、</w:t>
      </w:r>
      <w:r>
        <w:rPr>
          <w:rFonts w:hint="eastAsia" w:ascii="仿宋_GB2312" w:hAnsi="仿宋_GB2312" w:eastAsia="仿宋_GB2312" w:cs="仿宋_GB2312"/>
          <w:i w:val="0"/>
          <w:iCs w:val="0"/>
          <w:caps w:val="0"/>
          <w:color w:val="000000" w:themeColor="text1"/>
          <w:spacing w:val="0"/>
          <w:sz w:val="32"/>
          <w:szCs w:val="32"/>
          <w:shd w:val="clear" w:fill="FFFFFF"/>
          <w:lang w:eastAsia="zh-CN"/>
        </w:rPr>
        <w:t>城市生活垃圾处理费费额的核定及费用的催缴程序</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1条、</w:t>
      </w:r>
      <w:r>
        <w:rPr>
          <w:rFonts w:hint="eastAsia" w:ascii="仿宋_GB2312" w:hAnsi="仿宋_GB2312" w:eastAsia="仿宋_GB2312" w:cs="仿宋_GB2312"/>
          <w:i w:val="0"/>
          <w:iCs w:val="0"/>
          <w:caps w:val="0"/>
          <w:color w:val="000000" w:themeColor="text1"/>
          <w:spacing w:val="0"/>
          <w:sz w:val="32"/>
          <w:szCs w:val="32"/>
          <w:shd w:val="clear" w:fill="FFFFFF"/>
          <w:lang w:eastAsia="zh-CN"/>
        </w:rPr>
        <w:t>城市生活垃圾处理费收费票据的使用和退库的程序</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2条、</w:t>
      </w:r>
      <w:r>
        <w:rPr>
          <w:rFonts w:hint="eastAsia" w:ascii="仿宋_GB2312" w:hAnsi="仿宋_GB2312" w:eastAsia="仿宋_GB2312" w:cs="仿宋_GB2312"/>
          <w:i w:val="0"/>
          <w:iCs w:val="0"/>
          <w:caps w:val="0"/>
          <w:color w:val="000000" w:themeColor="text1"/>
          <w:spacing w:val="0"/>
          <w:sz w:val="32"/>
          <w:szCs w:val="32"/>
          <w:shd w:val="clear" w:fill="FFFFFF"/>
          <w:lang w:eastAsia="zh-CN"/>
        </w:rPr>
        <w:t>代征单位征收的范围及标准</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1条、</w:t>
      </w:r>
      <w:r>
        <w:rPr>
          <w:rFonts w:hint="eastAsia" w:ascii="仿宋_GB2312" w:hAnsi="仿宋_GB2312" w:eastAsia="仿宋_GB2312" w:cs="仿宋_GB2312"/>
          <w:i w:val="0"/>
          <w:iCs w:val="0"/>
          <w:caps w:val="0"/>
          <w:color w:val="000000" w:themeColor="text1"/>
          <w:spacing w:val="0"/>
          <w:sz w:val="32"/>
          <w:szCs w:val="32"/>
          <w:shd w:val="clear" w:fill="FFFFFF"/>
          <w:lang w:eastAsia="zh-CN"/>
        </w:rPr>
        <w:t>城市生活垃圾处理费接受监督检查</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2条、</w:t>
      </w:r>
      <w:r>
        <w:rPr>
          <w:rFonts w:hint="eastAsia" w:ascii="仿宋_GB2312" w:hAnsi="仿宋_GB2312" w:eastAsia="仿宋_GB2312" w:cs="仿宋_GB2312"/>
          <w:i w:val="0"/>
          <w:iCs w:val="0"/>
          <w:caps w:val="0"/>
          <w:color w:val="000000" w:themeColor="text1"/>
          <w:spacing w:val="0"/>
          <w:sz w:val="32"/>
          <w:szCs w:val="32"/>
          <w:shd w:val="clear" w:fill="FFFFFF"/>
          <w:lang w:eastAsia="zh-CN"/>
        </w:rPr>
        <w:t>城市生活垃圾处理费不按时缴纳和阻挠执法及城市生活垃圾处理费收费细则标准</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2</w:t>
      </w:r>
      <w:r>
        <w:rPr>
          <w:rFonts w:hint="eastAsia" w:ascii="仿宋_GB2312" w:hAnsi="仿宋_GB2312" w:eastAsia="仿宋_GB2312" w:cs="仿宋_GB2312"/>
          <w:i w:val="0"/>
          <w:iCs w:val="0"/>
          <w:caps w:val="0"/>
          <w:color w:val="000000" w:themeColor="text1"/>
          <w:spacing w:val="0"/>
          <w:sz w:val="32"/>
          <w:szCs w:val="32"/>
          <w:shd w:val="clear" w:fill="FFFFFF"/>
          <w:lang w:eastAsia="zh-CN"/>
        </w:rPr>
        <w:t>条</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 xml:space="preserve"> 。</w:t>
      </w:r>
      <w:bookmarkStart w:id="0" w:name="_GoBack"/>
      <w:bookmarkEnd w:id="0"/>
    </w:p>
    <w:p w14:paraId="6608E89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val="en-US" w:eastAsia="zh-CN"/>
        </w:rPr>
      </w:pPr>
    </w:p>
    <w:p w14:paraId="1864C3EC"/>
    <w:sectPr>
      <w:footerReference r:id="rId3" w:type="default"/>
      <w:pgSz w:w="11906" w:h="16838"/>
      <w:pgMar w:top="1984" w:right="1417" w:bottom="1814"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文星标宋">
    <w:altName w:val="微软雅黑"/>
    <w:panose1 w:val="0201060900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199DD">
    <w:pPr>
      <w:pStyle w:val="3"/>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joinstyle="miter"/>
          <v:imagedata o:title=""/>
          <o:lock v:ext="edit"/>
          <v:textbox inset="0mm,0mm,0mm,0mm" style="mso-fit-shape-to-text:t;">
            <w:txbxContent>
              <w:p w14:paraId="4E765DD7">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- 2 -</w:t>
                </w:r>
                <w:r>
                  <w:rPr>
                    <w:rFonts w:hint="eastAsia" w:asciiTheme="minorEastAsia" w:hAnsi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29FFA1"/>
    <w:multiLevelType w:val="singleLevel"/>
    <w:tmpl w:val="2B29FFA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2ZjBkNTUxZTc3YzQ4ZWE0Zjg2MThhZTM1NjBlNTIifQ=="/>
  </w:docVars>
  <w:rsids>
    <w:rsidRoot w:val="00A83DF0"/>
    <w:rsid w:val="0014063C"/>
    <w:rsid w:val="003022E5"/>
    <w:rsid w:val="004136EA"/>
    <w:rsid w:val="007500ED"/>
    <w:rsid w:val="008722AF"/>
    <w:rsid w:val="00A83DF0"/>
    <w:rsid w:val="00EA21F7"/>
    <w:rsid w:val="020802FC"/>
    <w:rsid w:val="02462A16"/>
    <w:rsid w:val="027A36BB"/>
    <w:rsid w:val="140A5FFE"/>
    <w:rsid w:val="343860A7"/>
    <w:rsid w:val="35BC53F3"/>
    <w:rsid w:val="400A1A7C"/>
    <w:rsid w:val="44D9126A"/>
    <w:rsid w:val="470760A9"/>
    <w:rsid w:val="51C37ECF"/>
    <w:rsid w:val="5B134D15"/>
    <w:rsid w:val="65D4402D"/>
    <w:rsid w:val="68C347A6"/>
    <w:rsid w:val="6DBC4CCC"/>
    <w:rsid w:val="74B4760D"/>
    <w:rsid w:val="7E8811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仿宋_GB2312" w:hAnsi="仿宋_GB2312" w:eastAsia="仿宋_GB2312" w:cs="仿宋_GB2312"/>
      <w:sz w:val="32"/>
      <w:szCs w:val="32"/>
      <w:lang w:val="zh-CN" w:bidi="zh-CN"/>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List Paragraph"/>
    <w:basedOn w:val="1"/>
    <w:unhideWhenUsed/>
    <w:qFormat/>
    <w:uiPriority w:val="99"/>
    <w:pPr>
      <w:ind w:firstLine="420" w:firstLineChars="200"/>
    </w:pPr>
  </w:style>
  <w:style w:type="character" w:customStyle="1" w:styleId="10">
    <w:name w:val="页眉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3927</Words>
  <Characters>3993</Characters>
  <Lines>6</Lines>
  <Paragraphs>1</Paragraphs>
  <TotalTime>2</TotalTime>
  <ScaleCrop>false</ScaleCrop>
  <LinksUpToDate>false</LinksUpToDate>
  <CharactersWithSpaces>4056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2023-10-19T08:37:00Z</dcterms:created>
  <dc:creator>Administrator</dc:creator>
  <cp:lastModifiedBy>Administrator</cp:lastModifiedBy>
  <cp:lastPrinted>2024-09-19T23:54:36Z</cp:lastPrinted>
  <dcterms:modified xsi:type="dcterms:W3CDTF">2024-09-20T00:30:04Z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C9EB5C62452D4B3BB4EC348C3886FB8A_12</vt:lpwstr>
  </property>
</Properties>
</file>