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4" w:lineRule="auto"/>
        <w:rPr>
          <w:rFonts w:ascii="Arial"/>
          <w:sz w:val="21"/>
        </w:rPr>
      </w:pPr>
    </w:p>
    <w:p>
      <w:pPr>
        <w:pStyle w:val="2"/>
        <w:spacing w:before="155" w:line="182" w:lineRule="auto"/>
        <w:ind w:left="4578" w:firstLine="179" w:firstLineChars="50"/>
        <w:rPr>
          <w:rFonts w:hint="eastAsia" w:eastAsia="微软雅黑"/>
          <w:sz w:val="36"/>
          <w:szCs w:val="36"/>
          <w:lang w:val="en-US" w:eastAsia="zh-CN"/>
        </w:rPr>
      </w:pPr>
      <w:r>
        <w:rPr>
          <w:rFonts w:hint="eastAsia"/>
          <w:spacing w:val="-1"/>
          <w:sz w:val="36"/>
          <w:szCs w:val="36"/>
          <w:lang w:val="en-US" w:eastAsia="zh-CN"/>
        </w:rPr>
        <w:t>延津县</w:t>
      </w:r>
      <w:r>
        <w:rPr>
          <w:spacing w:val="-1"/>
          <w:sz w:val="36"/>
          <w:szCs w:val="36"/>
        </w:rPr>
        <w:t>广播电视基层政务公开标准</w:t>
      </w:r>
      <w:r>
        <w:rPr>
          <w:rFonts w:hint="eastAsia"/>
          <w:spacing w:val="-1"/>
          <w:sz w:val="36"/>
          <w:szCs w:val="36"/>
          <w:lang w:val="en-US" w:eastAsia="zh-CN"/>
        </w:rPr>
        <w:t>目录</w:t>
      </w:r>
    </w:p>
    <w:p>
      <w:pPr>
        <w:spacing w:before="125"/>
      </w:pPr>
    </w:p>
    <w:tbl>
      <w:tblPr>
        <w:tblStyle w:val="5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4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63" w:line="213" w:lineRule="auto"/>
              <w:ind w:left="86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1"/>
                <w:sz w:val="21"/>
                <w:szCs w:val="21"/>
              </w:rPr>
              <w:t>序</w:t>
            </w:r>
            <w:r>
              <w:rPr>
                <w:rFonts w:ascii="黑体" w:hAnsi="黑体" w:eastAsia="黑体" w:cs="黑体"/>
                <w:spacing w:val="8"/>
                <w:sz w:val="21"/>
                <w:szCs w:val="21"/>
              </w:rPr>
              <w:t xml:space="preserve">    </w:t>
            </w:r>
            <w:r>
              <w:rPr>
                <w:rFonts w:ascii="黑体" w:hAnsi="黑体" w:eastAsia="黑体" w:cs="黑体"/>
                <w:spacing w:val="-11"/>
                <w:sz w:val="21"/>
                <w:szCs w:val="21"/>
              </w:rPr>
              <w:t>号</w:t>
            </w:r>
          </w:p>
        </w:tc>
        <w:tc>
          <w:tcPr>
            <w:tcW w:w="2536" w:type="dxa"/>
            <w:gridSpan w:val="2"/>
            <w:vAlign w:val="top"/>
          </w:tcPr>
          <w:p>
            <w:pPr>
              <w:spacing w:before="212" w:line="209" w:lineRule="auto"/>
              <w:ind w:left="8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公开事项</w:t>
            </w:r>
          </w:p>
        </w:tc>
        <w:tc>
          <w:tcPr>
            <w:tcW w:w="182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1" w:lineRule="auto"/>
            </w:pPr>
          </w:p>
          <w:p>
            <w:pPr>
              <w:pStyle w:val="6"/>
              <w:spacing w:line="271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spacing w:before="69" w:line="288" w:lineRule="exact"/>
              <w:ind w:left="10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position w:val="1"/>
                <w:sz w:val="21"/>
                <w:szCs w:val="21"/>
              </w:rPr>
              <w:t>公开内容（要素）</w:t>
            </w:r>
          </w:p>
        </w:tc>
        <w:tc>
          <w:tcPr>
            <w:tcW w:w="172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6" w:lineRule="auto"/>
            </w:pPr>
          </w:p>
          <w:p>
            <w:pPr>
              <w:pStyle w:val="6"/>
              <w:spacing w:line="276" w:lineRule="auto"/>
            </w:pPr>
          </w:p>
          <w:p>
            <w:pPr>
              <w:pStyle w:val="6"/>
              <w:spacing w:line="276" w:lineRule="auto"/>
            </w:pPr>
          </w:p>
          <w:p>
            <w:pPr>
              <w:pStyle w:val="6"/>
              <w:spacing w:line="277" w:lineRule="auto"/>
            </w:pPr>
          </w:p>
          <w:p>
            <w:pPr>
              <w:spacing w:before="69" w:line="200" w:lineRule="auto"/>
              <w:ind w:left="44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公开依据</w:t>
            </w:r>
          </w:p>
        </w:tc>
        <w:tc>
          <w:tcPr>
            <w:tcW w:w="124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6" w:lineRule="auto"/>
            </w:pPr>
          </w:p>
          <w:p>
            <w:pPr>
              <w:pStyle w:val="6"/>
              <w:spacing w:line="276" w:lineRule="auto"/>
            </w:pPr>
          </w:p>
          <w:p>
            <w:pPr>
              <w:pStyle w:val="6"/>
              <w:spacing w:line="276" w:lineRule="auto"/>
            </w:pPr>
          </w:p>
          <w:p>
            <w:pPr>
              <w:pStyle w:val="6"/>
              <w:spacing w:line="277" w:lineRule="auto"/>
            </w:pPr>
          </w:p>
          <w:p>
            <w:pPr>
              <w:spacing w:before="68" w:line="204" w:lineRule="auto"/>
              <w:ind w:left="20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公开时限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5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pStyle w:val="6"/>
              <w:spacing w:line="276" w:lineRule="auto"/>
            </w:pPr>
          </w:p>
          <w:p>
            <w:pPr>
              <w:pStyle w:val="6"/>
              <w:spacing w:line="276" w:lineRule="auto"/>
            </w:pPr>
          </w:p>
          <w:p>
            <w:pPr>
              <w:spacing w:before="68" w:line="208" w:lineRule="auto"/>
              <w:ind w:left="11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公开主体</w:t>
            </w:r>
          </w:p>
        </w:tc>
        <w:tc>
          <w:tcPr>
            <w:tcW w:w="144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1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spacing w:before="68" w:line="206" w:lineRule="auto"/>
              <w:ind w:left="20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公开渠道和</w:t>
            </w:r>
          </w:p>
          <w:p>
            <w:pPr>
              <w:pStyle w:val="6"/>
              <w:spacing w:line="333" w:lineRule="auto"/>
            </w:pPr>
          </w:p>
          <w:p>
            <w:pPr>
              <w:spacing w:before="69" w:line="206" w:lineRule="auto"/>
              <w:ind w:left="5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载体</w:t>
            </w:r>
          </w:p>
        </w:tc>
        <w:tc>
          <w:tcPr>
            <w:tcW w:w="1337" w:type="dxa"/>
            <w:gridSpan w:val="2"/>
            <w:vAlign w:val="top"/>
          </w:tcPr>
          <w:p>
            <w:pPr>
              <w:spacing w:before="213" w:line="208" w:lineRule="auto"/>
              <w:ind w:left="25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公开对象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="215" w:line="204" w:lineRule="auto"/>
              <w:ind w:left="14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公开方式</w:t>
            </w:r>
          </w:p>
        </w:tc>
        <w:tc>
          <w:tcPr>
            <w:tcW w:w="1329" w:type="dxa"/>
            <w:gridSpan w:val="2"/>
            <w:vAlign w:val="top"/>
          </w:tcPr>
          <w:p>
            <w:pPr>
              <w:spacing w:before="216" w:line="202" w:lineRule="auto"/>
              <w:ind w:left="24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9" w:hRule="atLeast"/>
        </w:trPr>
        <w:tc>
          <w:tcPr>
            <w:tcW w:w="54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763" w:type="dxa"/>
            <w:vAlign w:val="top"/>
          </w:tcPr>
          <w:p>
            <w:pPr>
              <w:pStyle w:val="6"/>
              <w:spacing w:line="461" w:lineRule="auto"/>
            </w:pPr>
          </w:p>
          <w:p>
            <w:pPr>
              <w:spacing w:before="68" w:line="202" w:lineRule="auto"/>
              <w:ind w:left="17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一级</w:t>
            </w:r>
          </w:p>
          <w:p>
            <w:pPr>
              <w:pStyle w:val="6"/>
              <w:spacing w:line="334" w:lineRule="auto"/>
            </w:pPr>
          </w:p>
          <w:p>
            <w:pPr>
              <w:spacing w:before="68" w:line="209" w:lineRule="auto"/>
              <w:ind w:left="17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事项</w:t>
            </w:r>
          </w:p>
        </w:tc>
        <w:tc>
          <w:tcPr>
            <w:tcW w:w="1773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9" w:line="208" w:lineRule="auto"/>
              <w:ind w:left="47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二级事项</w:t>
            </w:r>
          </w:p>
        </w:tc>
        <w:tc>
          <w:tcPr>
            <w:tcW w:w="1826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727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4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44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62" w:type="dxa"/>
            <w:vAlign w:val="top"/>
          </w:tcPr>
          <w:p>
            <w:pPr>
              <w:pStyle w:val="6"/>
              <w:spacing w:line="460" w:lineRule="auto"/>
            </w:pPr>
          </w:p>
          <w:p>
            <w:pPr>
              <w:spacing w:before="68" w:line="202" w:lineRule="auto"/>
              <w:ind w:left="12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全社</w:t>
            </w:r>
          </w:p>
          <w:p>
            <w:pPr>
              <w:pStyle w:val="6"/>
              <w:spacing w:line="336" w:lineRule="auto"/>
            </w:pPr>
          </w:p>
          <w:p>
            <w:pPr>
              <w:spacing w:before="68" w:line="209" w:lineRule="auto"/>
              <w:ind w:left="2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会</w:t>
            </w:r>
          </w:p>
        </w:tc>
        <w:tc>
          <w:tcPr>
            <w:tcW w:w="675" w:type="dxa"/>
            <w:vAlign w:val="top"/>
          </w:tcPr>
          <w:p>
            <w:pPr>
              <w:pStyle w:val="6"/>
              <w:spacing w:line="461" w:lineRule="auto"/>
            </w:pPr>
          </w:p>
          <w:p>
            <w:pPr>
              <w:spacing w:before="68" w:line="201" w:lineRule="auto"/>
              <w:ind w:left="1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特定</w:t>
            </w:r>
          </w:p>
          <w:p>
            <w:pPr>
              <w:pStyle w:val="6"/>
              <w:spacing w:line="336" w:lineRule="auto"/>
            </w:pPr>
          </w:p>
          <w:p>
            <w:pPr>
              <w:spacing w:before="68" w:line="205" w:lineRule="auto"/>
              <w:ind w:left="1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群众</w:t>
            </w:r>
          </w:p>
        </w:tc>
        <w:tc>
          <w:tcPr>
            <w:tcW w:w="487" w:type="dxa"/>
            <w:textDirection w:val="tbRlV"/>
            <w:vAlign w:val="top"/>
          </w:tcPr>
          <w:p>
            <w:pPr>
              <w:spacing w:before="134" w:line="204" w:lineRule="auto"/>
              <w:ind w:left="53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2"/>
                <w:sz w:val="21"/>
                <w:szCs w:val="21"/>
              </w:rPr>
              <w:t>主</w:t>
            </w:r>
            <w:r>
              <w:rPr>
                <w:rFonts w:ascii="黑体" w:hAnsi="黑体" w:eastAsia="黑体" w:cs="黑体"/>
                <w:spacing w:val="8"/>
                <w:sz w:val="21"/>
                <w:szCs w:val="21"/>
              </w:rPr>
              <w:t xml:space="preserve">    </w:t>
            </w:r>
            <w:r>
              <w:rPr>
                <w:rFonts w:ascii="黑体" w:hAnsi="黑体" w:eastAsia="黑体" w:cs="黑体"/>
                <w:spacing w:val="-12"/>
                <w:sz w:val="21"/>
                <w:szCs w:val="21"/>
              </w:rPr>
              <w:t>动</w:t>
            </w:r>
          </w:p>
        </w:tc>
        <w:tc>
          <w:tcPr>
            <w:tcW w:w="638" w:type="dxa"/>
            <w:vAlign w:val="top"/>
          </w:tcPr>
          <w:p>
            <w:pPr>
              <w:spacing w:before="212" w:line="202" w:lineRule="auto"/>
              <w:ind w:left="11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依申</w:t>
            </w:r>
          </w:p>
          <w:p>
            <w:pPr>
              <w:pStyle w:val="6"/>
              <w:spacing w:line="336" w:lineRule="auto"/>
            </w:pPr>
          </w:p>
          <w:p>
            <w:pPr>
              <w:spacing w:before="69" w:line="207" w:lineRule="auto"/>
              <w:ind w:left="11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请公</w:t>
            </w:r>
          </w:p>
          <w:p>
            <w:pPr>
              <w:pStyle w:val="6"/>
              <w:spacing w:line="348" w:lineRule="auto"/>
            </w:pPr>
          </w:p>
          <w:p>
            <w:pPr>
              <w:spacing w:before="68" w:line="191" w:lineRule="auto"/>
              <w:ind w:left="2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开</w:t>
            </w:r>
          </w:p>
        </w:tc>
        <w:tc>
          <w:tcPr>
            <w:tcW w:w="638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8" w:line="202" w:lineRule="auto"/>
              <w:ind w:left="11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县级</w:t>
            </w:r>
          </w:p>
        </w:tc>
        <w:tc>
          <w:tcPr>
            <w:tcW w:w="691" w:type="dxa"/>
            <w:vAlign w:val="top"/>
          </w:tcPr>
          <w:p>
            <w:pPr>
              <w:pStyle w:val="6"/>
              <w:spacing w:line="460" w:lineRule="auto"/>
            </w:pPr>
          </w:p>
          <w:p>
            <w:pPr>
              <w:spacing w:before="68" w:line="204" w:lineRule="auto"/>
              <w:ind w:left="15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1"/>
                <w:sz w:val="21"/>
                <w:szCs w:val="21"/>
              </w:rPr>
              <w:t>乡、</w:t>
            </w:r>
          </w:p>
          <w:p>
            <w:pPr>
              <w:pStyle w:val="6"/>
              <w:spacing w:line="336" w:lineRule="auto"/>
            </w:pPr>
          </w:p>
          <w:p>
            <w:pPr>
              <w:spacing w:before="68" w:line="202" w:lineRule="auto"/>
              <w:ind w:left="14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村级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8" w:hRule="atLeast"/>
        </w:trPr>
        <w:tc>
          <w:tcPr>
            <w:tcW w:w="543" w:type="dxa"/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64" w:line="179" w:lineRule="auto"/>
              <w:ind w:left="23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1</w:t>
            </w:r>
          </w:p>
        </w:tc>
        <w:tc>
          <w:tcPr>
            <w:tcW w:w="76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spacing w:before="68" w:line="320" w:lineRule="exact"/>
              <w:ind w:left="1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7"/>
                <w:sz w:val="21"/>
                <w:szCs w:val="21"/>
              </w:rPr>
              <w:t>政策</w:t>
            </w:r>
          </w:p>
          <w:p>
            <w:pPr>
              <w:spacing w:line="222" w:lineRule="auto"/>
              <w:ind w:left="1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法规</w:t>
            </w:r>
          </w:p>
          <w:p>
            <w:pPr>
              <w:spacing w:before="65" w:line="221" w:lineRule="auto"/>
              <w:ind w:left="1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文件</w:t>
            </w:r>
          </w:p>
        </w:tc>
        <w:tc>
          <w:tcPr>
            <w:tcW w:w="1773" w:type="dxa"/>
            <w:vAlign w:val="top"/>
          </w:tcPr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spacing w:before="68" w:line="250" w:lineRule="auto"/>
              <w:ind w:left="473" w:right="28" w:hanging="3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法律、行政法规、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部门规章</w:t>
            </w:r>
          </w:p>
        </w:tc>
        <w:tc>
          <w:tcPr>
            <w:tcW w:w="1826" w:type="dxa"/>
            <w:vAlign w:val="top"/>
          </w:tcPr>
          <w:p>
            <w:pPr>
              <w:spacing w:before="132" w:line="221" w:lineRule="auto"/>
              <w:ind w:left="1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•有关广播电视和</w:t>
            </w:r>
          </w:p>
          <w:p>
            <w:pPr>
              <w:spacing w:before="67" w:line="221" w:lineRule="auto"/>
              <w:ind w:left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网络视听的法律</w:t>
            </w:r>
          </w:p>
          <w:p>
            <w:pPr>
              <w:spacing w:before="68" w:line="221" w:lineRule="auto"/>
              <w:ind w:left="1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•有关广播电视和</w:t>
            </w:r>
          </w:p>
          <w:p>
            <w:pPr>
              <w:spacing w:before="68" w:line="221" w:lineRule="auto"/>
              <w:ind w:left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网络视听的行政</w:t>
            </w:r>
          </w:p>
          <w:p>
            <w:pPr>
              <w:spacing w:before="67" w:line="223" w:lineRule="auto"/>
              <w:ind w:left="7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法规</w:t>
            </w:r>
          </w:p>
          <w:p>
            <w:pPr>
              <w:spacing w:before="62" w:line="221" w:lineRule="auto"/>
              <w:ind w:left="1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•有关广播电视和</w:t>
            </w:r>
          </w:p>
          <w:p>
            <w:pPr>
              <w:spacing w:before="68" w:line="221" w:lineRule="auto"/>
              <w:ind w:left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网络视听的部门</w:t>
            </w:r>
          </w:p>
          <w:p>
            <w:pPr>
              <w:spacing w:before="68" w:line="220" w:lineRule="auto"/>
              <w:ind w:left="7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规章</w:t>
            </w:r>
          </w:p>
        </w:tc>
        <w:tc>
          <w:tcPr>
            <w:tcW w:w="1727" w:type="dxa"/>
            <w:vAlign w:val="top"/>
          </w:tcPr>
          <w:p>
            <w:pPr>
              <w:pStyle w:val="6"/>
              <w:spacing w:line="285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pStyle w:val="6"/>
              <w:spacing w:line="286" w:lineRule="auto"/>
            </w:pPr>
          </w:p>
          <w:p>
            <w:pPr>
              <w:spacing w:before="69" w:line="250" w:lineRule="auto"/>
              <w:ind w:left="152" w:right="124" w:hanging="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《中华人民共和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国政府信息公开</w:t>
            </w:r>
          </w:p>
          <w:p>
            <w:pPr>
              <w:spacing w:before="68" w:line="221" w:lineRule="auto"/>
              <w:ind w:left="5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pStyle w:val="6"/>
              <w:spacing w:line="349" w:lineRule="auto"/>
            </w:pPr>
          </w:p>
          <w:p>
            <w:pPr>
              <w:pStyle w:val="6"/>
              <w:spacing w:line="349" w:lineRule="auto"/>
            </w:pPr>
          </w:p>
          <w:p>
            <w:pPr>
              <w:spacing w:before="68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5" w:line="221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253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8" w:line="25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6"/>
              <w:spacing w:line="284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spacing w:before="69" w:line="23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293" w:lineRule="auto"/>
            </w:pPr>
          </w:p>
          <w:p>
            <w:pPr>
              <w:pStyle w:val="6"/>
              <w:spacing w:line="293" w:lineRule="auto"/>
            </w:pPr>
          </w:p>
          <w:p>
            <w:pPr>
              <w:pStyle w:val="6"/>
              <w:spacing w:line="293" w:lineRule="auto"/>
            </w:pPr>
          </w:p>
          <w:p>
            <w:pPr>
              <w:pStyle w:val="6"/>
              <w:spacing w:line="294" w:lineRule="auto"/>
            </w:pPr>
          </w:p>
          <w:p>
            <w:pPr>
              <w:spacing w:before="69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293" w:lineRule="auto"/>
            </w:pPr>
          </w:p>
          <w:p>
            <w:pPr>
              <w:pStyle w:val="6"/>
              <w:spacing w:line="293" w:lineRule="auto"/>
            </w:pPr>
          </w:p>
          <w:p>
            <w:pPr>
              <w:pStyle w:val="6"/>
              <w:spacing w:line="293" w:lineRule="auto"/>
            </w:pPr>
          </w:p>
          <w:p>
            <w:pPr>
              <w:pStyle w:val="6"/>
              <w:spacing w:line="294" w:lineRule="auto"/>
            </w:pPr>
          </w:p>
          <w:p>
            <w:pPr>
              <w:spacing w:before="69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293" w:lineRule="auto"/>
            </w:pPr>
          </w:p>
          <w:p>
            <w:pPr>
              <w:pStyle w:val="6"/>
              <w:spacing w:line="293" w:lineRule="auto"/>
            </w:pPr>
          </w:p>
          <w:p>
            <w:pPr>
              <w:pStyle w:val="6"/>
              <w:spacing w:line="293" w:lineRule="auto"/>
            </w:pPr>
          </w:p>
          <w:p>
            <w:pPr>
              <w:pStyle w:val="6"/>
              <w:spacing w:line="294" w:lineRule="auto"/>
            </w:pPr>
          </w:p>
          <w:p>
            <w:pPr>
              <w:spacing w:before="69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543" w:type="dxa"/>
            <w:vAlign w:val="top"/>
          </w:tcPr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spacing w:before="64" w:line="180" w:lineRule="auto"/>
              <w:ind w:left="227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2</w:t>
            </w:r>
          </w:p>
        </w:tc>
        <w:tc>
          <w:tcPr>
            <w:tcW w:w="763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773" w:type="dxa"/>
            <w:vAlign w:val="top"/>
          </w:tcPr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spacing w:before="68" w:line="221" w:lineRule="auto"/>
              <w:ind w:left="3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规范性文件</w:t>
            </w:r>
          </w:p>
        </w:tc>
        <w:tc>
          <w:tcPr>
            <w:tcW w:w="1826" w:type="dxa"/>
            <w:vAlign w:val="top"/>
          </w:tcPr>
          <w:p>
            <w:pPr>
              <w:spacing w:before="179" w:line="221" w:lineRule="auto"/>
              <w:ind w:left="1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•各级广播电视行</w:t>
            </w:r>
          </w:p>
          <w:p>
            <w:pPr>
              <w:spacing w:before="68" w:line="220" w:lineRule="auto"/>
              <w:ind w:left="1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政管理机构涉及</w:t>
            </w:r>
          </w:p>
          <w:p>
            <w:pPr>
              <w:spacing w:before="68" w:line="221" w:lineRule="auto"/>
              <w:ind w:left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广播电视和网络</w:t>
            </w:r>
          </w:p>
          <w:p>
            <w:pPr>
              <w:spacing w:before="66" w:line="221" w:lineRule="auto"/>
              <w:ind w:left="1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视听领域的规范</w:t>
            </w:r>
          </w:p>
          <w:p>
            <w:pPr>
              <w:spacing w:before="67" w:line="221" w:lineRule="auto"/>
              <w:ind w:left="5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性文件</w:t>
            </w:r>
          </w:p>
        </w:tc>
        <w:tc>
          <w:tcPr>
            <w:tcW w:w="1727" w:type="dxa"/>
            <w:vAlign w:val="top"/>
          </w:tcPr>
          <w:p>
            <w:pPr>
              <w:pStyle w:val="6"/>
              <w:spacing w:line="429" w:lineRule="auto"/>
            </w:pPr>
          </w:p>
          <w:p>
            <w:pPr>
              <w:spacing w:before="68" w:line="250" w:lineRule="auto"/>
              <w:ind w:left="152" w:right="124" w:hanging="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《中华人民共和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国政府信息公开</w:t>
            </w:r>
          </w:p>
          <w:p>
            <w:pPr>
              <w:spacing w:before="66" w:line="221" w:lineRule="auto"/>
              <w:ind w:left="5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pStyle w:val="6"/>
              <w:spacing w:line="267" w:lineRule="auto"/>
            </w:pPr>
          </w:p>
          <w:p>
            <w:pPr>
              <w:spacing w:before="69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7" w:line="221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292" w:lineRule="auto"/>
            </w:pPr>
          </w:p>
          <w:p>
            <w:pPr>
              <w:pStyle w:val="6"/>
              <w:spacing w:line="293" w:lineRule="auto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8" w:line="25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6"/>
              <w:spacing w:line="291" w:lineRule="auto"/>
            </w:pPr>
          </w:p>
          <w:p>
            <w:pPr>
              <w:pStyle w:val="6"/>
              <w:spacing w:line="291" w:lineRule="auto"/>
            </w:pPr>
          </w:p>
          <w:p>
            <w:pPr>
              <w:spacing w:before="69" w:line="23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248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248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248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833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22"/>
      </w:pPr>
    </w:p>
    <w:p>
      <w:pPr>
        <w:spacing w:before="22"/>
      </w:pPr>
    </w:p>
    <w:p>
      <w:pPr>
        <w:spacing w:before="22"/>
      </w:pPr>
    </w:p>
    <w:tbl>
      <w:tblPr>
        <w:tblStyle w:val="5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8" w:hRule="atLeast"/>
        </w:trPr>
        <w:tc>
          <w:tcPr>
            <w:tcW w:w="543" w:type="dxa"/>
            <w:vAlign w:val="top"/>
          </w:tcPr>
          <w:p>
            <w:pPr>
              <w:pStyle w:val="6"/>
              <w:spacing w:line="310" w:lineRule="auto"/>
            </w:pPr>
          </w:p>
          <w:p>
            <w:pPr>
              <w:pStyle w:val="6"/>
              <w:spacing w:line="310" w:lineRule="auto"/>
            </w:pPr>
          </w:p>
          <w:p>
            <w:pPr>
              <w:pStyle w:val="6"/>
              <w:spacing w:line="310" w:lineRule="auto"/>
            </w:pPr>
          </w:p>
          <w:p>
            <w:pPr>
              <w:spacing w:before="64" w:line="179" w:lineRule="auto"/>
              <w:ind w:left="226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3</w:t>
            </w:r>
          </w:p>
        </w:tc>
        <w:tc>
          <w:tcPr>
            <w:tcW w:w="76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76" w:line="210" w:lineRule="auto"/>
              <w:ind w:left="14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行             政             许             可</w:t>
            </w:r>
          </w:p>
        </w:tc>
        <w:tc>
          <w:tcPr>
            <w:tcW w:w="1773" w:type="dxa"/>
            <w:vAlign w:val="center"/>
          </w:tcPr>
          <w:p>
            <w:pPr>
              <w:spacing w:before="213" w:line="220" w:lineRule="auto"/>
              <w:ind w:left="15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有线广播电视传</w:t>
            </w:r>
          </w:p>
          <w:p>
            <w:pPr>
              <w:spacing w:before="68" w:line="221" w:lineRule="auto"/>
              <w:ind w:left="153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输覆盖网工程验</w:t>
            </w:r>
          </w:p>
          <w:p>
            <w:pPr>
              <w:spacing w:before="67" w:line="221" w:lineRule="auto"/>
              <w:ind w:left="581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收审核</w:t>
            </w:r>
          </w:p>
        </w:tc>
        <w:tc>
          <w:tcPr>
            <w:tcW w:w="1826" w:type="dxa"/>
            <w:vAlign w:val="center"/>
          </w:tcPr>
          <w:p>
            <w:pPr>
              <w:spacing w:before="212" w:line="221" w:lineRule="auto"/>
              <w:ind w:left="46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68" w:line="221" w:lineRule="auto"/>
              <w:ind w:left="461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•审核结果</w:t>
            </w:r>
          </w:p>
        </w:tc>
        <w:tc>
          <w:tcPr>
            <w:tcW w:w="1727" w:type="dxa"/>
            <w:vAlign w:val="center"/>
          </w:tcPr>
          <w:p>
            <w:pPr>
              <w:pStyle w:val="6"/>
              <w:spacing w:line="302" w:lineRule="auto"/>
              <w:jc w:val="center"/>
            </w:pPr>
          </w:p>
          <w:p>
            <w:pPr>
              <w:spacing w:before="69" w:line="250" w:lineRule="auto"/>
              <w:ind w:left="553" w:leftChars="0" w:right="131" w:rightChars="0" w:hanging="420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center"/>
          </w:tcPr>
          <w:p>
            <w:pPr>
              <w:spacing w:before="54" w:line="221" w:lineRule="auto"/>
              <w:ind w:left="20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jc w:val="center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3" w:line="221" w:lineRule="auto"/>
              <w:ind w:left="20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7" w:line="221" w:lineRule="auto"/>
              <w:ind w:left="547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center"/>
          </w:tcPr>
          <w:p>
            <w:pPr>
              <w:pStyle w:val="6"/>
              <w:spacing w:line="302" w:lineRule="auto"/>
              <w:jc w:val="center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9" w:line="250" w:lineRule="auto"/>
              <w:ind w:left="120" w:leftChars="0" w:right="106" w:rightChars="0" w:hanging="3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9" w:type="dxa"/>
            <w:vAlign w:val="center"/>
          </w:tcPr>
          <w:p>
            <w:pPr>
              <w:pStyle w:val="6"/>
              <w:spacing w:line="457" w:lineRule="auto"/>
              <w:jc w:val="center"/>
            </w:pPr>
          </w:p>
          <w:p>
            <w:pPr>
              <w:spacing w:before="69" w:line="230" w:lineRule="auto"/>
              <w:ind w:left="166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center"/>
          </w:tcPr>
          <w:p>
            <w:pPr>
              <w:pStyle w:val="6"/>
              <w:spacing w:line="461" w:lineRule="auto"/>
              <w:jc w:val="center"/>
            </w:pPr>
          </w:p>
          <w:p>
            <w:pPr>
              <w:spacing w:before="68" w:line="239" w:lineRule="auto"/>
              <w:ind w:left="285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pStyle w:val="6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" w:type="dxa"/>
            <w:vAlign w:val="center"/>
          </w:tcPr>
          <w:p>
            <w:pPr>
              <w:pStyle w:val="6"/>
              <w:spacing w:line="461" w:lineRule="auto"/>
              <w:jc w:val="center"/>
            </w:pPr>
          </w:p>
          <w:p>
            <w:pPr>
              <w:spacing w:before="68" w:line="239" w:lineRule="auto"/>
              <w:ind w:left="196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pStyle w:val="6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8" w:type="dxa"/>
            <w:vAlign w:val="center"/>
          </w:tcPr>
          <w:p>
            <w:pPr>
              <w:pStyle w:val="6"/>
              <w:spacing w:line="461" w:lineRule="auto"/>
              <w:jc w:val="center"/>
            </w:pPr>
          </w:p>
          <w:p>
            <w:pPr>
              <w:spacing w:before="68" w:line="239" w:lineRule="auto"/>
              <w:ind w:left="271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pStyle w:val="6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3" w:hRule="atLeast"/>
        </w:trPr>
        <w:tc>
          <w:tcPr>
            <w:tcW w:w="543" w:type="dxa"/>
            <w:vAlign w:val="top"/>
          </w:tcPr>
          <w:p>
            <w:pPr>
              <w:pStyle w:val="6"/>
              <w:spacing w:line="253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spacing w:before="64" w:line="178" w:lineRule="auto"/>
              <w:ind w:left="220"/>
              <w:rPr>
                <w:rFonts w:ascii="Calibri" w:hAnsi="Calibri" w:eastAsia="Calibri" w:cs="Calibri"/>
                <w:sz w:val="21"/>
                <w:szCs w:val="21"/>
              </w:rPr>
            </w:pPr>
          </w:p>
          <w:p>
            <w:pPr>
              <w:spacing w:before="64" w:line="178" w:lineRule="auto"/>
              <w:ind w:left="220"/>
              <w:rPr>
                <w:rFonts w:ascii="Calibri" w:hAnsi="Calibri" w:eastAsia="Calibri" w:cs="Calibri"/>
                <w:sz w:val="21"/>
                <w:szCs w:val="21"/>
              </w:rPr>
            </w:pPr>
          </w:p>
          <w:p>
            <w:pPr>
              <w:spacing w:before="64" w:line="178" w:lineRule="auto"/>
              <w:ind w:left="220"/>
              <w:rPr>
                <w:rFonts w:ascii="Calibri" w:hAnsi="Calibri" w:eastAsia="Calibri" w:cs="Calibri"/>
                <w:sz w:val="21"/>
                <w:szCs w:val="21"/>
              </w:rPr>
            </w:pPr>
          </w:p>
          <w:p>
            <w:pPr>
              <w:spacing w:before="64" w:line="178" w:lineRule="auto"/>
              <w:ind w:left="220"/>
              <w:rPr>
                <w:rFonts w:ascii="Calibri" w:hAnsi="Calibri" w:eastAsia="Calibri" w:cs="Calibri"/>
                <w:sz w:val="21"/>
                <w:szCs w:val="21"/>
              </w:rPr>
            </w:pPr>
          </w:p>
          <w:p>
            <w:pPr>
              <w:spacing w:before="64" w:line="178" w:lineRule="auto"/>
              <w:ind w:left="220"/>
              <w:rPr>
                <w:rFonts w:ascii="Calibri" w:hAnsi="Calibri" w:eastAsia="Calibri" w:cs="Calibri"/>
                <w:sz w:val="21"/>
                <w:szCs w:val="21"/>
              </w:rPr>
            </w:pPr>
          </w:p>
          <w:p>
            <w:pPr>
              <w:spacing w:before="64" w:line="178" w:lineRule="auto"/>
              <w:ind w:left="2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4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773" w:type="dxa"/>
            <w:vAlign w:val="top"/>
          </w:tcPr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spacing w:before="68" w:line="221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卫星电视广播地</w:t>
            </w:r>
          </w:p>
          <w:p>
            <w:pPr>
              <w:spacing w:before="67" w:line="221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面接收设施安装</w:t>
            </w:r>
          </w:p>
          <w:p>
            <w:pPr>
              <w:spacing w:before="67" w:line="221" w:lineRule="auto"/>
              <w:ind w:left="47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服务许可</w:t>
            </w:r>
          </w:p>
        </w:tc>
        <w:tc>
          <w:tcPr>
            <w:tcW w:w="1826" w:type="dxa"/>
            <w:vAlign w:val="top"/>
          </w:tcPr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spacing w:before="68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68" w:line="221" w:lineRule="auto"/>
              <w:ind w:left="46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•许可结果</w:t>
            </w:r>
          </w:p>
        </w:tc>
        <w:tc>
          <w:tcPr>
            <w:tcW w:w="1727" w:type="dxa"/>
            <w:vAlign w:val="top"/>
          </w:tcPr>
          <w:p>
            <w:pPr>
              <w:spacing w:before="258" w:line="251" w:lineRule="auto"/>
              <w:ind w:left="132" w:right="124" w:firstLine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《卫星电视广播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地面接收设施管</w:t>
            </w:r>
          </w:p>
          <w:p>
            <w:pPr>
              <w:spacing w:before="69" w:line="221" w:lineRule="auto"/>
              <w:ind w:left="4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理规定》</w:t>
            </w:r>
          </w:p>
          <w:p>
            <w:pPr>
              <w:spacing w:before="66" w:line="261" w:lineRule="auto"/>
              <w:ind w:left="132" w:right="124" w:firstLine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《卫星电视广播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地面接收设施安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装服务暂行办</w:t>
            </w:r>
          </w:p>
          <w:p>
            <w:pPr>
              <w:spacing w:before="68" w:line="226" w:lineRule="auto"/>
              <w:ind w:left="6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法》</w:t>
            </w:r>
          </w:p>
          <w:p>
            <w:pPr>
              <w:spacing w:before="57" w:line="266" w:lineRule="auto"/>
              <w:ind w:left="131" w:right="124" w:firstLine="2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《广电总局关于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设立卫星地面接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收设施安装服务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机构审批事项的</w:t>
            </w:r>
          </w:p>
          <w:p>
            <w:pPr>
              <w:spacing w:before="68" w:line="223" w:lineRule="auto"/>
              <w:ind w:left="55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通知》</w:t>
            </w:r>
          </w:p>
        </w:tc>
        <w:tc>
          <w:tcPr>
            <w:tcW w:w="1245" w:type="dxa"/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68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5" w:line="221" w:lineRule="auto"/>
              <w:ind w:left="5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8" w:line="251" w:lineRule="auto"/>
              <w:ind w:left="120" w:leftChars="0" w:right="106" w:rightChars="0" w:hanging="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spacing w:before="69" w:line="230" w:lineRule="auto"/>
              <w:ind w:left="16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spacing w:before="69" w:line="239" w:lineRule="auto"/>
              <w:ind w:left="28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spacing w:before="69" w:line="239" w:lineRule="auto"/>
              <w:ind w:left="19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spacing w:before="69" w:line="239" w:lineRule="auto"/>
              <w:ind w:left="27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5" w:hRule="atLeast"/>
        </w:trPr>
        <w:tc>
          <w:tcPr>
            <w:tcW w:w="543" w:type="dxa"/>
            <w:vAlign w:val="top"/>
          </w:tcPr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spacing w:before="65" w:line="178" w:lineRule="auto"/>
              <w:rPr>
                <w:rFonts w:ascii="Calibri" w:hAnsi="Calibri" w:eastAsia="Calibri" w:cs="Calibri"/>
                <w:sz w:val="21"/>
                <w:szCs w:val="21"/>
              </w:rPr>
            </w:pPr>
          </w:p>
          <w:p>
            <w:pPr>
              <w:spacing w:before="65" w:line="178" w:lineRule="auto"/>
              <w:ind w:firstLine="210" w:firstLineChars="10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5</w:t>
            </w:r>
          </w:p>
        </w:tc>
        <w:tc>
          <w:tcPr>
            <w:tcW w:w="76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773" w:type="dxa"/>
            <w:vAlign w:val="top"/>
          </w:tcPr>
          <w:p>
            <w:pPr>
              <w:pStyle w:val="6"/>
              <w:spacing w:line="314" w:lineRule="auto"/>
            </w:pPr>
          </w:p>
          <w:p>
            <w:pPr>
              <w:pStyle w:val="6"/>
              <w:spacing w:line="314" w:lineRule="auto"/>
            </w:pPr>
          </w:p>
          <w:p>
            <w:pPr>
              <w:pStyle w:val="6"/>
              <w:spacing w:line="314" w:lineRule="auto"/>
            </w:pPr>
          </w:p>
          <w:p>
            <w:pPr>
              <w:spacing w:before="68" w:line="221" w:lineRule="auto"/>
              <w:ind w:left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设置卫星电视广</w:t>
            </w:r>
          </w:p>
          <w:p>
            <w:pPr>
              <w:spacing w:before="66" w:line="221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播地面接收设施</w:t>
            </w:r>
          </w:p>
          <w:p>
            <w:pPr>
              <w:spacing w:before="68" w:line="221" w:lineRule="auto"/>
              <w:ind w:left="68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审批</w:t>
            </w:r>
          </w:p>
        </w:tc>
        <w:tc>
          <w:tcPr>
            <w:tcW w:w="1826" w:type="dxa"/>
            <w:vAlign w:val="top"/>
          </w:tcPr>
          <w:p>
            <w:pPr>
              <w:pStyle w:val="6"/>
              <w:spacing w:line="275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pStyle w:val="6"/>
              <w:spacing w:line="276" w:lineRule="auto"/>
            </w:pPr>
          </w:p>
          <w:p>
            <w:pPr>
              <w:spacing w:before="68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68" w:line="221" w:lineRule="auto"/>
              <w:ind w:left="46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•审批结果</w:t>
            </w:r>
          </w:p>
        </w:tc>
        <w:tc>
          <w:tcPr>
            <w:tcW w:w="1727" w:type="dxa"/>
            <w:vAlign w:val="top"/>
          </w:tcPr>
          <w:p>
            <w:pPr>
              <w:spacing w:before="57" w:line="251" w:lineRule="auto"/>
              <w:ind w:left="553" w:right="131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  <w:p>
            <w:pPr>
              <w:spacing w:before="67" w:line="251" w:lineRule="auto"/>
              <w:ind w:left="132" w:right="124" w:firstLine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《卫星电视广播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地面接收设施管</w:t>
            </w:r>
          </w:p>
          <w:p>
            <w:pPr>
              <w:spacing w:before="68" w:line="221" w:lineRule="auto"/>
              <w:ind w:left="4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理规定》</w:t>
            </w:r>
          </w:p>
          <w:p>
            <w:pPr>
              <w:spacing w:before="66" w:line="261" w:lineRule="auto"/>
              <w:ind w:left="132" w:right="124" w:firstLine="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《〈卫星电视广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播地面接收设施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管理规定〉实施</w:t>
            </w:r>
          </w:p>
          <w:p>
            <w:pPr>
              <w:spacing w:before="68" w:line="221" w:lineRule="auto"/>
              <w:ind w:left="55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细则》</w:t>
            </w:r>
          </w:p>
        </w:tc>
        <w:tc>
          <w:tcPr>
            <w:tcW w:w="1245" w:type="dxa"/>
            <w:vAlign w:val="top"/>
          </w:tcPr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spacing w:before="68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6" w:line="221" w:lineRule="auto"/>
              <w:ind w:left="5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275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9" w:line="251" w:lineRule="auto"/>
              <w:ind w:left="120" w:leftChars="0" w:right="106" w:rightChars="0" w:hanging="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spacing w:before="68" w:line="230" w:lineRule="auto"/>
              <w:ind w:left="16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251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spacing w:before="68" w:line="239" w:lineRule="auto"/>
              <w:ind w:left="28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251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spacing w:before="68" w:line="239" w:lineRule="auto"/>
              <w:ind w:left="19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251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spacing w:before="68" w:line="239" w:lineRule="auto"/>
              <w:ind w:left="27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22"/>
      </w:pPr>
    </w:p>
    <w:p>
      <w:pPr>
        <w:spacing w:before="22"/>
      </w:pPr>
    </w:p>
    <w:p>
      <w:pPr>
        <w:spacing w:before="22"/>
      </w:pPr>
    </w:p>
    <w:tbl>
      <w:tblPr>
        <w:tblStyle w:val="5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788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1" w:hRule="atLeast"/>
        </w:trPr>
        <w:tc>
          <w:tcPr>
            <w:tcW w:w="518" w:type="dxa"/>
            <w:vAlign w:val="center"/>
          </w:tcPr>
          <w:p>
            <w:pPr>
              <w:pStyle w:val="6"/>
              <w:spacing w:line="260" w:lineRule="auto"/>
              <w:jc w:val="center"/>
            </w:pPr>
          </w:p>
          <w:p>
            <w:pPr>
              <w:pStyle w:val="6"/>
              <w:spacing w:line="261" w:lineRule="auto"/>
              <w:jc w:val="center"/>
            </w:pPr>
          </w:p>
          <w:p>
            <w:pPr>
              <w:pStyle w:val="6"/>
              <w:spacing w:line="261" w:lineRule="auto"/>
              <w:jc w:val="center"/>
            </w:pPr>
          </w:p>
          <w:p>
            <w:pPr>
              <w:pStyle w:val="6"/>
              <w:tabs>
                <w:tab w:val="left" w:pos="216"/>
              </w:tabs>
              <w:spacing w:line="261" w:lineRule="auto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tab/>
            </w:r>
            <w:r>
              <w:rPr>
                <w:rFonts w:hint="eastAsia" w:eastAsia="宋体"/>
                <w:lang w:val="en-US" w:eastAsia="zh-CN"/>
              </w:rPr>
              <w:t>6</w:t>
            </w:r>
          </w:p>
          <w:p>
            <w:pPr>
              <w:pStyle w:val="6"/>
              <w:spacing w:line="261" w:lineRule="auto"/>
              <w:jc w:val="center"/>
            </w:pPr>
          </w:p>
          <w:p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</w:pPr>
          </w:p>
        </w:tc>
        <w:tc>
          <w:tcPr>
            <w:tcW w:w="788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行             政             处             罚</w:t>
            </w:r>
          </w:p>
        </w:tc>
        <w:tc>
          <w:tcPr>
            <w:tcW w:w="1773" w:type="dxa"/>
            <w:vAlign w:val="center"/>
          </w:tcPr>
          <w:p>
            <w:pPr>
              <w:spacing w:before="68" w:line="269" w:lineRule="auto"/>
              <w:ind w:left="154" w:right="148" w:hanging="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对擅自设立广播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电台、电视台、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教育电视台、有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线广播电视传输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覆盖网、广播电</w:t>
            </w:r>
          </w:p>
          <w:p>
            <w:pPr>
              <w:spacing w:line="240" w:lineRule="auto"/>
              <w:ind w:lef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视站的处罚</w:t>
            </w:r>
          </w:p>
        </w:tc>
        <w:tc>
          <w:tcPr>
            <w:tcW w:w="1826" w:type="dxa"/>
            <w:vAlign w:val="center"/>
          </w:tcPr>
          <w:p>
            <w:pPr>
              <w:spacing w:before="69" w:line="251" w:lineRule="auto"/>
              <w:ind w:right="438"/>
              <w:jc w:val="center"/>
              <w:rPr>
                <w:rFonts w:ascii="宋体" w:hAnsi="宋体" w:eastAsia="宋体" w:cs="宋体"/>
                <w:spacing w:val="-5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69" w:line="251" w:lineRule="auto"/>
              <w:ind w:right="43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69" w:line="221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center"/>
          </w:tcPr>
          <w:p>
            <w:pPr>
              <w:pStyle w:val="6"/>
              <w:spacing w:line="243" w:lineRule="auto"/>
              <w:jc w:val="center"/>
            </w:pPr>
          </w:p>
          <w:p>
            <w:pPr>
              <w:spacing w:before="68" w:line="251" w:lineRule="auto"/>
              <w:ind w:right="131" w:righ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pStyle w:val="6"/>
              <w:spacing w:line="245" w:lineRule="auto"/>
              <w:jc w:val="both"/>
            </w:pPr>
          </w:p>
          <w:p>
            <w:pPr>
              <w:pStyle w:val="6"/>
              <w:spacing w:line="245" w:lineRule="auto"/>
              <w:jc w:val="both"/>
            </w:pPr>
          </w:p>
          <w:p>
            <w:pPr>
              <w:pStyle w:val="6"/>
              <w:spacing w:line="245" w:lineRule="auto"/>
              <w:jc w:val="both"/>
            </w:pPr>
          </w:p>
          <w:p>
            <w:pPr>
              <w:spacing w:before="68" w:line="221" w:lineRule="auto"/>
              <w:ind w:firstLine="206" w:firstLineChars="1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jc w:val="both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7" w:line="221" w:lineRule="auto"/>
              <w:ind w:left="547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center"/>
          </w:tcPr>
          <w:p>
            <w:pPr>
              <w:pStyle w:val="6"/>
              <w:spacing w:line="257" w:lineRule="auto"/>
              <w:jc w:val="center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8" w:line="251" w:lineRule="auto"/>
              <w:ind w:right="106" w:righ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6"/>
              <w:spacing w:line="242" w:lineRule="auto"/>
              <w:jc w:val="both"/>
            </w:pPr>
          </w:p>
          <w:p>
            <w:pPr>
              <w:pStyle w:val="6"/>
              <w:spacing w:line="242" w:lineRule="auto"/>
              <w:jc w:val="both"/>
            </w:pPr>
          </w:p>
          <w:p>
            <w:pPr>
              <w:pStyle w:val="6"/>
              <w:spacing w:line="243" w:lineRule="auto"/>
              <w:jc w:val="both"/>
            </w:pPr>
          </w:p>
          <w:p>
            <w:pPr>
              <w:pStyle w:val="6"/>
              <w:spacing w:line="243" w:lineRule="auto"/>
              <w:jc w:val="both"/>
            </w:pPr>
          </w:p>
          <w:p>
            <w:pPr>
              <w:pStyle w:val="6"/>
              <w:spacing w:line="243" w:lineRule="auto"/>
              <w:jc w:val="both"/>
            </w:pPr>
          </w:p>
          <w:p>
            <w:pPr>
              <w:pStyle w:val="6"/>
              <w:spacing w:line="243" w:lineRule="auto"/>
              <w:jc w:val="both"/>
            </w:pPr>
          </w:p>
          <w:p>
            <w:pPr>
              <w:spacing w:before="68" w:line="230" w:lineRule="auto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243" w:lineRule="auto"/>
              <w:jc w:val="both"/>
            </w:pPr>
          </w:p>
          <w:p>
            <w:pPr>
              <w:pStyle w:val="6"/>
              <w:spacing w:line="243" w:lineRule="auto"/>
              <w:jc w:val="both"/>
            </w:pPr>
          </w:p>
          <w:p>
            <w:pPr>
              <w:pStyle w:val="6"/>
              <w:spacing w:line="243" w:lineRule="auto"/>
              <w:jc w:val="both"/>
            </w:pPr>
          </w:p>
          <w:p>
            <w:pPr>
              <w:pStyle w:val="6"/>
              <w:spacing w:line="243" w:lineRule="auto"/>
              <w:jc w:val="both"/>
            </w:pPr>
          </w:p>
          <w:p>
            <w:pPr>
              <w:pStyle w:val="6"/>
              <w:spacing w:line="243" w:lineRule="auto"/>
              <w:jc w:val="both"/>
            </w:pPr>
          </w:p>
          <w:p>
            <w:pPr>
              <w:pStyle w:val="6"/>
              <w:spacing w:line="243" w:lineRule="auto"/>
              <w:jc w:val="both"/>
            </w:pPr>
          </w:p>
          <w:p>
            <w:pPr>
              <w:pStyle w:val="6"/>
              <w:spacing w:line="244" w:lineRule="auto"/>
              <w:jc w:val="both"/>
            </w:pPr>
          </w:p>
          <w:p>
            <w:pPr>
              <w:spacing w:before="69" w:line="239" w:lineRule="auto"/>
              <w:ind w:left="28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243" w:lineRule="auto"/>
              <w:jc w:val="both"/>
            </w:pPr>
          </w:p>
          <w:p>
            <w:pPr>
              <w:pStyle w:val="6"/>
              <w:spacing w:line="243" w:lineRule="auto"/>
              <w:jc w:val="both"/>
            </w:pPr>
          </w:p>
          <w:p>
            <w:pPr>
              <w:pStyle w:val="6"/>
              <w:spacing w:line="243" w:lineRule="auto"/>
              <w:jc w:val="both"/>
            </w:pPr>
          </w:p>
          <w:p>
            <w:pPr>
              <w:pStyle w:val="6"/>
              <w:spacing w:line="243" w:lineRule="auto"/>
              <w:jc w:val="both"/>
            </w:pPr>
          </w:p>
          <w:p>
            <w:pPr>
              <w:pStyle w:val="6"/>
              <w:spacing w:line="243" w:lineRule="auto"/>
              <w:jc w:val="both"/>
            </w:pPr>
          </w:p>
          <w:p>
            <w:pPr>
              <w:pStyle w:val="6"/>
              <w:spacing w:line="243" w:lineRule="auto"/>
              <w:jc w:val="both"/>
            </w:pPr>
          </w:p>
          <w:p>
            <w:pPr>
              <w:pStyle w:val="6"/>
              <w:spacing w:line="244" w:lineRule="auto"/>
              <w:jc w:val="both"/>
            </w:pPr>
          </w:p>
          <w:p>
            <w:pPr>
              <w:spacing w:before="69" w:line="239" w:lineRule="auto"/>
              <w:ind w:left="196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243" w:lineRule="auto"/>
              <w:jc w:val="both"/>
            </w:pPr>
          </w:p>
          <w:p>
            <w:pPr>
              <w:pStyle w:val="6"/>
              <w:spacing w:line="243" w:lineRule="auto"/>
              <w:jc w:val="both"/>
            </w:pPr>
          </w:p>
          <w:p>
            <w:pPr>
              <w:pStyle w:val="6"/>
              <w:spacing w:line="243" w:lineRule="auto"/>
              <w:jc w:val="both"/>
            </w:pPr>
          </w:p>
          <w:p>
            <w:pPr>
              <w:pStyle w:val="6"/>
              <w:spacing w:line="243" w:lineRule="auto"/>
              <w:jc w:val="both"/>
            </w:pPr>
          </w:p>
          <w:p>
            <w:pPr>
              <w:pStyle w:val="6"/>
              <w:spacing w:line="243" w:lineRule="auto"/>
              <w:jc w:val="both"/>
            </w:pPr>
          </w:p>
          <w:p>
            <w:pPr>
              <w:pStyle w:val="6"/>
              <w:spacing w:line="243" w:lineRule="auto"/>
              <w:jc w:val="both"/>
            </w:pPr>
          </w:p>
          <w:p>
            <w:pPr>
              <w:pStyle w:val="6"/>
              <w:spacing w:line="244" w:lineRule="auto"/>
              <w:jc w:val="both"/>
            </w:pPr>
          </w:p>
          <w:p>
            <w:pPr>
              <w:spacing w:before="69" w:line="239" w:lineRule="auto"/>
              <w:ind w:left="271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5" w:hRule="atLeast"/>
        </w:trPr>
        <w:tc>
          <w:tcPr>
            <w:tcW w:w="518" w:type="dxa"/>
            <w:vAlign w:val="top"/>
          </w:tcPr>
          <w:p>
            <w:pPr>
              <w:pStyle w:val="6"/>
              <w:spacing w:line="249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spacing w:before="64" w:line="178" w:lineRule="auto"/>
              <w:ind w:left="22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7</w:t>
            </w:r>
          </w:p>
        </w:tc>
        <w:tc>
          <w:tcPr>
            <w:tcW w:w="788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before="57" w:line="266" w:lineRule="auto"/>
              <w:ind w:left="154" w:right="148" w:hanging="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对擅自设立广播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电视发射台、转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播台、微波站、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卫星上行站的处</w:t>
            </w:r>
          </w:p>
          <w:p>
            <w:pPr>
              <w:spacing w:before="67" w:line="225" w:lineRule="auto"/>
              <w:ind w:left="79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826" w:type="dxa"/>
            <w:vAlign w:val="center"/>
          </w:tcPr>
          <w:p>
            <w:pPr>
              <w:spacing w:before="219" w:line="250" w:lineRule="auto"/>
              <w:ind w:left="669" w:right="438" w:hanging="20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69" w:line="221" w:lineRule="auto"/>
              <w:ind w:left="461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center"/>
          </w:tcPr>
          <w:p>
            <w:pPr>
              <w:pStyle w:val="6"/>
              <w:spacing w:line="464" w:lineRule="auto"/>
              <w:jc w:val="center"/>
            </w:pPr>
          </w:p>
          <w:p>
            <w:pPr>
              <w:spacing w:before="68" w:line="251" w:lineRule="auto"/>
              <w:ind w:left="553" w:leftChars="0" w:right="131" w:rightChars="0" w:hanging="420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center"/>
          </w:tcPr>
          <w:p>
            <w:pPr>
              <w:spacing w:before="219" w:line="221" w:lineRule="auto"/>
              <w:ind w:left="20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5" w:line="222" w:lineRule="auto"/>
              <w:ind w:left="120"/>
              <w:jc w:val="center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7" w:line="221" w:lineRule="auto"/>
              <w:ind w:left="547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center"/>
          </w:tcPr>
          <w:p>
            <w:pPr>
              <w:pStyle w:val="6"/>
              <w:spacing w:line="464" w:lineRule="auto"/>
              <w:jc w:val="center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8" w:line="251" w:lineRule="auto"/>
              <w:ind w:left="120" w:leftChars="0" w:right="106" w:rightChars="0" w:hanging="3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9" w:type="dxa"/>
            <w:vAlign w:val="center"/>
          </w:tcPr>
          <w:p>
            <w:pPr>
              <w:pStyle w:val="6"/>
              <w:spacing w:line="309" w:lineRule="auto"/>
              <w:jc w:val="center"/>
            </w:pPr>
          </w:p>
          <w:p>
            <w:pPr>
              <w:pStyle w:val="6"/>
              <w:spacing w:line="310" w:lineRule="auto"/>
              <w:jc w:val="center"/>
            </w:pPr>
          </w:p>
          <w:p>
            <w:pPr>
              <w:spacing w:before="68" w:line="230" w:lineRule="auto"/>
              <w:ind w:left="166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center"/>
          </w:tcPr>
          <w:p>
            <w:pPr>
              <w:pStyle w:val="6"/>
              <w:spacing w:line="312" w:lineRule="auto"/>
              <w:jc w:val="center"/>
            </w:pPr>
          </w:p>
          <w:p>
            <w:pPr>
              <w:pStyle w:val="6"/>
              <w:spacing w:line="313" w:lineRule="auto"/>
              <w:jc w:val="center"/>
            </w:pPr>
          </w:p>
          <w:p>
            <w:pPr>
              <w:spacing w:before="68" w:line="239" w:lineRule="auto"/>
              <w:ind w:left="285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pStyle w:val="6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" w:type="dxa"/>
            <w:vAlign w:val="center"/>
          </w:tcPr>
          <w:p>
            <w:pPr>
              <w:pStyle w:val="6"/>
              <w:spacing w:line="312" w:lineRule="auto"/>
              <w:jc w:val="center"/>
            </w:pPr>
          </w:p>
          <w:p>
            <w:pPr>
              <w:pStyle w:val="6"/>
              <w:spacing w:line="313" w:lineRule="auto"/>
              <w:jc w:val="center"/>
            </w:pPr>
          </w:p>
          <w:p>
            <w:pPr>
              <w:spacing w:before="68" w:line="239" w:lineRule="auto"/>
              <w:ind w:left="196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pStyle w:val="6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8" w:type="dxa"/>
            <w:vAlign w:val="center"/>
          </w:tcPr>
          <w:p>
            <w:pPr>
              <w:pStyle w:val="6"/>
              <w:spacing w:line="312" w:lineRule="auto"/>
              <w:jc w:val="center"/>
            </w:pPr>
          </w:p>
          <w:p>
            <w:pPr>
              <w:pStyle w:val="6"/>
              <w:spacing w:line="313" w:lineRule="auto"/>
              <w:jc w:val="center"/>
            </w:pPr>
          </w:p>
          <w:p>
            <w:pPr>
              <w:spacing w:before="68" w:line="239" w:lineRule="auto"/>
              <w:ind w:left="271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pStyle w:val="6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518" w:type="dxa"/>
            <w:vAlign w:val="top"/>
          </w:tcPr>
          <w:p>
            <w:pPr>
              <w:pStyle w:val="6"/>
              <w:spacing w:line="335" w:lineRule="auto"/>
            </w:pPr>
          </w:p>
          <w:p>
            <w:pPr>
              <w:pStyle w:val="6"/>
              <w:spacing w:line="335" w:lineRule="auto"/>
            </w:pPr>
          </w:p>
          <w:p>
            <w:pPr>
              <w:spacing w:before="64" w:line="179" w:lineRule="auto"/>
              <w:ind w:left="22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8</w:t>
            </w:r>
          </w:p>
        </w:tc>
        <w:tc>
          <w:tcPr>
            <w:tcW w:w="788" w:type="dxa"/>
            <w:vMerge w:val="continue"/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773" w:type="dxa"/>
            <w:vAlign w:val="top"/>
          </w:tcPr>
          <w:p>
            <w:pPr>
              <w:spacing w:before="218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对擅自设立广播</w:t>
            </w:r>
          </w:p>
          <w:p>
            <w:pPr>
              <w:spacing w:before="68" w:line="221" w:lineRule="auto"/>
              <w:ind w:left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电视节目制作经</w:t>
            </w:r>
          </w:p>
          <w:p>
            <w:pPr>
              <w:spacing w:before="67" w:line="221" w:lineRule="auto"/>
              <w:ind w:left="26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营单位的处罚</w:t>
            </w:r>
          </w:p>
        </w:tc>
        <w:tc>
          <w:tcPr>
            <w:tcW w:w="1826" w:type="dxa"/>
            <w:vAlign w:val="top"/>
          </w:tcPr>
          <w:p>
            <w:pPr>
              <w:spacing w:before="58" w:line="251" w:lineRule="auto"/>
              <w:ind w:left="669" w:right="438" w:hanging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69" w:line="221" w:lineRule="auto"/>
              <w:ind w:left="46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pStyle w:val="6"/>
              <w:spacing w:line="306" w:lineRule="auto"/>
            </w:pPr>
          </w:p>
          <w:p>
            <w:pPr>
              <w:spacing w:before="68" w:line="251" w:lineRule="auto"/>
              <w:ind w:left="553" w:leftChars="0" w:right="131" w:rightChars="0" w:hanging="42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before="57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7" w:line="221" w:lineRule="auto"/>
              <w:ind w:left="5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306" w:lineRule="auto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8" w:line="251" w:lineRule="auto"/>
              <w:ind w:left="120" w:leftChars="0" w:right="106" w:rightChars="0" w:hanging="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6"/>
              <w:spacing w:line="461" w:lineRule="auto"/>
            </w:pPr>
          </w:p>
          <w:p>
            <w:pPr>
              <w:spacing w:before="68" w:line="230" w:lineRule="auto"/>
              <w:ind w:left="16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467" w:lineRule="auto"/>
            </w:pPr>
          </w:p>
          <w:p>
            <w:pPr>
              <w:spacing w:before="68" w:line="239" w:lineRule="auto"/>
              <w:ind w:left="28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467" w:lineRule="auto"/>
            </w:pPr>
          </w:p>
          <w:p>
            <w:pPr>
              <w:spacing w:before="68" w:line="239" w:lineRule="auto"/>
              <w:ind w:left="19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467" w:lineRule="auto"/>
            </w:pPr>
          </w:p>
          <w:p>
            <w:pPr>
              <w:spacing w:before="68" w:line="239" w:lineRule="auto"/>
              <w:ind w:left="27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22"/>
      </w:pPr>
    </w:p>
    <w:p>
      <w:pPr>
        <w:spacing w:before="22"/>
      </w:pPr>
    </w:p>
    <w:p>
      <w:pPr>
        <w:spacing w:before="22"/>
      </w:pPr>
    </w:p>
    <w:tbl>
      <w:tblPr>
        <w:tblStyle w:val="5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543" w:type="dxa"/>
            <w:vAlign w:val="top"/>
          </w:tcPr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spacing w:before="64" w:line="179" w:lineRule="auto"/>
              <w:ind w:left="22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9</w:t>
            </w:r>
          </w:p>
        </w:tc>
        <w:tc>
          <w:tcPr>
            <w:tcW w:w="76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76" w:line="210" w:lineRule="auto"/>
              <w:ind w:left="16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行             政             处             罚</w:t>
            </w:r>
          </w:p>
        </w:tc>
        <w:tc>
          <w:tcPr>
            <w:tcW w:w="1773" w:type="dxa"/>
            <w:vAlign w:val="top"/>
          </w:tcPr>
          <w:p>
            <w:pPr>
              <w:spacing w:before="55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对擅自制作、发</w:t>
            </w:r>
          </w:p>
          <w:p>
            <w:pPr>
              <w:spacing w:before="66" w:line="221" w:lineRule="auto"/>
              <w:ind w:left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行、播出电视剧</w:t>
            </w:r>
          </w:p>
          <w:p>
            <w:pPr>
              <w:spacing w:before="69" w:line="221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或者擅自制作其</w:t>
            </w:r>
          </w:p>
          <w:p>
            <w:pPr>
              <w:spacing w:before="66" w:line="221" w:lineRule="auto"/>
              <w:ind w:lef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他广播电视节目</w:t>
            </w:r>
          </w:p>
          <w:p>
            <w:pPr>
              <w:spacing w:before="69" w:line="223" w:lineRule="auto"/>
              <w:ind w:left="59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的处罚</w:t>
            </w:r>
          </w:p>
        </w:tc>
        <w:tc>
          <w:tcPr>
            <w:tcW w:w="1826" w:type="dxa"/>
            <w:vAlign w:val="top"/>
          </w:tcPr>
          <w:p>
            <w:pPr>
              <w:spacing w:before="216" w:line="251" w:lineRule="auto"/>
              <w:ind w:left="669" w:right="438" w:hanging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67" w:line="221" w:lineRule="auto"/>
              <w:ind w:left="46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215" w:line="251" w:lineRule="auto"/>
              <w:ind w:left="553" w:right="131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  <w:p>
            <w:pPr>
              <w:spacing w:before="68" w:line="250" w:lineRule="auto"/>
              <w:ind w:left="450" w:leftChars="0" w:right="136" w:rightChars="0" w:hanging="317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《电视剧内容管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理规定》</w:t>
            </w:r>
          </w:p>
        </w:tc>
        <w:tc>
          <w:tcPr>
            <w:tcW w:w="1245" w:type="dxa"/>
            <w:vAlign w:val="top"/>
          </w:tcPr>
          <w:p>
            <w:pPr>
              <w:spacing w:before="215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5" w:line="221" w:lineRule="auto"/>
              <w:ind w:left="5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463" w:lineRule="auto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8" w:line="251" w:lineRule="auto"/>
              <w:ind w:left="120" w:leftChars="0" w:right="106" w:rightChars="0" w:hanging="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6"/>
              <w:spacing w:line="309" w:lineRule="auto"/>
            </w:pPr>
          </w:p>
          <w:p>
            <w:pPr>
              <w:pStyle w:val="6"/>
              <w:spacing w:line="309" w:lineRule="auto"/>
            </w:pPr>
          </w:p>
          <w:p>
            <w:pPr>
              <w:spacing w:before="68" w:line="230" w:lineRule="auto"/>
              <w:ind w:left="16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311" w:lineRule="auto"/>
            </w:pPr>
          </w:p>
          <w:p>
            <w:pPr>
              <w:pStyle w:val="6"/>
              <w:spacing w:line="311" w:lineRule="auto"/>
            </w:pPr>
          </w:p>
          <w:p>
            <w:pPr>
              <w:spacing w:before="68" w:line="239" w:lineRule="auto"/>
              <w:ind w:left="28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311" w:lineRule="auto"/>
            </w:pPr>
          </w:p>
          <w:p>
            <w:pPr>
              <w:pStyle w:val="6"/>
              <w:spacing w:line="311" w:lineRule="auto"/>
            </w:pPr>
          </w:p>
          <w:p>
            <w:pPr>
              <w:spacing w:before="68" w:line="239" w:lineRule="auto"/>
              <w:ind w:left="19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311" w:lineRule="auto"/>
            </w:pPr>
          </w:p>
          <w:p>
            <w:pPr>
              <w:pStyle w:val="6"/>
              <w:spacing w:line="311" w:lineRule="auto"/>
            </w:pPr>
          </w:p>
          <w:p>
            <w:pPr>
              <w:spacing w:before="68" w:line="239" w:lineRule="auto"/>
              <w:ind w:left="27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543" w:type="dxa"/>
            <w:vAlign w:val="top"/>
          </w:tcPr>
          <w:p>
            <w:pPr>
              <w:pStyle w:val="6"/>
              <w:spacing w:line="333" w:lineRule="auto"/>
            </w:pPr>
          </w:p>
          <w:p>
            <w:pPr>
              <w:pStyle w:val="6"/>
              <w:spacing w:line="334" w:lineRule="auto"/>
            </w:pPr>
          </w:p>
          <w:p>
            <w:pPr>
              <w:spacing w:before="64" w:line="179" w:lineRule="auto"/>
              <w:ind w:left="178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10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773" w:type="dxa"/>
            <w:vAlign w:val="top"/>
          </w:tcPr>
          <w:p>
            <w:pPr>
              <w:spacing w:before="169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对制作、发行、</w:t>
            </w:r>
          </w:p>
          <w:p>
            <w:pPr>
              <w:spacing w:before="66" w:line="221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播放、向境外提</w:t>
            </w:r>
          </w:p>
          <w:p>
            <w:pPr>
              <w:spacing w:before="68" w:line="251" w:lineRule="auto"/>
              <w:ind w:left="276" w:leftChars="0" w:right="148" w:rightChars="0" w:hanging="122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供含有禁止内容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的节目的处罚</w:t>
            </w:r>
          </w:p>
        </w:tc>
        <w:tc>
          <w:tcPr>
            <w:tcW w:w="1826" w:type="dxa"/>
            <w:vAlign w:val="top"/>
          </w:tcPr>
          <w:p>
            <w:pPr>
              <w:spacing w:before="168" w:line="251" w:lineRule="auto"/>
              <w:ind w:left="669" w:right="438" w:hanging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69" w:line="221" w:lineRule="auto"/>
              <w:ind w:left="46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167" w:line="25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  <w:p>
            <w:pPr>
              <w:spacing w:before="68" w:line="251" w:lineRule="auto"/>
              <w:ind w:left="450" w:leftChars="0" w:right="136" w:rightChars="0" w:hanging="317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《电视剧内容管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理规定》</w:t>
            </w:r>
          </w:p>
        </w:tc>
        <w:tc>
          <w:tcPr>
            <w:tcW w:w="1245" w:type="dxa"/>
            <w:vAlign w:val="top"/>
          </w:tcPr>
          <w:p>
            <w:pPr>
              <w:spacing w:before="168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7" w:line="221" w:lineRule="auto"/>
              <w:ind w:left="5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416" w:lineRule="auto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8" w:line="251" w:lineRule="auto"/>
              <w:ind w:left="120" w:leftChars="0" w:right="106" w:rightChars="0" w:hanging="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6"/>
              <w:spacing w:line="285" w:lineRule="auto"/>
            </w:pPr>
          </w:p>
          <w:p>
            <w:pPr>
              <w:pStyle w:val="6"/>
              <w:spacing w:line="286" w:lineRule="auto"/>
            </w:pPr>
          </w:p>
          <w:p>
            <w:pPr>
              <w:spacing w:before="68" w:line="230" w:lineRule="auto"/>
              <w:ind w:left="16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287" w:lineRule="auto"/>
            </w:pPr>
          </w:p>
          <w:p>
            <w:pPr>
              <w:pStyle w:val="6"/>
              <w:spacing w:line="287" w:lineRule="auto"/>
            </w:pPr>
          </w:p>
          <w:p>
            <w:pPr>
              <w:spacing w:before="69" w:line="239" w:lineRule="auto"/>
              <w:ind w:left="28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287" w:lineRule="auto"/>
            </w:pPr>
          </w:p>
          <w:p>
            <w:pPr>
              <w:pStyle w:val="6"/>
              <w:spacing w:line="287" w:lineRule="auto"/>
            </w:pPr>
          </w:p>
          <w:p>
            <w:pPr>
              <w:spacing w:before="69" w:line="239" w:lineRule="auto"/>
              <w:ind w:left="19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287" w:lineRule="auto"/>
            </w:pPr>
          </w:p>
          <w:p>
            <w:pPr>
              <w:pStyle w:val="6"/>
              <w:spacing w:line="287" w:lineRule="auto"/>
            </w:pPr>
          </w:p>
          <w:p>
            <w:pPr>
              <w:spacing w:before="69" w:line="239" w:lineRule="auto"/>
              <w:ind w:left="27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</w:trPr>
        <w:tc>
          <w:tcPr>
            <w:tcW w:w="543" w:type="dxa"/>
            <w:vAlign w:val="top"/>
          </w:tcPr>
          <w:p>
            <w:pPr>
              <w:pStyle w:val="6"/>
              <w:spacing w:line="310" w:lineRule="auto"/>
            </w:pPr>
          </w:p>
          <w:p>
            <w:pPr>
              <w:pStyle w:val="6"/>
              <w:spacing w:line="310" w:lineRule="auto"/>
            </w:pPr>
          </w:p>
          <w:p>
            <w:pPr>
              <w:spacing w:before="64" w:line="179" w:lineRule="auto"/>
              <w:ind w:left="178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11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773" w:type="dxa"/>
            <w:vAlign w:val="top"/>
          </w:tcPr>
          <w:p>
            <w:pPr>
              <w:spacing w:before="124" w:line="221" w:lineRule="auto"/>
              <w:ind w:left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对擅自变更台</w:t>
            </w:r>
          </w:p>
          <w:p>
            <w:pPr>
              <w:spacing w:before="67" w:line="221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名、台标、节目</w:t>
            </w:r>
          </w:p>
          <w:p>
            <w:pPr>
              <w:spacing w:before="67" w:line="221" w:lineRule="auto"/>
              <w:ind w:left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设置范围或者节</w:t>
            </w:r>
          </w:p>
          <w:p>
            <w:pPr>
              <w:spacing w:before="65" w:line="221" w:lineRule="auto"/>
              <w:ind w:left="3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目套数的处罚</w:t>
            </w:r>
          </w:p>
        </w:tc>
        <w:tc>
          <w:tcPr>
            <w:tcW w:w="1826" w:type="dxa"/>
            <w:vAlign w:val="top"/>
          </w:tcPr>
          <w:p>
            <w:pPr>
              <w:spacing w:before="124" w:line="251" w:lineRule="auto"/>
              <w:ind w:left="669" w:right="438" w:hanging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67" w:line="221" w:lineRule="auto"/>
              <w:ind w:left="46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pStyle w:val="6"/>
              <w:spacing w:line="372" w:lineRule="auto"/>
            </w:pPr>
          </w:p>
          <w:p>
            <w:pPr>
              <w:spacing w:before="68" w:line="251" w:lineRule="auto"/>
              <w:ind w:left="553" w:leftChars="0" w:right="131" w:rightChars="0" w:hanging="42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before="124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5" w:line="221" w:lineRule="auto"/>
              <w:ind w:left="5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372" w:lineRule="auto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8" w:line="251" w:lineRule="auto"/>
              <w:ind w:left="120" w:leftChars="0" w:right="106" w:rightChars="0" w:hanging="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6"/>
              <w:spacing w:line="263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spacing w:before="68" w:line="230" w:lineRule="auto"/>
              <w:ind w:left="16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265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spacing w:before="68" w:line="239" w:lineRule="auto"/>
              <w:ind w:left="28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265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spacing w:before="68" w:line="239" w:lineRule="auto"/>
              <w:ind w:left="19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265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spacing w:before="68" w:line="239" w:lineRule="auto"/>
              <w:ind w:left="27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543" w:type="dxa"/>
            <w:vAlign w:val="top"/>
          </w:tcPr>
          <w:p>
            <w:pPr>
              <w:pStyle w:val="6"/>
              <w:spacing w:line="287" w:lineRule="auto"/>
            </w:pPr>
          </w:p>
          <w:p>
            <w:pPr>
              <w:pStyle w:val="6"/>
              <w:spacing w:line="288" w:lineRule="auto"/>
            </w:pPr>
          </w:p>
          <w:p>
            <w:pPr>
              <w:spacing w:before="64" w:line="180" w:lineRule="auto"/>
              <w:ind w:left="178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12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773" w:type="dxa"/>
            <w:vAlign w:val="top"/>
          </w:tcPr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spacing w:before="68" w:line="252" w:lineRule="auto"/>
              <w:ind w:left="277" w:leftChars="0" w:right="148" w:rightChars="0" w:hanging="124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对出租、转让播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出时段的处罚</w:t>
            </w:r>
          </w:p>
        </w:tc>
        <w:tc>
          <w:tcPr>
            <w:tcW w:w="1826" w:type="dxa"/>
            <w:vAlign w:val="top"/>
          </w:tcPr>
          <w:p>
            <w:pPr>
              <w:spacing w:before="261" w:line="251" w:lineRule="auto"/>
              <w:ind w:left="669" w:right="438" w:hanging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69" w:line="221" w:lineRule="auto"/>
              <w:ind w:left="46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pStyle w:val="6"/>
              <w:spacing w:line="254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spacing w:before="68" w:line="251" w:lineRule="auto"/>
              <w:ind w:left="553" w:leftChars="0" w:right="131" w:rightChars="0" w:hanging="42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before="261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7" w:line="221" w:lineRule="auto"/>
              <w:ind w:left="5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254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8" w:line="251" w:lineRule="auto"/>
              <w:ind w:left="120" w:leftChars="0" w:right="106" w:rightChars="0" w:hanging="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6"/>
              <w:spacing w:line="331" w:lineRule="auto"/>
            </w:pPr>
          </w:p>
          <w:p>
            <w:pPr>
              <w:pStyle w:val="6"/>
              <w:spacing w:line="332" w:lineRule="auto"/>
            </w:pPr>
          </w:p>
          <w:p>
            <w:pPr>
              <w:spacing w:before="68" w:line="230" w:lineRule="auto"/>
              <w:ind w:left="16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334" w:lineRule="auto"/>
            </w:pPr>
          </w:p>
          <w:p>
            <w:pPr>
              <w:pStyle w:val="6"/>
              <w:spacing w:line="335" w:lineRule="auto"/>
            </w:pPr>
          </w:p>
          <w:p>
            <w:pPr>
              <w:spacing w:before="69" w:line="239" w:lineRule="auto"/>
              <w:ind w:left="28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334" w:lineRule="auto"/>
            </w:pPr>
          </w:p>
          <w:p>
            <w:pPr>
              <w:pStyle w:val="6"/>
              <w:spacing w:line="335" w:lineRule="auto"/>
            </w:pPr>
          </w:p>
          <w:p>
            <w:pPr>
              <w:spacing w:before="69" w:line="239" w:lineRule="auto"/>
              <w:ind w:left="19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334" w:lineRule="auto"/>
            </w:pPr>
          </w:p>
          <w:p>
            <w:pPr>
              <w:pStyle w:val="6"/>
              <w:spacing w:line="335" w:lineRule="auto"/>
            </w:pPr>
          </w:p>
          <w:p>
            <w:pPr>
              <w:spacing w:before="69" w:line="239" w:lineRule="auto"/>
              <w:ind w:left="27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543" w:type="dxa"/>
            <w:vAlign w:val="top"/>
          </w:tcPr>
          <w:p>
            <w:pPr>
              <w:pStyle w:val="6"/>
              <w:spacing w:line="357" w:lineRule="auto"/>
            </w:pPr>
          </w:p>
          <w:p>
            <w:pPr>
              <w:pStyle w:val="6"/>
              <w:spacing w:line="357" w:lineRule="auto"/>
            </w:pPr>
          </w:p>
          <w:p>
            <w:pPr>
              <w:spacing w:before="64" w:line="179" w:lineRule="auto"/>
              <w:ind w:left="178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13</w:t>
            </w:r>
          </w:p>
        </w:tc>
        <w:tc>
          <w:tcPr>
            <w:tcW w:w="76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773" w:type="dxa"/>
            <w:vAlign w:val="top"/>
          </w:tcPr>
          <w:p>
            <w:pPr>
              <w:spacing w:before="285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对违规转播、播</w:t>
            </w:r>
          </w:p>
          <w:p>
            <w:pPr>
              <w:spacing w:before="67" w:line="221" w:lineRule="auto"/>
              <w:ind w:lef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放广播电视节目</w:t>
            </w:r>
          </w:p>
          <w:p>
            <w:pPr>
              <w:spacing w:before="68" w:line="223" w:lineRule="auto"/>
              <w:ind w:left="59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的处罚</w:t>
            </w:r>
          </w:p>
        </w:tc>
        <w:tc>
          <w:tcPr>
            <w:tcW w:w="1826" w:type="dxa"/>
            <w:vAlign w:val="top"/>
          </w:tcPr>
          <w:p>
            <w:pPr>
              <w:spacing w:before="127" w:line="250" w:lineRule="auto"/>
              <w:ind w:left="669" w:right="438" w:hanging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69" w:line="221" w:lineRule="auto"/>
              <w:ind w:left="46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pStyle w:val="6"/>
              <w:spacing w:line="373" w:lineRule="auto"/>
            </w:pPr>
          </w:p>
          <w:p>
            <w:pPr>
              <w:spacing w:before="68" w:line="251" w:lineRule="auto"/>
              <w:ind w:left="553" w:leftChars="0" w:right="131" w:rightChars="0" w:hanging="42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before="127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5" w:line="222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7" w:line="221" w:lineRule="auto"/>
              <w:ind w:left="5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373" w:lineRule="auto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8" w:line="251" w:lineRule="auto"/>
              <w:ind w:left="120" w:leftChars="0" w:right="106" w:rightChars="0" w:hanging="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spacing w:before="68" w:line="230" w:lineRule="auto"/>
              <w:ind w:left="16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267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spacing w:before="68" w:line="239" w:lineRule="auto"/>
              <w:ind w:left="28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267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spacing w:before="68" w:line="239" w:lineRule="auto"/>
              <w:ind w:left="19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267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spacing w:before="68" w:line="239" w:lineRule="auto"/>
              <w:ind w:left="27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22"/>
      </w:pPr>
    </w:p>
    <w:p>
      <w:pPr>
        <w:spacing w:before="22"/>
      </w:pPr>
    </w:p>
    <w:p>
      <w:pPr>
        <w:spacing w:before="22"/>
      </w:pPr>
    </w:p>
    <w:tbl>
      <w:tblPr>
        <w:tblStyle w:val="5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9" w:hRule="atLeast"/>
        </w:trPr>
        <w:tc>
          <w:tcPr>
            <w:tcW w:w="543" w:type="dxa"/>
            <w:vAlign w:val="top"/>
          </w:tcPr>
          <w:p>
            <w:pPr>
              <w:pStyle w:val="6"/>
              <w:spacing w:line="290" w:lineRule="auto"/>
            </w:pPr>
          </w:p>
          <w:p>
            <w:pPr>
              <w:pStyle w:val="6"/>
              <w:spacing w:line="290" w:lineRule="auto"/>
            </w:pPr>
          </w:p>
          <w:p>
            <w:pPr>
              <w:spacing w:before="64" w:line="178" w:lineRule="auto"/>
              <w:ind w:left="178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14</w:t>
            </w:r>
          </w:p>
        </w:tc>
        <w:tc>
          <w:tcPr>
            <w:tcW w:w="76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76" w:line="210" w:lineRule="auto"/>
              <w:ind w:left="16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行             政             处             罚</w:t>
            </w:r>
          </w:p>
        </w:tc>
        <w:tc>
          <w:tcPr>
            <w:tcW w:w="1773" w:type="dxa"/>
            <w:vAlign w:val="top"/>
          </w:tcPr>
          <w:p>
            <w:pPr>
              <w:pStyle w:val="6"/>
              <w:spacing w:line="304" w:lineRule="auto"/>
            </w:pPr>
          </w:p>
          <w:p>
            <w:pPr>
              <w:spacing w:before="68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对违反引进动画</w:t>
            </w:r>
          </w:p>
          <w:p>
            <w:pPr>
              <w:spacing w:before="66" w:line="221" w:lineRule="auto"/>
              <w:ind w:left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片播出比例或播</w:t>
            </w:r>
          </w:p>
          <w:p>
            <w:pPr>
              <w:spacing w:before="68" w:line="219" w:lineRule="auto"/>
              <w:ind w:left="1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出广告时间超过</w:t>
            </w:r>
          </w:p>
          <w:p>
            <w:pPr>
              <w:spacing w:before="69" w:line="221" w:lineRule="auto"/>
              <w:ind w:left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未成年人节目管</w:t>
            </w:r>
          </w:p>
          <w:p>
            <w:pPr>
              <w:spacing w:before="68" w:line="221" w:lineRule="auto"/>
              <w:ind w:left="26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理规定的处罚</w:t>
            </w:r>
          </w:p>
        </w:tc>
        <w:tc>
          <w:tcPr>
            <w:tcW w:w="1826" w:type="dxa"/>
            <w:vAlign w:val="top"/>
          </w:tcPr>
          <w:p>
            <w:pPr>
              <w:pStyle w:val="6"/>
              <w:spacing w:line="463" w:lineRule="auto"/>
            </w:pPr>
          </w:p>
          <w:p>
            <w:pPr>
              <w:spacing w:before="68" w:line="251" w:lineRule="auto"/>
              <w:ind w:left="669" w:right="438" w:hanging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69" w:line="221" w:lineRule="auto"/>
              <w:ind w:left="46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53" w:line="251" w:lineRule="auto"/>
              <w:ind w:left="553" w:right="131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  <w:p>
            <w:pPr>
              <w:spacing w:before="67" w:line="221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《未成年人节目</w:t>
            </w:r>
          </w:p>
          <w:p>
            <w:pPr>
              <w:spacing w:before="67" w:line="221" w:lineRule="auto"/>
              <w:ind w:left="3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管理规定》</w:t>
            </w:r>
          </w:p>
          <w:p>
            <w:pPr>
              <w:spacing w:before="67" w:line="251" w:lineRule="auto"/>
              <w:ind w:left="147" w:right="124" w:hanging="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《境外电视节目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引进、播出管理</w:t>
            </w:r>
          </w:p>
          <w:p>
            <w:pPr>
              <w:spacing w:before="69" w:line="221" w:lineRule="auto"/>
              <w:ind w:left="55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规定》</w:t>
            </w:r>
          </w:p>
        </w:tc>
        <w:tc>
          <w:tcPr>
            <w:tcW w:w="1245" w:type="dxa"/>
            <w:vAlign w:val="top"/>
          </w:tcPr>
          <w:p>
            <w:pPr>
              <w:pStyle w:val="6"/>
              <w:spacing w:line="463" w:lineRule="auto"/>
            </w:pPr>
          </w:p>
          <w:p>
            <w:pPr>
              <w:spacing w:before="68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7" w:line="221" w:lineRule="auto"/>
              <w:ind w:left="5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9" w:line="251" w:lineRule="auto"/>
              <w:ind w:left="120" w:leftChars="0" w:right="106" w:rightChars="0" w:hanging="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6"/>
              <w:spacing w:line="311" w:lineRule="auto"/>
            </w:pPr>
          </w:p>
          <w:p>
            <w:pPr>
              <w:pStyle w:val="6"/>
              <w:spacing w:line="311" w:lineRule="auto"/>
            </w:pPr>
          </w:p>
          <w:p>
            <w:pPr>
              <w:pStyle w:val="6"/>
              <w:spacing w:line="312" w:lineRule="auto"/>
            </w:pPr>
          </w:p>
          <w:p>
            <w:pPr>
              <w:spacing w:before="69" w:line="230" w:lineRule="auto"/>
              <w:ind w:left="16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312" w:lineRule="auto"/>
            </w:pPr>
          </w:p>
          <w:p>
            <w:pPr>
              <w:pStyle w:val="6"/>
              <w:spacing w:line="313" w:lineRule="auto"/>
            </w:pPr>
          </w:p>
          <w:p>
            <w:pPr>
              <w:pStyle w:val="6"/>
              <w:spacing w:line="313" w:lineRule="auto"/>
            </w:pPr>
          </w:p>
          <w:p>
            <w:pPr>
              <w:spacing w:before="68" w:line="239" w:lineRule="auto"/>
              <w:ind w:left="28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312" w:lineRule="auto"/>
            </w:pPr>
          </w:p>
          <w:p>
            <w:pPr>
              <w:pStyle w:val="6"/>
              <w:spacing w:line="313" w:lineRule="auto"/>
            </w:pPr>
          </w:p>
          <w:p>
            <w:pPr>
              <w:pStyle w:val="6"/>
              <w:spacing w:line="313" w:lineRule="auto"/>
            </w:pPr>
          </w:p>
          <w:p>
            <w:pPr>
              <w:spacing w:before="68" w:line="239" w:lineRule="auto"/>
              <w:ind w:left="19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312" w:lineRule="auto"/>
            </w:pPr>
          </w:p>
          <w:p>
            <w:pPr>
              <w:pStyle w:val="6"/>
              <w:spacing w:line="313" w:lineRule="auto"/>
            </w:pPr>
          </w:p>
          <w:p>
            <w:pPr>
              <w:pStyle w:val="6"/>
              <w:spacing w:line="313" w:lineRule="auto"/>
            </w:pPr>
          </w:p>
          <w:p>
            <w:pPr>
              <w:spacing w:before="68" w:line="239" w:lineRule="auto"/>
              <w:ind w:left="27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961" w:hRule="atLeast"/>
        </w:trPr>
        <w:tc>
          <w:tcPr>
            <w:tcW w:w="543" w:type="dxa"/>
            <w:vAlign w:val="top"/>
          </w:tcPr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spacing w:before="64" w:line="178" w:lineRule="auto"/>
              <w:ind w:left="178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15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773" w:type="dxa"/>
            <w:vAlign w:val="top"/>
          </w:tcPr>
          <w:p>
            <w:pPr>
              <w:spacing w:before="216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对播放境外广播</w:t>
            </w:r>
          </w:p>
          <w:p>
            <w:pPr>
              <w:spacing w:before="66" w:line="221" w:lineRule="auto"/>
              <w:ind w:left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电视节目或者广</w:t>
            </w:r>
          </w:p>
          <w:p>
            <w:pPr>
              <w:spacing w:before="68" w:line="219" w:lineRule="auto"/>
              <w:ind w:left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告的时间超出规</w:t>
            </w:r>
          </w:p>
          <w:p>
            <w:pPr>
              <w:spacing w:before="70" w:line="221" w:lineRule="auto"/>
              <w:ind w:left="47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定的处罚</w:t>
            </w:r>
          </w:p>
        </w:tc>
        <w:tc>
          <w:tcPr>
            <w:tcW w:w="1826" w:type="dxa"/>
            <w:vAlign w:val="top"/>
          </w:tcPr>
          <w:p>
            <w:pPr>
              <w:spacing w:before="216" w:line="250" w:lineRule="auto"/>
              <w:ind w:left="669" w:right="438" w:hanging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69" w:line="221" w:lineRule="auto"/>
              <w:ind w:left="46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54" w:line="251" w:lineRule="auto"/>
              <w:ind w:left="553" w:right="131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  <w:p>
            <w:pPr>
              <w:spacing w:before="67" w:line="251" w:lineRule="auto"/>
              <w:ind w:left="147" w:right="124" w:hanging="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《境外电视节目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引进、播出管理</w:t>
            </w:r>
          </w:p>
          <w:p>
            <w:pPr>
              <w:spacing w:before="68" w:line="221" w:lineRule="auto"/>
              <w:ind w:left="55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规定》</w:t>
            </w:r>
          </w:p>
        </w:tc>
        <w:tc>
          <w:tcPr>
            <w:tcW w:w="1245" w:type="dxa"/>
            <w:vAlign w:val="top"/>
          </w:tcPr>
          <w:p>
            <w:pPr>
              <w:spacing w:before="216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5" w:line="222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7" w:line="221" w:lineRule="auto"/>
              <w:ind w:left="5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461" w:lineRule="auto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9" w:line="251" w:lineRule="auto"/>
              <w:ind w:left="120" w:leftChars="0" w:right="106" w:rightChars="0" w:hanging="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6"/>
              <w:spacing w:line="308" w:lineRule="auto"/>
            </w:pPr>
          </w:p>
          <w:p>
            <w:pPr>
              <w:pStyle w:val="6"/>
              <w:spacing w:line="308" w:lineRule="auto"/>
            </w:pPr>
          </w:p>
          <w:p>
            <w:pPr>
              <w:spacing w:before="68" w:line="230" w:lineRule="auto"/>
              <w:ind w:left="16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311" w:lineRule="auto"/>
            </w:pPr>
          </w:p>
          <w:p>
            <w:pPr>
              <w:pStyle w:val="6"/>
              <w:spacing w:line="311" w:lineRule="auto"/>
            </w:pPr>
          </w:p>
          <w:p>
            <w:pPr>
              <w:spacing w:before="69" w:line="239" w:lineRule="auto"/>
              <w:ind w:left="28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311" w:lineRule="auto"/>
            </w:pPr>
          </w:p>
          <w:p>
            <w:pPr>
              <w:pStyle w:val="6"/>
              <w:spacing w:line="311" w:lineRule="auto"/>
            </w:pPr>
          </w:p>
          <w:p>
            <w:pPr>
              <w:spacing w:before="69" w:line="239" w:lineRule="auto"/>
              <w:ind w:left="19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311" w:lineRule="auto"/>
            </w:pPr>
          </w:p>
          <w:p>
            <w:pPr>
              <w:pStyle w:val="6"/>
              <w:spacing w:line="311" w:lineRule="auto"/>
            </w:pPr>
          </w:p>
          <w:p>
            <w:pPr>
              <w:spacing w:before="69" w:line="239" w:lineRule="auto"/>
              <w:ind w:left="27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9" w:hRule="atLeast"/>
        </w:trPr>
        <w:tc>
          <w:tcPr>
            <w:tcW w:w="543" w:type="dxa"/>
            <w:vAlign w:val="top"/>
          </w:tcPr>
          <w:p>
            <w:pPr>
              <w:pStyle w:val="6"/>
              <w:spacing w:line="333" w:lineRule="auto"/>
            </w:pPr>
          </w:p>
          <w:p>
            <w:pPr>
              <w:pStyle w:val="6"/>
              <w:spacing w:line="334" w:lineRule="auto"/>
            </w:pPr>
          </w:p>
          <w:p>
            <w:pPr>
              <w:spacing w:before="65" w:line="179" w:lineRule="auto"/>
              <w:ind w:left="178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16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773" w:type="dxa"/>
            <w:vAlign w:val="top"/>
          </w:tcPr>
          <w:p>
            <w:pPr>
              <w:spacing w:before="56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对播放未取得广</w:t>
            </w:r>
          </w:p>
          <w:p>
            <w:pPr>
              <w:spacing w:before="67" w:line="221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播电视节目制作</w:t>
            </w:r>
          </w:p>
          <w:p>
            <w:pPr>
              <w:spacing w:before="68" w:line="221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经营许可的单位</w:t>
            </w:r>
          </w:p>
          <w:p>
            <w:pPr>
              <w:spacing w:before="66" w:line="221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制作的广播电视</w:t>
            </w:r>
          </w:p>
          <w:p>
            <w:pPr>
              <w:spacing w:before="66" w:line="221" w:lineRule="auto"/>
              <w:ind w:lef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节目或者未取得</w:t>
            </w:r>
          </w:p>
          <w:p>
            <w:pPr>
              <w:spacing w:before="69" w:line="221" w:lineRule="auto"/>
              <w:ind w:left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电视剧制作许可</w:t>
            </w:r>
          </w:p>
          <w:p>
            <w:pPr>
              <w:spacing w:before="68" w:line="221" w:lineRule="auto"/>
              <w:ind w:left="1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的单位制作的电</w:t>
            </w:r>
          </w:p>
          <w:p>
            <w:pPr>
              <w:spacing w:before="68" w:line="221" w:lineRule="auto"/>
              <w:ind w:left="36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视剧的处罚</w:t>
            </w:r>
          </w:p>
        </w:tc>
        <w:tc>
          <w:tcPr>
            <w:tcW w:w="1826" w:type="dxa"/>
            <w:vAlign w:val="top"/>
          </w:tcPr>
          <w:p>
            <w:pPr>
              <w:pStyle w:val="6"/>
              <w:spacing w:line="311" w:lineRule="auto"/>
            </w:pPr>
          </w:p>
          <w:p>
            <w:pPr>
              <w:pStyle w:val="6"/>
              <w:spacing w:line="311" w:lineRule="auto"/>
            </w:pPr>
          </w:p>
          <w:p>
            <w:pPr>
              <w:spacing w:before="69" w:line="251" w:lineRule="auto"/>
              <w:ind w:left="669" w:right="438" w:hanging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4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70" w:line="221" w:lineRule="auto"/>
              <w:ind w:left="46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8" w:line="251" w:lineRule="auto"/>
              <w:ind w:left="553" w:leftChars="0" w:right="131" w:rightChars="0" w:hanging="42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pStyle w:val="6"/>
              <w:spacing w:line="311" w:lineRule="auto"/>
            </w:pPr>
          </w:p>
          <w:p>
            <w:pPr>
              <w:pStyle w:val="6"/>
              <w:spacing w:line="311" w:lineRule="auto"/>
            </w:pPr>
          </w:p>
          <w:p>
            <w:pPr>
              <w:spacing w:before="68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3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8" w:line="221" w:lineRule="auto"/>
              <w:ind w:left="5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313" w:lineRule="auto"/>
            </w:pPr>
          </w:p>
          <w:p>
            <w:pPr>
              <w:pStyle w:val="6"/>
              <w:spacing w:line="313" w:lineRule="auto"/>
            </w:pPr>
          </w:p>
          <w:p>
            <w:pPr>
              <w:pStyle w:val="6"/>
              <w:spacing w:line="313" w:lineRule="auto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8" w:line="250" w:lineRule="auto"/>
              <w:ind w:left="120" w:leftChars="0" w:right="106" w:rightChars="0" w:hanging="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6"/>
              <w:spacing w:line="273" w:lineRule="auto"/>
            </w:pPr>
          </w:p>
          <w:p>
            <w:pPr>
              <w:pStyle w:val="6"/>
              <w:spacing w:line="273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spacing w:before="68" w:line="230" w:lineRule="auto"/>
              <w:ind w:left="16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274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spacing w:before="68" w:line="239" w:lineRule="auto"/>
              <w:ind w:left="28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274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spacing w:before="68" w:line="239" w:lineRule="auto"/>
              <w:ind w:left="19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274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spacing w:before="68" w:line="239" w:lineRule="auto"/>
              <w:ind w:left="27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59" w:hRule="atLeast"/>
        </w:trPr>
        <w:tc>
          <w:tcPr>
            <w:tcW w:w="543" w:type="dxa"/>
            <w:vAlign w:val="top"/>
          </w:tcPr>
          <w:p>
            <w:pPr>
              <w:pStyle w:val="6"/>
              <w:spacing w:line="286" w:lineRule="auto"/>
            </w:pPr>
          </w:p>
          <w:p>
            <w:pPr>
              <w:pStyle w:val="6"/>
              <w:spacing w:line="286" w:lineRule="auto"/>
            </w:pPr>
          </w:p>
          <w:p>
            <w:pPr>
              <w:pStyle w:val="6"/>
              <w:spacing w:line="286" w:lineRule="auto"/>
            </w:pPr>
          </w:p>
          <w:p>
            <w:pPr>
              <w:pStyle w:val="6"/>
              <w:spacing w:line="286" w:lineRule="auto"/>
            </w:pPr>
          </w:p>
          <w:p>
            <w:pPr>
              <w:spacing w:before="64" w:line="178" w:lineRule="auto"/>
              <w:ind w:left="18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5"/>
                <w:sz w:val="21"/>
                <w:szCs w:val="21"/>
              </w:rPr>
              <w:t>17</w:t>
            </w:r>
          </w:p>
        </w:tc>
        <w:tc>
          <w:tcPr>
            <w:tcW w:w="76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773" w:type="dxa"/>
            <w:vAlign w:val="top"/>
          </w:tcPr>
          <w:p>
            <w:pPr>
              <w:spacing w:before="57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对违规发行和播</w:t>
            </w:r>
          </w:p>
          <w:p>
            <w:pPr>
              <w:spacing w:before="68" w:line="221" w:lineRule="auto"/>
              <w:ind w:left="1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出未经审查的中</w:t>
            </w:r>
          </w:p>
          <w:p>
            <w:pPr>
              <w:spacing w:before="67" w:line="221" w:lineRule="auto"/>
              <w:ind w:left="1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外合作制作电视</w:t>
            </w:r>
          </w:p>
          <w:p>
            <w:pPr>
              <w:spacing w:before="67" w:line="221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剧（含电视动画</w:t>
            </w:r>
          </w:p>
          <w:p>
            <w:pPr>
              <w:spacing w:before="68" w:line="221" w:lineRule="auto"/>
              <w:ind w:left="37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片）的处罚</w:t>
            </w:r>
          </w:p>
        </w:tc>
        <w:tc>
          <w:tcPr>
            <w:tcW w:w="1826" w:type="dxa"/>
            <w:vAlign w:val="top"/>
          </w:tcPr>
          <w:p>
            <w:pPr>
              <w:spacing w:before="219" w:line="251" w:lineRule="auto"/>
              <w:ind w:left="669" w:right="438" w:hanging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69" w:line="221" w:lineRule="auto"/>
              <w:ind w:left="46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57" w:line="251" w:lineRule="auto"/>
              <w:ind w:left="553" w:right="131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  <w:p>
            <w:pPr>
              <w:spacing w:before="68" w:line="221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《中外合作制作</w:t>
            </w:r>
          </w:p>
          <w:p>
            <w:pPr>
              <w:spacing w:before="67" w:line="251" w:lineRule="auto"/>
              <w:ind w:left="662" w:leftChars="0" w:right="230" w:rightChars="0" w:hanging="40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电视剧管理规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定》</w:t>
            </w:r>
          </w:p>
        </w:tc>
        <w:tc>
          <w:tcPr>
            <w:tcW w:w="1245" w:type="dxa"/>
            <w:vAlign w:val="top"/>
          </w:tcPr>
          <w:p>
            <w:pPr>
              <w:spacing w:before="218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7" w:line="221" w:lineRule="auto"/>
              <w:ind w:left="5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466" w:lineRule="auto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8" w:line="251" w:lineRule="auto"/>
              <w:ind w:left="120" w:leftChars="0" w:right="106" w:rightChars="0" w:hanging="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6"/>
              <w:spacing w:line="310" w:lineRule="auto"/>
            </w:pPr>
          </w:p>
          <w:p>
            <w:pPr>
              <w:pStyle w:val="6"/>
              <w:spacing w:line="311" w:lineRule="auto"/>
            </w:pPr>
          </w:p>
          <w:p>
            <w:pPr>
              <w:spacing w:before="68" w:line="230" w:lineRule="auto"/>
              <w:ind w:left="16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312" w:lineRule="auto"/>
            </w:pPr>
          </w:p>
          <w:p>
            <w:pPr>
              <w:pStyle w:val="6"/>
              <w:spacing w:line="313" w:lineRule="auto"/>
            </w:pPr>
          </w:p>
          <w:p>
            <w:pPr>
              <w:spacing w:before="68" w:line="239" w:lineRule="auto"/>
              <w:ind w:left="28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312" w:lineRule="auto"/>
            </w:pPr>
          </w:p>
          <w:p>
            <w:pPr>
              <w:pStyle w:val="6"/>
              <w:spacing w:line="313" w:lineRule="auto"/>
            </w:pPr>
          </w:p>
          <w:p>
            <w:pPr>
              <w:spacing w:before="68" w:line="239" w:lineRule="auto"/>
              <w:ind w:left="19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312" w:lineRule="auto"/>
            </w:pPr>
          </w:p>
          <w:p>
            <w:pPr>
              <w:pStyle w:val="6"/>
              <w:spacing w:line="313" w:lineRule="auto"/>
            </w:pPr>
          </w:p>
          <w:p>
            <w:pPr>
              <w:spacing w:before="68" w:line="239" w:lineRule="auto"/>
              <w:ind w:left="27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22"/>
      </w:pPr>
    </w:p>
    <w:p>
      <w:pPr>
        <w:spacing w:before="22"/>
      </w:pPr>
    </w:p>
    <w:p>
      <w:pPr>
        <w:spacing w:before="22"/>
      </w:pPr>
    </w:p>
    <w:tbl>
      <w:tblPr>
        <w:tblStyle w:val="5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543" w:type="dxa"/>
            <w:vAlign w:val="top"/>
          </w:tcPr>
          <w:p>
            <w:pPr>
              <w:pStyle w:val="6"/>
              <w:spacing w:line="335" w:lineRule="auto"/>
            </w:pPr>
          </w:p>
          <w:p>
            <w:pPr>
              <w:pStyle w:val="6"/>
              <w:spacing w:line="335" w:lineRule="auto"/>
            </w:pPr>
          </w:p>
          <w:p>
            <w:pPr>
              <w:spacing w:before="64" w:line="179" w:lineRule="auto"/>
              <w:ind w:left="178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18</w:t>
            </w:r>
          </w:p>
        </w:tc>
        <w:tc>
          <w:tcPr>
            <w:tcW w:w="76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76" w:line="210" w:lineRule="auto"/>
              <w:ind w:left="1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行             政             处             罚</w:t>
            </w:r>
          </w:p>
        </w:tc>
        <w:tc>
          <w:tcPr>
            <w:tcW w:w="1773" w:type="dxa"/>
            <w:vAlign w:val="top"/>
          </w:tcPr>
          <w:p>
            <w:pPr>
              <w:pStyle w:val="6"/>
              <w:spacing w:line="304" w:lineRule="auto"/>
            </w:pPr>
          </w:p>
          <w:p>
            <w:pPr>
              <w:spacing w:before="69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对违规从事中外</w:t>
            </w:r>
          </w:p>
          <w:p>
            <w:pPr>
              <w:spacing w:before="67" w:line="221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合作制作电视剧</w:t>
            </w:r>
          </w:p>
          <w:p>
            <w:pPr>
              <w:spacing w:before="67" w:line="223" w:lineRule="auto"/>
              <w:ind w:left="59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的处罚</w:t>
            </w:r>
          </w:p>
        </w:tc>
        <w:tc>
          <w:tcPr>
            <w:tcW w:w="1826" w:type="dxa"/>
            <w:vAlign w:val="top"/>
          </w:tcPr>
          <w:p>
            <w:pPr>
              <w:spacing w:before="216" w:line="251" w:lineRule="auto"/>
              <w:ind w:left="669" w:right="438" w:hanging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4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69" w:line="221" w:lineRule="auto"/>
              <w:ind w:left="46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54" w:line="251" w:lineRule="auto"/>
              <w:ind w:left="553" w:right="131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  <w:p>
            <w:pPr>
              <w:spacing w:before="68" w:line="221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《中外合作制作</w:t>
            </w:r>
          </w:p>
          <w:p>
            <w:pPr>
              <w:spacing w:before="67" w:line="251" w:lineRule="auto"/>
              <w:ind w:left="662" w:leftChars="0" w:right="230" w:rightChars="0" w:hanging="40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电视剧管理规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定》</w:t>
            </w:r>
          </w:p>
        </w:tc>
        <w:tc>
          <w:tcPr>
            <w:tcW w:w="1245" w:type="dxa"/>
            <w:vAlign w:val="top"/>
          </w:tcPr>
          <w:p>
            <w:pPr>
              <w:spacing w:before="215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3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7" w:line="221" w:lineRule="auto"/>
              <w:ind w:left="5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463" w:lineRule="auto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8" w:line="250" w:lineRule="auto"/>
              <w:ind w:left="120" w:leftChars="0" w:right="106" w:rightChars="0" w:hanging="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6"/>
              <w:spacing w:line="309" w:lineRule="auto"/>
            </w:pPr>
          </w:p>
          <w:p>
            <w:pPr>
              <w:pStyle w:val="6"/>
              <w:spacing w:line="309" w:lineRule="auto"/>
            </w:pPr>
          </w:p>
          <w:p>
            <w:pPr>
              <w:spacing w:before="68" w:line="230" w:lineRule="auto"/>
              <w:ind w:left="16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311" w:lineRule="auto"/>
            </w:pPr>
          </w:p>
          <w:p>
            <w:pPr>
              <w:pStyle w:val="6"/>
              <w:spacing w:line="311" w:lineRule="auto"/>
            </w:pPr>
          </w:p>
          <w:p>
            <w:pPr>
              <w:spacing w:before="68" w:line="239" w:lineRule="auto"/>
              <w:ind w:left="28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311" w:lineRule="auto"/>
            </w:pPr>
          </w:p>
          <w:p>
            <w:pPr>
              <w:pStyle w:val="6"/>
              <w:spacing w:line="311" w:lineRule="auto"/>
            </w:pPr>
          </w:p>
          <w:p>
            <w:pPr>
              <w:spacing w:before="68" w:line="239" w:lineRule="auto"/>
              <w:ind w:left="19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311" w:lineRule="auto"/>
            </w:pPr>
          </w:p>
          <w:p>
            <w:pPr>
              <w:pStyle w:val="6"/>
              <w:spacing w:line="311" w:lineRule="auto"/>
            </w:pPr>
          </w:p>
          <w:p>
            <w:pPr>
              <w:spacing w:before="68" w:line="239" w:lineRule="auto"/>
              <w:ind w:left="27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543" w:type="dxa"/>
            <w:vAlign w:val="top"/>
          </w:tcPr>
          <w:p>
            <w:pPr>
              <w:pStyle w:val="6"/>
              <w:spacing w:line="333" w:lineRule="auto"/>
            </w:pPr>
          </w:p>
          <w:p>
            <w:pPr>
              <w:pStyle w:val="6"/>
              <w:spacing w:line="334" w:lineRule="auto"/>
            </w:pPr>
          </w:p>
          <w:p>
            <w:pPr>
              <w:spacing w:before="64" w:line="179" w:lineRule="auto"/>
              <w:ind w:left="178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19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773" w:type="dxa"/>
            <w:vAlign w:val="top"/>
          </w:tcPr>
          <w:p>
            <w:pPr>
              <w:spacing w:before="214" w:line="266" w:lineRule="auto"/>
              <w:ind w:left="153" w:leftChars="0" w:right="148" w:righ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对播放未经批准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的境外电影、电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视剧和其他广播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电视节目的处罚</w:t>
            </w:r>
          </w:p>
        </w:tc>
        <w:tc>
          <w:tcPr>
            <w:tcW w:w="1826" w:type="dxa"/>
            <w:vAlign w:val="top"/>
          </w:tcPr>
          <w:p>
            <w:pPr>
              <w:spacing w:before="214" w:line="251" w:lineRule="auto"/>
              <w:ind w:left="669" w:right="438" w:hanging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69" w:line="221" w:lineRule="auto"/>
              <w:ind w:left="46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55" w:line="251" w:lineRule="auto"/>
              <w:ind w:left="553" w:right="131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  <w:p>
            <w:pPr>
              <w:spacing w:before="67" w:line="251" w:lineRule="auto"/>
              <w:ind w:left="147" w:right="124" w:hanging="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《境外电视节目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引进、播出管理</w:t>
            </w:r>
          </w:p>
          <w:p>
            <w:pPr>
              <w:spacing w:before="68" w:line="221" w:lineRule="auto"/>
              <w:ind w:left="55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规定》</w:t>
            </w:r>
          </w:p>
        </w:tc>
        <w:tc>
          <w:tcPr>
            <w:tcW w:w="1245" w:type="dxa"/>
            <w:vAlign w:val="top"/>
          </w:tcPr>
          <w:p>
            <w:pPr>
              <w:spacing w:before="214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8" w:line="221" w:lineRule="auto"/>
              <w:ind w:left="5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461" w:lineRule="auto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9" w:line="251" w:lineRule="auto"/>
              <w:ind w:left="120" w:leftChars="0" w:right="106" w:rightChars="0" w:hanging="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6"/>
              <w:spacing w:line="308" w:lineRule="auto"/>
            </w:pPr>
          </w:p>
          <w:p>
            <w:pPr>
              <w:pStyle w:val="6"/>
              <w:spacing w:line="308" w:lineRule="auto"/>
            </w:pPr>
          </w:p>
          <w:p>
            <w:pPr>
              <w:spacing w:before="68" w:line="230" w:lineRule="auto"/>
              <w:ind w:left="16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311" w:lineRule="auto"/>
            </w:pPr>
          </w:p>
          <w:p>
            <w:pPr>
              <w:pStyle w:val="6"/>
              <w:spacing w:line="311" w:lineRule="auto"/>
            </w:pPr>
          </w:p>
          <w:p>
            <w:pPr>
              <w:spacing w:before="69" w:line="239" w:lineRule="auto"/>
              <w:ind w:left="28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311" w:lineRule="auto"/>
            </w:pPr>
          </w:p>
          <w:p>
            <w:pPr>
              <w:pStyle w:val="6"/>
              <w:spacing w:line="311" w:lineRule="auto"/>
            </w:pPr>
          </w:p>
          <w:p>
            <w:pPr>
              <w:spacing w:before="69" w:line="239" w:lineRule="auto"/>
              <w:ind w:left="19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311" w:lineRule="auto"/>
            </w:pPr>
          </w:p>
          <w:p>
            <w:pPr>
              <w:pStyle w:val="6"/>
              <w:spacing w:line="311" w:lineRule="auto"/>
            </w:pPr>
          </w:p>
          <w:p>
            <w:pPr>
              <w:spacing w:before="69" w:line="239" w:lineRule="auto"/>
              <w:ind w:left="27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</w:trPr>
        <w:tc>
          <w:tcPr>
            <w:tcW w:w="543" w:type="dxa"/>
            <w:vAlign w:val="top"/>
          </w:tcPr>
          <w:p>
            <w:pPr>
              <w:pStyle w:val="6"/>
              <w:spacing w:line="333" w:lineRule="auto"/>
            </w:pPr>
          </w:p>
          <w:p>
            <w:pPr>
              <w:pStyle w:val="6"/>
              <w:spacing w:line="334" w:lineRule="auto"/>
            </w:pPr>
          </w:p>
          <w:p>
            <w:pPr>
              <w:spacing w:before="65" w:line="179" w:lineRule="auto"/>
              <w:ind w:left="17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20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773" w:type="dxa"/>
            <w:vAlign w:val="top"/>
          </w:tcPr>
          <w:p>
            <w:pPr>
              <w:spacing w:before="281" w:line="261" w:lineRule="auto"/>
              <w:ind w:left="158" w:leftChars="0" w:right="148" w:rightChars="0" w:hanging="5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对擅自举办广播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电视节目交流、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交易活动的处罚</w:t>
            </w:r>
          </w:p>
        </w:tc>
        <w:tc>
          <w:tcPr>
            <w:tcW w:w="1826" w:type="dxa"/>
            <w:vAlign w:val="top"/>
          </w:tcPr>
          <w:p>
            <w:pPr>
              <w:spacing w:before="123" w:line="251" w:lineRule="auto"/>
              <w:ind w:left="669" w:right="438" w:hanging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67" w:line="221" w:lineRule="auto"/>
              <w:ind w:left="46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281" w:line="251" w:lineRule="auto"/>
              <w:ind w:left="553" w:leftChars="0" w:right="131" w:rightChars="0" w:hanging="42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before="122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5" w:line="221" w:lineRule="auto"/>
              <w:ind w:left="5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371" w:lineRule="auto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8" w:line="251" w:lineRule="auto"/>
              <w:ind w:left="120" w:leftChars="0" w:right="106" w:rightChars="0" w:hanging="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spacing w:before="68" w:line="230" w:lineRule="auto"/>
              <w:ind w:left="16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spacing w:before="68" w:line="239" w:lineRule="auto"/>
              <w:ind w:left="28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spacing w:before="68" w:line="239" w:lineRule="auto"/>
              <w:ind w:left="19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spacing w:before="68" w:line="239" w:lineRule="auto"/>
              <w:ind w:left="27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2" w:hRule="atLeast"/>
        </w:trPr>
        <w:tc>
          <w:tcPr>
            <w:tcW w:w="543" w:type="dxa"/>
            <w:vAlign w:val="top"/>
          </w:tcPr>
          <w:p>
            <w:pPr>
              <w:pStyle w:val="6"/>
              <w:spacing w:line="302" w:lineRule="auto"/>
            </w:pPr>
          </w:p>
          <w:p>
            <w:pPr>
              <w:pStyle w:val="6"/>
              <w:spacing w:line="303" w:lineRule="auto"/>
            </w:pPr>
          </w:p>
          <w:p>
            <w:pPr>
              <w:spacing w:before="64" w:line="180" w:lineRule="auto"/>
              <w:ind w:left="17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21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773" w:type="dxa"/>
            <w:vAlign w:val="top"/>
          </w:tcPr>
          <w:p>
            <w:pPr>
              <w:spacing w:before="58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对出租、转让频</w:t>
            </w:r>
          </w:p>
          <w:p>
            <w:pPr>
              <w:spacing w:before="66" w:line="221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率、频段，</w:t>
            </w: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擅自</w:t>
            </w:r>
          </w:p>
          <w:p>
            <w:pPr>
              <w:spacing w:before="67" w:line="221" w:lineRule="auto"/>
              <w:ind w:lef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变更广播电视发</w:t>
            </w:r>
          </w:p>
          <w:p>
            <w:pPr>
              <w:spacing w:before="68" w:line="221" w:lineRule="auto"/>
              <w:ind w:lef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射台、转播台技</w:t>
            </w:r>
          </w:p>
          <w:p>
            <w:pPr>
              <w:spacing w:before="68" w:line="221" w:lineRule="auto"/>
              <w:ind w:left="26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术参数的处罚</w:t>
            </w:r>
          </w:p>
        </w:tc>
        <w:tc>
          <w:tcPr>
            <w:tcW w:w="1826" w:type="dxa"/>
            <w:vAlign w:val="top"/>
          </w:tcPr>
          <w:p>
            <w:pPr>
              <w:spacing w:before="219" w:line="251" w:lineRule="auto"/>
              <w:ind w:left="669" w:right="438" w:hanging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69" w:line="221" w:lineRule="auto"/>
              <w:ind w:left="46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pStyle w:val="6"/>
              <w:spacing w:line="306" w:lineRule="auto"/>
            </w:pPr>
          </w:p>
          <w:p>
            <w:pPr>
              <w:spacing w:before="68" w:line="251" w:lineRule="auto"/>
              <w:ind w:left="553" w:leftChars="0" w:right="131" w:rightChars="0" w:hanging="42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before="218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7" w:line="221" w:lineRule="auto"/>
              <w:ind w:left="5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466" w:lineRule="auto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8" w:line="251" w:lineRule="auto"/>
              <w:ind w:left="120" w:leftChars="0" w:right="106" w:rightChars="0" w:hanging="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6"/>
              <w:spacing w:line="310" w:lineRule="auto"/>
            </w:pPr>
          </w:p>
          <w:p>
            <w:pPr>
              <w:pStyle w:val="6"/>
              <w:spacing w:line="311" w:lineRule="auto"/>
            </w:pPr>
          </w:p>
          <w:p>
            <w:pPr>
              <w:spacing w:before="68" w:line="230" w:lineRule="auto"/>
              <w:ind w:left="16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312" w:lineRule="auto"/>
            </w:pPr>
          </w:p>
          <w:p>
            <w:pPr>
              <w:pStyle w:val="6"/>
              <w:spacing w:line="313" w:lineRule="auto"/>
            </w:pPr>
          </w:p>
          <w:p>
            <w:pPr>
              <w:spacing w:before="68" w:line="239" w:lineRule="auto"/>
              <w:ind w:left="28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312" w:lineRule="auto"/>
            </w:pPr>
          </w:p>
          <w:p>
            <w:pPr>
              <w:pStyle w:val="6"/>
              <w:spacing w:line="313" w:lineRule="auto"/>
            </w:pPr>
          </w:p>
          <w:p>
            <w:pPr>
              <w:spacing w:before="68" w:line="239" w:lineRule="auto"/>
              <w:ind w:left="19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312" w:lineRule="auto"/>
            </w:pPr>
          </w:p>
          <w:p>
            <w:pPr>
              <w:pStyle w:val="6"/>
              <w:spacing w:line="313" w:lineRule="auto"/>
            </w:pPr>
          </w:p>
          <w:p>
            <w:pPr>
              <w:spacing w:before="68" w:line="239" w:lineRule="auto"/>
              <w:ind w:left="27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543" w:type="dxa"/>
            <w:vAlign w:val="top"/>
          </w:tcPr>
          <w:p>
            <w:pPr>
              <w:pStyle w:val="6"/>
              <w:spacing w:line="287" w:lineRule="auto"/>
            </w:pPr>
          </w:p>
          <w:p>
            <w:pPr>
              <w:pStyle w:val="6"/>
              <w:spacing w:line="287" w:lineRule="auto"/>
            </w:pPr>
          </w:p>
          <w:p>
            <w:pPr>
              <w:spacing w:before="64" w:line="180" w:lineRule="auto"/>
              <w:ind w:left="17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22</w:t>
            </w:r>
          </w:p>
        </w:tc>
        <w:tc>
          <w:tcPr>
            <w:tcW w:w="76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773" w:type="dxa"/>
            <w:vAlign w:val="top"/>
          </w:tcPr>
          <w:p>
            <w:pPr>
              <w:spacing w:before="56" w:line="265" w:lineRule="auto"/>
              <w:ind w:left="153" w:leftChars="0" w:right="148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对广播电视发射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台、转播台擅自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播放自办节目、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插播广告的处罚</w:t>
            </w:r>
          </w:p>
        </w:tc>
        <w:tc>
          <w:tcPr>
            <w:tcW w:w="1826" w:type="dxa"/>
            <w:vAlign w:val="top"/>
          </w:tcPr>
          <w:p>
            <w:pPr>
              <w:spacing w:before="55" w:line="251" w:lineRule="auto"/>
              <w:ind w:left="669" w:right="438" w:hanging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69" w:line="221" w:lineRule="auto"/>
              <w:ind w:left="46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215" w:line="251" w:lineRule="auto"/>
              <w:ind w:left="553" w:leftChars="0" w:right="131" w:rightChars="0" w:hanging="42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before="54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7" w:line="221" w:lineRule="auto"/>
              <w:ind w:left="5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303" w:lineRule="auto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8" w:line="251" w:lineRule="auto"/>
              <w:ind w:left="120" w:leftChars="0" w:right="106" w:rightChars="0" w:hanging="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6"/>
              <w:spacing w:line="458" w:lineRule="auto"/>
            </w:pPr>
          </w:p>
          <w:p>
            <w:pPr>
              <w:spacing w:before="68" w:line="230" w:lineRule="auto"/>
              <w:ind w:left="16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464" w:lineRule="auto"/>
            </w:pPr>
          </w:p>
          <w:p>
            <w:pPr>
              <w:spacing w:before="69" w:line="239" w:lineRule="auto"/>
              <w:ind w:left="28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464" w:lineRule="auto"/>
            </w:pPr>
          </w:p>
          <w:p>
            <w:pPr>
              <w:spacing w:before="69" w:line="239" w:lineRule="auto"/>
              <w:ind w:left="19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464" w:lineRule="auto"/>
            </w:pPr>
          </w:p>
          <w:p>
            <w:pPr>
              <w:spacing w:before="69" w:line="239" w:lineRule="auto"/>
              <w:ind w:left="27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22"/>
      </w:pPr>
    </w:p>
    <w:p>
      <w:pPr>
        <w:spacing w:before="22"/>
      </w:pPr>
    </w:p>
    <w:p>
      <w:pPr>
        <w:spacing w:before="22"/>
      </w:pPr>
    </w:p>
    <w:tbl>
      <w:tblPr>
        <w:tblStyle w:val="5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543" w:type="dxa"/>
            <w:vAlign w:val="top"/>
          </w:tcPr>
          <w:p>
            <w:pPr>
              <w:pStyle w:val="6"/>
              <w:spacing w:line="335" w:lineRule="auto"/>
            </w:pPr>
          </w:p>
          <w:p>
            <w:pPr>
              <w:pStyle w:val="6"/>
              <w:spacing w:line="335" w:lineRule="auto"/>
            </w:pPr>
          </w:p>
          <w:p>
            <w:pPr>
              <w:spacing w:before="64" w:line="179" w:lineRule="auto"/>
              <w:ind w:left="17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23</w:t>
            </w:r>
          </w:p>
        </w:tc>
        <w:tc>
          <w:tcPr>
            <w:tcW w:w="76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76" w:line="210" w:lineRule="auto"/>
              <w:ind w:left="1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行             政             处             罚</w:t>
            </w:r>
          </w:p>
        </w:tc>
        <w:tc>
          <w:tcPr>
            <w:tcW w:w="1773" w:type="dxa"/>
            <w:vAlign w:val="top"/>
          </w:tcPr>
          <w:p>
            <w:pPr>
              <w:spacing w:before="276" w:line="261" w:lineRule="auto"/>
              <w:ind w:left="154" w:leftChars="0" w:right="148" w:rightChars="0" w:hanging="1" w:firstLine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对擅自利用卫星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方式传输广播电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视节目的处罚</w:t>
            </w:r>
          </w:p>
        </w:tc>
        <w:tc>
          <w:tcPr>
            <w:tcW w:w="1826" w:type="dxa"/>
            <w:vAlign w:val="top"/>
          </w:tcPr>
          <w:p>
            <w:pPr>
              <w:spacing w:before="118" w:line="251" w:lineRule="auto"/>
              <w:ind w:left="669" w:right="438" w:hanging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4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69" w:line="221" w:lineRule="auto"/>
              <w:ind w:left="46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275" w:line="251" w:lineRule="auto"/>
              <w:ind w:left="553" w:leftChars="0" w:right="131" w:rightChars="0" w:hanging="42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before="117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3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7" w:line="221" w:lineRule="auto"/>
              <w:ind w:left="5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366" w:lineRule="auto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8" w:line="250" w:lineRule="auto"/>
              <w:ind w:left="120" w:leftChars="0" w:right="106" w:rightChars="0" w:hanging="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6"/>
              <w:spacing w:line="260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spacing w:before="68" w:line="230" w:lineRule="auto"/>
              <w:ind w:left="16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spacing w:before="69" w:line="239" w:lineRule="auto"/>
              <w:ind w:left="28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spacing w:before="69" w:line="239" w:lineRule="auto"/>
              <w:ind w:left="19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spacing w:before="69" w:line="239" w:lineRule="auto"/>
              <w:ind w:left="27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543" w:type="dxa"/>
            <w:vAlign w:val="top"/>
          </w:tcPr>
          <w:p>
            <w:pPr>
              <w:pStyle w:val="6"/>
              <w:spacing w:line="254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spacing w:before="65" w:line="179" w:lineRule="auto"/>
              <w:ind w:left="17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24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773" w:type="dxa"/>
            <w:vAlign w:val="top"/>
          </w:tcPr>
          <w:p>
            <w:pPr>
              <w:pStyle w:val="6"/>
              <w:spacing w:line="304" w:lineRule="auto"/>
            </w:pPr>
          </w:p>
          <w:p>
            <w:pPr>
              <w:spacing w:before="69" w:line="261" w:lineRule="auto"/>
              <w:ind w:left="152" w:right="1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对擅自以卫星等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传输方式进口、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转播境外广播电</w:t>
            </w:r>
          </w:p>
          <w:p>
            <w:pPr>
              <w:spacing w:before="68" w:line="221" w:lineRule="auto"/>
              <w:ind w:left="25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视节目的处罚</w:t>
            </w:r>
          </w:p>
        </w:tc>
        <w:tc>
          <w:tcPr>
            <w:tcW w:w="1826" w:type="dxa"/>
            <w:vAlign w:val="top"/>
          </w:tcPr>
          <w:p>
            <w:pPr>
              <w:pStyle w:val="6"/>
              <w:spacing w:line="306" w:lineRule="auto"/>
            </w:pPr>
          </w:p>
          <w:p>
            <w:pPr>
              <w:spacing w:before="68" w:line="251" w:lineRule="auto"/>
              <w:ind w:left="669" w:right="438" w:hanging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69" w:line="221" w:lineRule="auto"/>
              <w:ind w:left="46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56" w:line="251" w:lineRule="auto"/>
              <w:ind w:left="553" w:right="131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  <w:p>
            <w:pPr>
              <w:spacing w:before="67" w:line="251" w:lineRule="auto"/>
              <w:ind w:left="147" w:right="124" w:hanging="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《境外电视节目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引进、播出管理</w:t>
            </w:r>
          </w:p>
          <w:p>
            <w:pPr>
              <w:spacing w:before="68" w:line="221" w:lineRule="auto"/>
              <w:ind w:left="55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规定》</w:t>
            </w:r>
          </w:p>
        </w:tc>
        <w:tc>
          <w:tcPr>
            <w:tcW w:w="1245" w:type="dxa"/>
            <w:vAlign w:val="top"/>
          </w:tcPr>
          <w:p>
            <w:pPr>
              <w:pStyle w:val="6"/>
              <w:spacing w:line="305" w:lineRule="auto"/>
            </w:pPr>
          </w:p>
          <w:p>
            <w:pPr>
              <w:spacing w:before="69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7" w:line="221" w:lineRule="auto"/>
              <w:ind w:left="5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311" w:lineRule="auto"/>
            </w:pPr>
          </w:p>
          <w:p>
            <w:pPr>
              <w:pStyle w:val="6"/>
              <w:spacing w:line="311" w:lineRule="auto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8" w:line="251" w:lineRule="auto"/>
              <w:ind w:left="120" w:leftChars="0" w:right="106" w:rightChars="0" w:hanging="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8" w:line="230" w:lineRule="auto"/>
              <w:ind w:left="16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spacing w:before="68" w:line="239" w:lineRule="auto"/>
              <w:ind w:left="28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spacing w:before="68" w:line="239" w:lineRule="auto"/>
              <w:ind w:left="19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spacing w:before="68" w:line="239" w:lineRule="auto"/>
              <w:ind w:left="27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543" w:type="dxa"/>
            <w:vAlign w:val="top"/>
          </w:tcPr>
          <w:p>
            <w:pPr>
              <w:pStyle w:val="6"/>
              <w:spacing w:line="284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spacing w:before="65" w:line="179" w:lineRule="auto"/>
              <w:ind w:left="17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25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773" w:type="dxa"/>
            <w:vAlign w:val="top"/>
          </w:tcPr>
          <w:p>
            <w:pPr>
              <w:spacing w:before="132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对擅自利用有线</w:t>
            </w:r>
          </w:p>
          <w:p>
            <w:pPr>
              <w:spacing w:before="67" w:line="220" w:lineRule="auto"/>
              <w:ind w:lef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广播电视传输覆</w:t>
            </w:r>
          </w:p>
          <w:p>
            <w:pPr>
              <w:spacing w:before="69" w:line="221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盖网播放节目的</w:t>
            </w:r>
          </w:p>
          <w:p>
            <w:pPr>
              <w:spacing w:before="68" w:line="225" w:lineRule="auto"/>
              <w:ind w:left="68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处罚</w:t>
            </w:r>
          </w:p>
        </w:tc>
        <w:tc>
          <w:tcPr>
            <w:tcW w:w="1826" w:type="dxa"/>
            <w:vAlign w:val="top"/>
          </w:tcPr>
          <w:p>
            <w:pPr>
              <w:spacing w:before="132" w:line="251" w:lineRule="auto"/>
              <w:ind w:left="669" w:right="438" w:hanging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69" w:line="221" w:lineRule="auto"/>
              <w:ind w:left="46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290" w:line="251" w:lineRule="auto"/>
              <w:ind w:left="553" w:leftChars="0" w:right="131" w:rightChars="0" w:hanging="42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before="131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7" w:line="221" w:lineRule="auto"/>
              <w:ind w:left="5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380" w:lineRule="auto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8" w:line="251" w:lineRule="auto"/>
              <w:ind w:left="120" w:leftChars="0" w:right="106" w:rightChars="0" w:hanging="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6"/>
              <w:spacing w:line="267" w:lineRule="auto"/>
            </w:pPr>
          </w:p>
          <w:p>
            <w:pPr>
              <w:pStyle w:val="6"/>
              <w:spacing w:line="268" w:lineRule="auto"/>
            </w:pPr>
          </w:p>
          <w:p>
            <w:pPr>
              <w:spacing w:before="68" w:line="230" w:lineRule="auto"/>
              <w:ind w:left="16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269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spacing w:before="68" w:line="239" w:lineRule="auto"/>
              <w:ind w:left="28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269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spacing w:before="68" w:line="239" w:lineRule="auto"/>
              <w:ind w:left="19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269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spacing w:before="68" w:line="239" w:lineRule="auto"/>
              <w:ind w:left="27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9" w:hRule="atLeast"/>
        </w:trPr>
        <w:tc>
          <w:tcPr>
            <w:tcW w:w="543" w:type="dxa"/>
            <w:vAlign w:val="top"/>
          </w:tcPr>
          <w:p>
            <w:pPr>
              <w:pStyle w:val="6"/>
              <w:spacing w:line="275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pStyle w:val="6"/>
              <w:spacing w:line="276" w:lineRule="auto"/>
            </w:pPr>
          </w:p>
          <w:p>
            <w:pPr>
              <w:spacing w:before="64" w:line="179" w:lineRule="auto"/>
              <w:ind w:left="17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26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773" w:type="dxa"/>
            <w:vAlign w:val="top"/>
          </w:tcPr>
          <w:p>
            <w:pPr>
              <w:spacing w:before="127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对擅自进行广播</w:t>
            </w:r>
          </w:p>
          <w:p>
            <w:pPr>
              <w:spacing w:before="68" w:line="220" w:lineRule="auto"/>
              <w:ind w:left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电视传输覆盖网</w:t>
            </w:r>
          </w:p>
          <w:p>
            <w:pPr>
              <w:spacing w:before="69" w:line="221" w:lineRule="auto"/>
              <w:ind w:left="1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的工程选址、设</w:t>
            </w:r>
          </w:p>
          <w:p>
            <w:pPr>
              <w:spacing w:before="67" w:line="221" w:lineRule="auto"/>
              <w:ind w:lef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计、施工、安装</w:t>
            </w:r>
          </w:p>
          <w:p>
            <w:pPr>
              <w:spacing w:before="67" w:line="223" w:lineRule="auto"/>
              <w:ind w:left="59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的处罚</w:t>
            </w:r>
          </w:p>
        </w:tc>
        <w:tc>
          <w:tcPr>
            <w:tcW w:w="1826" w:type="dxa"/>
            <w:vAlign w:val="top"/>
          </w:tcPr>
          <w:p>
            <w:pPr>
              <w:spacing w:before="288" w:line="251" w:lineRule="auto"/>
              <w:ind w:left="669" w:right="438" w:hanging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4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69" w:line="221" w:lineRule="auto"/>
              <w:ind w:left="46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pStyle w:val="6"/>
              <w:spacing w:line="375" w:lineRule="auto"/>
            </w:pPr>
          </w:p>
          <w:p>
            <w:pPr>
              <w:spacing w:before="68" w:line="251" w:lineRule="auto"/>
              <w:ind w:left="553" w:leftChars="0" w:right="131" w:rightChars="0" w:hanging="42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before="288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3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7" w:line="221" w:lineRule="auto"/>
              <w:ind w:left="5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267" w:lineRule="auto"/>
            </w:pPr>
          </w:p>
          <w:p>
            <w:pPr>
              <w:pStyle w:val="6"/>
              <w:spacing w:line="268" w:lineRule="auto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8" w:line="250" w:lineRule="auto"/>
              <w:ind w:left="120" w:leftChars="0" w:right="106" w:rightChars="0" w:hanging="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6"/>
              <w:spacing w:line="345" w:lineRule="auto"/>
            </w:pPr>
          </w:p>
          <w:p>
            <w:pPr>
              <w:pStyle w:val="6"/>
              <w:spacing w:line="345" w:lineRule="auto"/>
            </w:pPr>
          </w:p>
          <w:p>
            <w:pPr>
              <w:spacing w:before="68" w:line="230" w:lineRule="auto"/>
              <w:ind w:left="16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347" w:lineRule="auto"/>
            </w:pPr>
          </w:p>
          <w:p>
            <w:pPr>
              <w:pStyle w:val="6"/>
              <w:spacing w:line="347" w:lineRule="auto"/>
            </w:pPr>
          </w:p>
          <w:p>
            <w:pPr>
              <w:spacing w:before="68" w:line="239" w:lineRule="auto"/>
              <w:ind w:left="28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347" w:lineRule="auto"/>
            </w:pPr>
          </w:p>
          <w:p>
            <w:pPr>
              <w:pStyle w:val="6"/>
              <w:spacing w:line="347" w:lineRule="auto"/>
            </w:pPr>
          </w:p>
          <w:p>
            <w:pPr>
              <w:spacing w:before="68" w:line="239" w:lineRule="auto"/>
              <w:ind w:left="19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347" w:lineRule="auto"/>
            </w:pPr>
          </w:p>
          <w:p>
            <w:pPr>
              <w:pStyle w:val="6"/>
              <w:spacing w:line="347" w:lineRule="auto"/>
            </w:pPr>
          </w:p>
          <w:p>
            <w:pPr>
              <w:spacing w:before="68" w:line="239" w:lineRule="auto"/>
              <w:ind w:left="27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</w:trPr>
        <w:tc>
          <w:tcPr>
            <w:tcW w:w="543" w:type="dxa"/>
            <w:vAlign w:val="top"/>
          </w:tcPr>
          <w:p>
            <w:pPr>
              <w:pStyle w:val="6"/>
              <w:spacing w:line="292" w:lineRule="auto"/>
            </w:pPr>
          </w:p>
          <w:p>
            <w:pPr>
              <w:pStyle w:val="6"/>
              <w:spacing w:line="292" w:lineRule="auto"/>
            </w:pPr>
          </w:p>
          <w:p>
            <w:pPr>
              <w:spacing w:before="64" w:line="179" w:lineRule="auto"/>
              <w:ind w:left="17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27</w:t>
            </w:r>
          </w:p>
        </w:tc>
        <w:tc>
          <w:tcPr>
            <w:tcW w:w="76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773" w:type="dxa"/>
            <w:vAlign w:val="top"/>
          </w:tcPr>
          <w:p>
            <w:pPr>
              <w:spacing w:before="58" w:line="268" w:lineRule="auto"/>
              <w:ind w:left="153" w:leftChars="0" w:right="148" w:righ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对侵占、干扰广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播电视专用频率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和擅自截传、干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扰、解扰广播电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视信号的处罚</w:t>
            </w:r>
          </w:p>
        </w:tc>
        <w:tc>
          <w:tcPr>
            <w:tcW w:w="1826" w:type="dxa"/>
            <w:vAlign w:val="top"/>
          </w:tcPr>
          <w:p>
            <w:pPr>
              <w:spacing w:before="216" w:line="251" w:lineRule="auto"/>
              <w:ind w:left="669" w:right="438" w:hanging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69" w:line="221" w:lineRule="auto"/>
              <w:ind w:left="46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pStyle w:val="6"/>
              <w:spacing w:line="305" w:lineRule="auto"/>
            </w:pPr>
          </w:p>
          <w:p>
            <w:pPr>
              <w:spacing w:before="69" w:line="250" w:lineRule="auto"/>
              <w:ind w:left="553" w:leftChars="0" w:right="131" w:rightChars="0" w:hanging="42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before="215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7" w:line="221" w:lineRule="auto"/>
              <w:ind w:left="5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463" w:lineRule="auto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8" w:line="251" w:lineRule="auto"/>
              <w:ind w:left="120" w:leftChars="0" w:right="106" w:rightChars="0" w:hanging="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6"/>
              <w:spacing w:line="309" w:lineRule="auto"/>
            </w:pPr>
          </w:p>
          <w:p>
            <w:pPr>
              <w:pStyle w:val="6"/>
              <w:spacing w:line="309" w:lineRule="auto"/>
            </w:pPr>
          </w:p>
          <w:p>
            <w:pPr>
              <w:spacing w:before="68" w:line="230" w:lineRule="auto"/>
              <w:ind w:left="16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311" w:lineRule="auto"/>
            </w:pPr>
          </w:p>
          <w:p>
            <w:pPr>
              <w:pStyle w:val="6"/>
              <w:spacing w:line="311" w:lineRule="auto"/>
            </w:pPr>
          </w:p>
          <w:p>
            <w:pPr>
              <w:spacing w:before="68" w:line="239" w:lineRule="auto"/>
              <w:ind w:left="28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311" w:lineRule="auto"/>
            </w:pPr>
          </w:p>
          <w:p>
            <w:pPr>
              <w:pStyle w:val="6"/>
              <w:spacing w:line="311" w:lineRule="auto"/>
            </w:pPr>
          </w:p>
          <w:p>
            <w:pPr>
              <w:spacing w:before="68" w:line="239" w:lineRule="auto"/>
              <w:ind w:left="19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311" w:lineRule="auto"/>
            </w:pPr>
          </w:p>
          <w:p>
            <w:pPr>
              <w:pStyle w:val="6"/>
              <w:spacing w:line="311" w:lineRule="auto"/>
            </w:pPr>
          </w:p>
          <w:p>
            <w:pPr>
              <w:spacing w:before="68" w:line="239" w:lineRule="auto"/>
              <w:ind w:left="27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22"/>
      </w:pPr>
    </w:p>
    <w:p>
      <w:pPr>
        <w:spacing w:before="22"/>
      </w:pPr>
    </w:p>
    <w:p>
      <w:pPr>
        <w:spacing w:before="22"/>
      </w:pPr>
    </w:p>
    <w:tbl>
      <w:tblPr>
        <w:tblStyle w:val="5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741" w:hRule="atLeast"/>
        </w:trPr>
        <w:tc>
          <w:tcPr>
            <w:tcW w:w="543" w:type="dxa"/>
            <w:vAlign w:val="top"/>
          </w:tcPr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spacing w:before="64" w:line="179" w:lineRule="auto"/>
              <w:ind w:left="17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28</w:t>
            </w:r>
          </w:p>
        </w:tc>
        <w:tc>
          <w:tcPr>
            <w:tcW w:w="76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76" w:line="210" w:lineRule="auto"/>
              <w:ind w:left="1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行             政  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       处                罚</w:t>
            </w:r>
          </w:p>
        </w:tc>
        <w:tc>
          <w:tcPr>
            <w:tcW w:w="1773" w:type="dxa"/>
            <w:vAlign w:val="top"/>
          </w:tcPr>
          <w:p>
            <w:pPr>
              <w:pStyle w:val="6"/>
              <w:spacing w:line="464" w:lineRule="auto"/>
            </w:pPr>
          </w:p>
          <w:p>
            <w:pPr>
              <w:spacing w:before="68" w:line="266" w:lineRule="auto"/>
              <w:ind w:left="111" w:leftChars="0" w:right="103" w:rightChars="0" w:hanging="1" w:firstLine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对</w:t>
            </w:r>
            <w:r>
              <w:rPr>
                <w:rFonts w:ascii="宋体" w:hAnsi="宋体" w:eastAsia="宋体" w:cs="宋体"/>
                <w:spacing w:val="-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危</w:t>
            </w:r>
            <w:r>
              <w:rPr>
                <w:rFonts w:ascii="宋体" w:hAnsi="宋体" w:eastAsia="宋体" w:cs="宋体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害</w:t>
            </w:r>
            <w:r>
              <w:rPr>
                <w:rFonts w:ascii="宋体" w:hAnsi="宋体" w:eastAsia="宋体" w:cs="宋体"/>
                <w:spacing w:val="-3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广</w:t>
            </w:r>
            <w:r>
              <w:rPr>
                <w:rFonts w:ascii="宋体" w:hAnsi="宋体" w:eastAsia="宋体" w:cs="宋体"/>
                <w:spacing w:val="-3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播 电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台、电视台安全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播出及破坏广播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电视设施的处罚</w:t>
            </w:r>
          </w:p>
        </w:tc>
        <w:tc>
          <w:tcPr>
            <w:tcW w:w="1826" w:type="dxa"/>
            <w:vAlign w:val="top"/>
          </w:tcPr>
          <w:p>
            <w:pPr>
              <w:pStyle w:val="6"/>
              <w:spacing w:line="464" w:lineRule="auto"/>
            </w:pPr>
          </w:p>
          <w:p>
            <w:pPr>
              <w:spacing w:before="69" w:line="251" w:lineRule="auto"/>
              <w:ind w:left="669" w:right="438" w:hanging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69" w:line="221" w:lineRule="auto"/>
              <w:ind w:left="46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pStyle w:val="6"/>
              <w:spacing w:line="463" w:lineRule="auto"/>
            </w:pPr>
          </w:p>
          <w:p>
            <w:pPr>
              <w:spacing w:before="69" w:line="251" w:lineRule="auto"/>
              <w:ind w:left="553" w:right="131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  <w:p>
            <w:pPr>
              <w:spacing w:before="68" w:line="221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《广播电视设施</w:t>
            </w:r>
          </w:p>
          <w:p>
            <w:pPr>
              <w:spacing w:before="67" w:line="221" w:lineRule="auto"/>
              <w:ind w:left="34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保护条例》</w:t>
            </w:r>
          </w:p>
        </w:tc>
        <w:tc>
          <w:tcPr>
            <w:tcW w:w="1245" w:type="dxa"/>
            <w:vAlign w:val="top"/>
          </w:tcPr>
          <w:p>
            <w:pPr>
              <w:pStyle w:val="6"/>
              <w:spacing w:line="464" w:lineRule="auto"/>
            </w:pPr>
          </w:p>
          <w:p>
            <w:pPr>
              <w:spacing w:before="68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7" w:line="221" w:lineRule="auto"/>
              <w:ind w:left="5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25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•</w:t>
            </w: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4" w:line="221" w:lineRule="auto"/>
              <w:ind w:left="1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•授权的</w:t>
            </w:r>
          </w:p>
          <w:p>
            <w:pPr>
              <w:spacing w:before="67" w:line="221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广播电视</w:t>
            </w:r>
          </w:p>
          <w:p>
            <w:pPr>
              <w:spacing w:before="68" w:line="221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设施管理</w:t>
            </w:r>
          </w:p>
          <w:p>
            <w:pPr>
              <w:spacing w:before="69" w:line="221" w:lineRule="auto"/>
              <w:ind w:left="33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单位</w:t>
            </w:r>
          </w:p>
        </w:tc>
        <w:tc>
          <w:tcPr>
            <w:tcW w:w="1449" w:type="dxa"/>
            <w:vAlign w:val="top"/>
          </w:tcPr>
          <w:p>
            <w:pPr>
              <w:pStyle w:val="6"/>
              <w:spacing w:line="312" w:lineRule="auto"/>
            </w:pPr>
          </w:p>
          <w:p>
            <w:pPr>
              <w:pStyle w:val="6"/>
              <w:spacing w:line="312" w:lineRule="auto"/>
            </w:pPr>
          </w:p>
          <w:p>
            <w:pPr>
              <w:pStyle w:val="6"/>
              <w:spacing w:line="312" w:lineRule="auto"/>
            </w:pPr>
          </w:p>
          <w:p>
            <w:pPr>
              <w:spacing w:before="68" w:line="230" w:lineRule="auto"/>
              <w:ind w:left="16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313" w:lineRule="auto"/>
            </w:pPr>
          </w:p>
          <w:p>
            <w:pPr>
              <w:pStyle w:val="6"/>
              <w:spacing w:line="313" w:lineRule="auto"/>
            </w:pPr>
          </w:p>
          <w:p>
            <w:pPr>
              <w:pStyle w:val="6"/>
              <w:spacing w:line="314" w:lineRule="auto"/>
            </w:pPr>
          </w:p>
          <w:p>
            <w:pPr>
              <w:spacing w:before="68" w:line="239" w:lineRule="auto"/>
              <w:ind w:left="28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313" w:lineRule="auto"/>
            </w:pPr>
          </w:p>
          <w:p>
            <w:pPr>
              <w:pStyle w:val="6"/>
              <w:spacing w:line="313" w:lineRule="auto"/>
            </w:pPr>
          </w:p>
          <w:p>
            <w:pPr>
              <w:pStyle w:val="6"/>
              <w:spacing w:line="314" w:lineRule="auto"/>
            </w:pPr>
          </w:p>
          <w:p>
            <w:pPr>
              <w:spacing w:before="68" w:line="239" w:lineRule="auto"/>
              <w:ind w:left="19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313" w:lineRule="auto"/>
            </w:pPr>
          </w:p>
          <w:p>
            <w:pPr>
              <w:pStyle w:val="6"/>
              <w:spacing w:line="313" w:lineRule="auto"/>
            </w:pPr>
          </w:p>
          <w:p>
            <w:pPr>
              <w:pStyle w:val="6"/>
              <w:spacing w:line="314" w:lineRule="auto"/>
            </w:pPr>
          </w:p>
          <w:p>
            <w:pPr>
              <w:spacing w:before="68" w:line="239" w:lineRule="auto"/>
              <w:ind w:left="27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543" w:type="dxa"/>
            <w:vAlign w:val="top"/>
          </w:tcPr>
          <w:p>
            <w:pPr>
              <w:pStyle w:val="6"/>
              <w:spacing w:line="333" w:lineRule="auto"/>
            </w:pPr>
          </w:p>
          <w:p>
            <w:pPr>
              <w:pStyle w:val="6"/>
              <w:spacing w:line="334" w:lineRule="auto"/>
            </w:pPr>
          </w:p>
          <w:p>
            <w:pPr>
              <w:spacing w:before="64" w:line="179" w:lineRule="auto"/>
              <w:ind w:left="17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29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773" w:type="dxa"/>
            <w:vAlign w:val="top"/>
          </w:tcPr>
          <w:p>
            <w:pPr>
              <w:spacing w:before="216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对违反规定在广</w:t>
            </w:r>
          </w:p>
          <w:p>
            <w:pPr>
              <w:spacing w:before="66" w:line="221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播电视设施保护</w:t>
            </w:r>
          </w:p>
          <w:p>
            <w:pPr>
              <w:spacing w:before="67" w:line="221" w:lineRule="auto"/>
              <w:ind w:left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范围内实施破坏</w:t>
            </w:r>
          </w:p>
          <w:p>
            <w:pPr>
              <w:spacing w:before="68" w:line="221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或者威胁广播电</w:t>
            </w:r>
          </w:p>
          <w:p>
            <w:pPr>
              <w:spacing w:before="68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视设施安全的行</w:t>
            </w:r>
          </w:p>
          <w:p>
            <w:pPr>
              <w:spacing w:before="68" w:line="222" w:lineRule="auto"/>
              <w:ind w:left="47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为的处罚</w:t>
            </w:r>
          </w:p>
        </w:tc>
        <w:tc>
          <w:tcPr>
            <w:tcW w:w="1826" w:type="dxa"/>
            <w:vAlign w:val="top"/>
          </w:tcPr>
          <w:p>
            <w:pPr>
              <w:pStyle w:val="6"/>
              <w:spacing w:line="463" w:lineRule="auto"/>
            </w:pPr>
          </w:p>
          <w:p>
            <w:pPr>
              <w:spacing w:before="69" w:line="251" w:lineRule="auto"/>
              <w:ind w:left="669" w:right="438" w:hanging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69" w:line="221" w:lineRule="auto"/>
              <w:ind w:left="46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8" w:line="221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《广播电视设施</w:t>
            </w:r>
          </w:p>
          <w:p>
            <w:pPr>
              <w:spacing w:before="68" w:line="221" w:lineRule="auto"/>
              <w:ind w:left="34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保护条例》</w:t>
            </w:r>
          </w:p>
        </w:tc>
        <w:tc>
          <w:tcPr>
            <w:tcW w:w="1245" w:type="dxa"/>
            <w:vAlign w:val="top"/>
          </w:tcPr>
          <w:p>
            <w:pPr>
              <w:pStyle w:val="6"/>
              <w:spacing w:line="463" w:lineRule="auto"/>
            </w:pPr>
          </w:p>
          <w:p>
            <w:pPr>
              <w:spacing w:before="68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7" w:line="221" w:lineRule="auto"/>
              <w:ind w:left="5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25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•</w:t>
            </w: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3" w:line="221" w:lineRule="auto"/>
              <w:ind w:left="1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•授权的</w:t>
            </w:r>
          </w:p>
          <w:p>
            <w:pPr>
              <w:spacing w:before="69" w:line="221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广播电视</w:t>
            </w:r>
          </w:p>
          <w:p>
            <w:pPr>
              <w:spacing w:before="68" w:line="221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设施管理</w:t>
            </w:r>
          </w:p>
          <w:p>
            <w:pPr>
              <w:spacing w:before="66" w:line="221" w:lineRule="auto"/>
              <w:ind w:left="33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单位</w:t>
            </w:r>
          </w:p>
        </w:tc>
        <w:tc>
          <w:tcPr>
            <w:tcW w:w="1449" w:type="dxa"/>
            <w:vAlign w:val="top"/>
          </w:tcPr>
          <w:p>
            <w:pPr>
              <w:pStyle w:val="6"/>
              <w:spacing w:line="311" w:lineRule="auto"/>
            </w:pPr>
          </w:p>
          <w:p>
            <w:pPr>
              <w:pStyle w:val="6"/>
              <w:spacing w:line="312" w:lineRule="auto"/>
            </w:pPr>
          </w:p>
          <w:p>
            <w:pPr>
              <w:pStyle w:val="6"/>
              <w:spacing w:line="312" w:lineRule="auto"/>
            </w:pPr>
          </w:p>
          <w:p>
            <w:pPr>
              <w:spacing w:before="68" w:line="230" w:lineRule="auto"/>
              <w:ind w:left="16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313" w:lineRule="auto"/>
            </w:pPr>
          </w:p>
          <w:p>
            <w:pPr>
              <w:pStyle w:val="6"/>
              <w:spacing w:line="314" w:lineRule="auto"/>
            </w:pPr>
          </w:p>
          <w:p>
            <w:pPr>
              <w:pStyle w:val="6"/>
              <w:spacing w:line="314" w:lineRule="auto"/>
            </w:pPr>
          </w:p>
          <w:p>
            <w:pPr>
              <w:spacing w:before="68" w:line="239" w:lineRule="auto"/>
              <w:ind w:left="28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313" w:lineRule="auto"/>
            </w:pPr>
          </w:p>
          <w:p>
            <w:pPr>
              <w:pStyle w:val="6"/>
              <w:spacing w:line="314" w:lineRule="auto"/>
            </w:pPr>
          </w:p>
          <w:p>
            <w:pPr>
              <w:pStyle w:val="6"/>
              <w:spacing w:line="314" w:lineRule="auto"/>
            </w:pPr>
          </w:p>
          <w:p>
            <w:pPr>
              <w:spacing w:before="68" w:line="239" w:lineRule="auto"/>
              <w:ind w:left="19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313" w:lineRule="auto"/>
            </w:pPr>
          </w:p>
          <w:p>
            <w:pPr>
              <w:pStyle w:val="6"/>
              <w:spacing w:line="314" w:lineRule="auto"/>
            </w:pPr>
          </w:p>
          <w:p>
            <w:pPr>
              <w:pStyle w:val="6"/>
              <w:spacing w:line="314" w:lineRule="auto"/>
            </w:pPr>
          </w:p>
          <w:p>
            <w:pPr>
              <w:spacing w:before="68" w:line="239" w:lineRule="auto"/>
              <w:ind w:left="27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8" w:hRule="atLeast"/>
        </w:trPr>
        <w:tc>
          <w:tcPr>
            <w:tcW w:w="543" w:type="dxa"/>
            <w:vAlign w:val="top"/>
          </w:tcPr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spacing w:before="64" w:line="179" w:lineRule="auto"/>
              <w:ind w:left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30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773" w:type="dxa"/>
            <w:vAlign w:val="top"/>
          </w:tcPr>
          <w:p>
            <w:pPr>
              <w:spacing w:before="57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对已获得入网认</w:t>
            </w:r>
          </w:p>
          <w:p>
            <w:pPr>
              <w:spacing w:before="68" w:line="220" w:lineRule="auto"/>
              <w:ind w:left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定证书的生产企</w:t>
            </w:r>
          </w:p>
          <w:p>
            <w:pPr>
              <w:spacing w:before="69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业实施违反有关</w:t>
            </w:r>
          </w:p>
          <w:p>
            <w:pPr>
              <w:spacing w:before="66" w:line="221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生产、管理或服</w:t>
            </w:r>
          </w:p>
          <w:p>
            <w:pPr>
              <w:spacing w:before="68" w:line="221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务规定行为的处</w:t>
            </w:r>
          </w:p>
          <w:p>
            <w:pPr>
              <w:spacing w:before="68" w:line="225" w:lineRule="auto"/>
              <w:ind w:left="79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826" w:type="dxa"/>
            <w:vAlign w:val="top"/>
          </w:tcPr>
          <w:p>
            <w:pPr>
              <w:pStyle w:val="6"/>
              <w:spacing w:line="307" w:lineRule="auto"/>
            </w:pPr>
          </w:p>
          <w:p>
            <w:pPr>
              <w:spacing w:before="68" w:line="251" w:lineRule="auto"/>
              <w:ind w:left="669" w:right="438" w:hanging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69" w:line="221" w:lineRule="auto"/>
              <w:ind w:left="46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pStyle w:val="6"/>
              <w:spacing w:line="467" w:lineRule="auto"/>
            </w:pPr>
          </w:p>
          <w:p>
            <w:pPr>
              <w:spacing w:before="69" w:line="250" w:lineRule="auto"/>
              <w:ind w:left="132" w:right="124" w:firstLine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《广播电视设备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器材入网认定管</w:t>
            </w:r>
          </w:p>
          <w:p>
            <w:pPr>
              <w:spacing w:before="68" w:line="221" w:lineRule="auto"/>
              <w:ind w:left="45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理办法》</w:t>
            </w:r>
          </w:p>
        </w:tc>
        <w:tc>
          <w:tcPr>
            <w:tcW w:w="1245" w:type="dxa"/>
            <w:vAlign w:val="top"/>
          </w:tcPr>
          <w:p>
            <w:pPr>
              <w:pStyle w:val="6"/>
              <w:spacing w:line="306" w:lineRule="auto"/>
            </w:pPr>
          </w:p>
          <w:p>
            <w:pPr>
              <w:spacing w:before="69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7" w:line="221" w:lineRule="auto"/>
              <w:ind w:left="5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311" w:lineRule="auto"/>
            </w:pPr>
          </w:p>
          <w:p>
            <w:pPr>
              <w:pStyle w:val="6"/>
              <w:spacing w:line="312" w:lineRule="auto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9" w:line="251" w:lineRule="auto"/>
              <w:ind w:left="120" w:leftChars="0" w:right="106" w:rightChars="0" w:hanging="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8" w:line="230" w:lineRule="auto"/>
              <w:ind w:left="16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spacing w:before="69" w:line="239" w:lineRule="auto"/>
              <w:ind w:left="28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spacing w:before="69" w:line="239" w:lineRule="auto"/>
              <w:ind w:left="19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spacing w:before="69" w:line="239" w:lineRule="auto"/>
              <w:ind w:left="27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243" w:hRule="atLeast"/>
        </w:trPr>
        <w:tc>
          <w:tcPr>
            <w:tcW w:w="543" w:type="dxa"/>
            <w:vAlign w:val="top"/>
          </w:tcPr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spacing w:before="64" w:line="179" w:lineRule="auto"/>
              <w:ind w:left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31</w:t>
            </w:r>
          </w:p>
        </w:tc>
        <w:tc>
          <w:tcPr>
            <w:tcW w:w="76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773" w:type="dxa"/>
            <w:vAlign w:val="top"/>
          </w:tcPr>
          <w:p>
            <w:pPr>
              <w:pStyle w:val="6"/>
              <w:spacing w:line="314" w:lineRule="auto"/>
            </w:pPr>
          </w:p>
          <w:p>
            <w:pPr>
              <w:spacing w:before="69" w:line="220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对擅自提供卫星</w:t>
            </w:r>
          </w:p>
          <w:p>
            <w:pPr>
              <w:spacing w:before="68" w:line="221" w:lineRule="auto"/>
              <w:ind w:lef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地面接收设施安</w:t>
            </w:r>
          </w:p>
          <w:p>
            <w:pPr>
              <w:spacing w:before="67" w:line="221" w:lineRule="auto"/>
              <w:ind w:left="26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装服务的处罚</w:t>
            </w:r>
          </w:p>
        </w:tc>
        <w:tc>
          <w:tcPr>
            <w:tcW w:w="1826" w:type="dxa"/>
            <w:vAlign w:val="top"/>
          </w:tcPr>
          <w:p>
            <w:pPr>
              <w:pStyle w:val="6"/>
              <w:spacing w:line="261" w:lineRule="auto"/>
            </w:pPr>
          </w:p>
          <w:p>
            <w:pPr>
              <w:spacing w:before="68" w:line="251" w:lineRule="auto"/>
              <w:ind w:left="669" w:right="438" w:hanging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67" w:line="221" w:lineRule="auto"/>
              <w:ind w:left="46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57" w:line="261" w:lineRule="auto"/>
              <w:ind w:left="132" w:right="124" w:firstLine="53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《〈卫星电视广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播地面接收设施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管理规定〉实施</w:t>
            </w:r>
          </w:p>
          <w:p>
            <w:pPr>
              <w:spacing w:before="68" w:line="221" w:lineRule="auto"/>
              <w:ind w:left="5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细则》</w:t>
            </w:r>
          </w:p>
          <w:p>
            <w:pPr>
              <w:spacing w:before="66" w:line="221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《卫星电视广播</w:t>
            </w:r>
          </w:p>
          <w:p>
            <w:pPr>
              <w:spacing w:before="67" w:line="221" w:lineRule="auto"/>
              <w:ind w:left="1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地面接收设施安</w:t>
            </w:r>
          </w:p>
          <w:p>
            <w:pPr>
              <w:spacing w:before="70" w:line="253" w:lineRule="auto"/>
              <w:ind w:left="657" w:leftChars="0" w:right="230" w:rightChars="0" w:hanging="42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装服务暂行办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法》</w:t>
            </w:r>
          </w:p>
        </w:tc>
        <w:tc>
          <w:tcPr>
            <w:tcW w:w="1245" w:type="dxa"/>
            <w:vAlign w:val="top"/>
          </w:tcPr>
          <w:p>
            <w:pPr>
              <w:pStyle w:val="6"/>
              <w:spacing w:line="261" w:lineRule="auto"/>
            </w:pPr>
          </w:p>
          <w:p>
            <w:pPr>
              <w:spacing w:before="68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6" w:line="221" w:lineRule="auto"/>
              <w:ind w:left="5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275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9" w:line="251" w:lineRule="auto"/>
              <w:ind w:left="120" w:leftChars="0" w:right="106" w:rightChars="0" w:hanging="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spacing w:before="68" w:line="230" w:lineRule="auto"/>
              <w:ind w:left="16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251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spacing w:before="68" w:line="239" w:lineRule="auto"/>
              <w:ind w:left="28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251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spacing w:before="68" w:line="239" w:lineRule="auto"/>
              <w:ind w:left="19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251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spacing w:before="68" w:line="239" w:lineRule="auto"/>
              <w:ind w:left="27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22"/>
      </w:pPr>
    </w:p>
    <w:p>
      <w:pPr>
        <w:spacing w:before="22"/>
      </w:pPr>
    </w:p>
    <w:p>
      <w:pPr>
        <w:spacing w:before="22"/>
      </w:pPr>
    </w:p>
    <w:tbl>
      <w:tblPr>
        <w:tblStyle w:val="5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9" w:hRule="atLeast"/>
        </w:trPr>
        <w:tc>
          <w:tcPr>
            <w:tcW w:w="543" w:type="dxa"/>
            <w:vAlign w:val="top"/>
          </w:tcPr>
          <w:p>
            <w:pPr>
              <w:pStyle w:val="6"/>
              <w:spacing w:line="276" w:lineRule="auto"/>
            </w:pPr>
          </w:p>
          <w:p>
            <w:pPr>
              <w:pStyle w:val="6"/>
              <w:spacing w:line="276" w:lineRule="auto"/>
            </w:pPr>
          </w:p>
          <w:p>
            <w:pPr>
              <w:pStyle w:val="6"/>
              <w:spacing w:line="277" w:lineRule="auto"/>
            </w:pPr>
          </w:p>
          <w:p>
            <w:pPr>
              <w:spacing w:before="65" w:line="179" w:lineRule="auto"/>
              <w:ind w:left="171"/>
              <w:rPr>
                <w:rFonts w:ascii="Calibri" w:hAnsi="Calibri" w:eastAsia="Calibri" w:cs="Calibri"/>
                <w:spacing w:val="-3"/>
                <w:sz w:val="21"/>
                <w:szCs w:val="21"/>
              </w:rPr>
            </w:pPr>
          </w:p>
          <w:p>
            <w:pPr>
              <w:spacing w:before="65" w:line="179" w:lineRule="auto"/>
              <w:ind w:left="171"/>
              <w:rPr>
                <w:rFonts w:ascii="Calibri" w:hAnsi="Calibri" w:eastAsia="Calibri" w:cs="Calibri"/>
                <w:spacing w:val="-3"/>
                <w:sz w:val="21"/>
                <w:szCs w:val="21"/>
              </w:rPr>
            </w:pPr>
          </w:p>
          <w:p>
            <w:pPr>
              <w:spacing w:before="65" w:line="179" w:lineRule="auto"/>
              <w:ind w:left="171"/>
              <w:rPr>
                <w:rFonts w:ascii="Calibri" w:hAnsi="Calibri" w:eastAsia="Calibri" w:cs="Calibri"/>
                <w:spacing w:val="-3"/>
                <w:sz w:val="21"/>
                <w:szCs w:val="21"/>
              </w:rPr>
            </w:pPr>
          </w:p>
          <w:p>
            <w:pPr>
              <w:spacing w:before="65" w:line="179" w:lineRule="auto"/>
              <w:ind w:left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32</w:t>
            </w:r>
          </w:p>
        </w:tc>
        <w:tc>
          <w:tcPr>
            <w:tcW w:w="76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76" w:line="210" w:lineRule="auto"/>
              <w:ind w:left="16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行             政             处             罚</w:t>
            </w:r>
          </w:p>
        </w:tc>
        <w:tc>
          <w:tcPr>
            <w:tcW w:w="1773" w:type="dxa"/>
            <w:vAlign w:val="top"/>
          </w:tcPr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spacing w:before="69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对擅自安装和使</w:t>
            </w:r>
          </w:p>
          <w:p>
            <w:pPr>
              <w:spacing w:before="65" w:line="221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用卫星地面接收</w:t>
            </w:r>
          </w:p>
          <w:p>
            <w:pPr>
              <w:spacing w:before="68" w:line="222" w:lineRule="auto"/>
              <w:ind w:left="36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设施的处罚</w:t>
            </w:r>
          </w:p>
        </w:tc>
        <w:tc>
          <w:tcPr>
            <w:tcW w:w="1826" w:type="dxa"/>
            <w:vAlign w:val="top"/>
          </w:tcPr>
          <w:p>
            <w:pPr>
              <w:pStyle w:val="6"/>
              <w:spacing w:line="285" w:lineRule="auto"/>
            </w:pPr>
          </w:p>
          <w:p>
            <w:pPr>
              <w:pStyle w:val="6"/>
              <w:spacing w:line="286" w:lineRule="auto"/>
            </w:pPr>
          </w:p>
          <w:p>
            <w:pPr>
              <w:pStyle w:val="6"/>
              <w:spacing w:line="286" w:lineRule="auto"/>
            </w:pPr>
          </w:p>
          <w:p>
            <w:pPr>
              <w:pStyle w:val="6"/>
              <w:spacing w:line="286" w:lineRule="auto"/>
            </w:pPr>
          </w:p>
          <w:p>
            <w:pPr>
              <w:spacing w:before="68" w:line="251" w:lineRule="auto"/>
              <w:ind w:left="669" w:right="438" w:hanging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69" w:line="221" w:lineRule="auto"/>
              <w:ind w:left="46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104" w:line="260" w:lineRule="auto"/>
              <w:ind w:left="134" w:right="124" w:hanging="1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《卫星地面接收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设施接收外国卫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星传送电视节目</w:t>
            </w:r>
          </w:p>
          <w:p>
            <w:pPr>
              <w:spacing w:before="68" w:line="221" w:lineRule="auto"/>
              <w:ind w:left="3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管理办法》</w:t>
            </w:r>
          </w:p>
          <w:p>
            <w:pPr>
              <w:spacing w:before="67" w:line="250" w:lineRule="auto"/>
              <w:ind w:left="132" w:right="124" w:firstLine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《卫星电视广播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地面接收设施管</w:t>
            </w:r>
          </w:p>
          <w:p>
            <w:pPr>
              <w:spacing w:before="68" w:line="221" w:lineRule="auto"/>
              <w:ind w:left="4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理规定》</w:t>
            </w:r>
          </w:p>
          <w:p>
            <w:pPr>
              <w:spacing w:before="66" w:line="261" w:lineRule="auto"/>
              <w:ind w:left="132" w:right="124" w:firstLine="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《〈卫星电视广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播地面接收设施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管理规定〉实施</w:t>
            </w:r>
          </w:p>
          <w:p>
            <w:pPr>
              <w:spacing w:before="68" w:line="221" w:lineRule="auto"/>
              <w:ind w:left="55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细则》</w:t>
            </w:r>
          </w:p>
        </w:tc>
        <w:tc>
          <w:tcPr>
            <w:tcW w:w="1245" w:type="dxa"/>
            <w:vAlign w:val="top"/>
          </w:tcPr>
          <w:p>
            <w:pPr>
              <w:pStyle w:val="6"/>
              <w:spacing w:line="285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pStyle w:val="6"/>
              <w:spacing w:line="286" w:lineRule="auto"/>
            </w:pPr>
          </w:p>
          <w:p>
            <w:pPr>
              <w:pStyle w:val="6"/>
              <w:spacing w:line="286" w:lineRule="auto"/>
            </w:pPr>
          </w:p>
          <w:p>
            <w:pPr>
              <w:spacing w:before="69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7" w:line="221" w:lineRule="auto"/>
              <w:ind w:left="5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9" w:line="251" w:lineRule="auto"/>
              <w:ind w:left="120" w:leftChars="0" w:right="106" w:rightChars="0" w:hanging="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spacing w:before="68" w:line="230" w:lineRule="auto"/>
              <w:ind w:left="16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spacing w:before="68" w:line="239" w:lineRule="auto"/>
              <w:ind w:left="28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spacing w:before="68" w:line="239" w:lineRule="auto"/>
              <w:ind w:left="19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spacing w:before="68" w:line="239" w:lineRule="auto"/>
              <w:ind w:left="27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8" w:hRule="atLeast"/>
        </w:trPr>
        <w:tc>
          <w:tcPr>
            <w:tcW w:w="543" w:type="dxa"/>
            <w:vAlign w:val="top"/>
          </w:tcPr>
          <w:p>
            <w:pPr>
              <w:pStyle w:val="6"/>
              <w:spacing w:line="277" w:lineRule="auto"/>
            </w:pPr>
          </w:p>
          <w:p>
            <w:pPr>
              <w:pStyle w:val="6"/>
              <w:spacing w:line="277" w:lineRule="auto"/>
            </w:pPr>
          </w:p>
          <w:p>
            <w:pPr>
              <w:pStyle w:val="6"/>
              <w:spacing w:line="277" w:lineRule="auto"/>
            </w:pPr>
          </w:p>
          <w:p>
            <w:pPr>
              <w:pStyle w:val="6"/>
              <w:spacing w:line="277" w:lineRule="auto"/>
            </w:pPr>
          </w:p>
          <w:p>
            <w:pPr>
              <w:pStyle w:val="6"/>
              <w:spacing w:line="277" w:lineRule="auto"/>
            </w:pPr>
          </w:p>
          <w:p>
            <w:pPr>
              <w:pStyle w:val="6"/>
              <w:spacing w:line="278" w:lineRule="auto"/>
            </w:pPr>
          </w:p>
          <w:p>
            <w:pPr>
              <w:spacing w:before="64" w:line="179" w:lineRule="auto"/>
              <w:ind w:left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33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773" w:type="dxa"/>
            <w:vAlign w:val="center"/>
          </w:tcPr>
          <w:p>
            <w:pPr>
              <w:pStyle w:val="6"/>
              <w:spacing w:line="305" w:lineRule="auto"/>
              <w:jc w:val="center"/>
            </w:pPr>
          </w:p>
          <w:p>
            <w:pPr>
              <w:spacing w:before="68" w:line="221" w:lineRule="auto"/>
              <w:ind w:left="153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对未持有《许可</w:t>
            </w:r>
          </w:p>
          <w:p>
            <w:pPr>
              <w:spacing w:before="68" w:line="221" w:lineRule="auto"/>
              <w:ind w:left="15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证》而擅自设置</w:t>
            </w:r>
          </w:p>
          <w:p>
            <w:pPr>
              <w:spacing w:before="66" w:line="221" w:lineRule="auto"/>
              <w:ind w:left="15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卫星地面接收设</w:t>
            </w:r>
          </w:p>
          <w:p>
            <w:pPr>
              <w:spacing w:before="68" w:line="221" w:lineRule="auto"/>
              <w:ind w:left="153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施接收外国卫星</w:t>
            </w:r>
          </w:p>
          <w:p>
            <w:pPr>
              <w:spacing w:before="66" w:line="220" w:lineRule="auto"/>
              <w:ind w:left="15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传送的电视节目</w:t>
            </w:r>
          </w:p>
          <w:p>
            <w:pPr>
              <w:spacing w:before="69" w:line="223" w:lineRule="auto"/>
              <w:ind w:left="591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的处罚</w:t>
            </w:r>
          </w:p>
        </w:tc>
        <w:tc>
          <w:tcPr>
            <w:tcW w:w="1826" w:type="dxa"/>
            <w:vAlign w:val="center"/>
          </w:tcPr>
          <w:p>
            <w:pPr>
              <w:pStyle w:val="6"/>
              <w:spacing w:line="311" w:lineRule="auto"/>
              <w:jc w:val="center"/>
            </w:pPr>
          </w:p>
          <w:p>
            <w:pPr>
              <w:pStyle w:val="6"/>
              <w:spacing w:line="311" w:lineRule="auto"/>
              <w:jc w:val="center"/>
            </w:pPr>
          </w:p>
          <w:p>
            <w:pPr>
              <w:spacing w:before="69" w:line="251" w:lineRule="auto"/>
              <w:ind w:left="669" w:right="438" w:hanging="20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67" w:line="221" w:lineRule="auto"/>
              <w:ind w:left="461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center"/>
          </w:tcPr>
          <w:p>
            <w:pPr>
              <w:spacing w:before="57" w:line="260" w:lineRule="auto"/>
              <w:ind w:left="134" w:right="124" w:hanging="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《卫星地面接收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设施接收外国卫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星传送电视节目</w:t>
            </w:r>
          </w:p>
          <w:p>
            <w:pPr>
              <w:spacing w:before="68" w:line="221" w:lineRule="auto"/>
              <w:ind w:left="34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管理办法》</w:t>
            </w:r>
          </w:p>
          <w:p>
            <w:pPr>
              <w:spacing w:before="68" w:line="260" w:lineRule="auto"/>
              <w:ind w:left="132" w:right="124" w:firstLine="53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《〈卫星电视广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播地面接收设施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管理规定〉实施</w:t>
            </w:r>
          </w:p>
          <w:p>
            <w:pPr>
              <w:spacing w:before="68" w:line="221" w:lineRule="auto"/>
              <w:ind w:left="552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细则》</w:t>
            </w:r>
          </w:p>
        </w:tc>
        <w:tc>
          <w:tcPr>
            <w:tcW w:w="1245" w:type="dxa"/>
            <w:vAlign w:val="center"/>
          </w:tcPr>
          <w:p>
            <w:pPr>
              <w:pStyle w:val="6"/>
              <w:spacing w:line="311" w:lineRule="auto"/>
              <w:jc w:val="center"/>
            </w:pPr>
          </w:p>
          <w:p>
            <w:pPr>
              <w:pStyle w:val="6"/>
              <w:spacing w:line="311" w:lineRule="auto"/>
              <w:jc w:val="center"/>
            </w:pPr>
          </w:p>
          <w:p>
            <w:pPr>
              <w:spacing w:before="68" w:line="221" w:lineRule="auto"/>
              <w:ind w:left="20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jc w:val="center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5" w:line="221" w:lineRule="auto"/>
              <w:ind w:left="547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center"/>
          </w:tcPr>
          <w:p>
            <w:pPr>
              <w:pStyle w:val="6"/>
              <w:spacing w:line="313" w:lineRule="auto"/>
              <w:jc w:val="center"/>
            </w:pPr>
          </w:p>
          <w:p>
            <w:pPr>
              <w:pStyle w:val="6"/>
              <w:spacing w:line="313" w:lineRule="auto"/>
              <w:jc w:val="center"/>
            </w:pPr>
          </w:p>
          <w:p>
            <w:pPr>
              <w:pStyle w:val="6"/>
              <w:spacing w:line="313" w:lineRule="auto"/>
              <w:jc w:val="center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9" w:line="251" w:lineRule="auto"/>
              <w:ind w:left="120" w:leftChars="0" w:right="106" w:rightChars="0" w:hanging="3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9" w:type="dxa"/>
            <w:vAlign w:val="center"/>
          </w:tcPr>
          <w:p>
            <w:pPr>
              <w:pStyle w:val="6"/>
              <w:spacing w:line="273" w:lineRule="auto"/>
              <w:jc w:val="center"/>
            </w:pPr>
          </w:p>
          <w:p>
            <w:pPr>
              <w:pStyle w:val="6"/>
              <w:spacing w:line="273" w:lineRule="auto"/>
              <w:jc w:val="center"/>
            </w:pPr>
          </w:p>
          <w:p>
            <w:pPr>
              <w:pStyle w:val="6"/>
              <w:spacing w:line="274" w:lineRule="auto"/>
              <w:jc w:val="center"/>
            </w:pPr>
          </w:p>
          <w:p>
            <w:pPr>
              <w:pStyle w:val="6"/>
              <w:spacing w:line="274" w:lineRule="auto"/>
              <w:jc w:val="center"/>
            </w:pPr>
          </w:p>
          <w:p>
            <w:pPr>
              <w:spacing w:before="68" w:line="230" w:lineRule="auto"/>
              <w:ind w:left="166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center"/>
          </w:tcPr>
          <w:p>
            <w:pPr>
              <w:pStyle w:val="6"/>
              <w:spacing w:line="274" w:lineRule="auto"/>
              <w:jc w:val="center"/>
            </w:pPr>
          </w:p>
          <w:p>
            <w:pPr>
              <w:pStyle w:val="6"/>
              <w:spacing w:line="274" w:lineRule="auto"/>
              <w:jc w:val="center"/>
            </w:pPr>
          </w:p>
          <w:p>
            <w:pPr>
              <w:pStyle w:val="6"/>
              <w:spacing w:line="275" w:lineRule="auto"/>
              <w:jc w:val="center"/>
            </w:pPr>
          </w:p>
          <w:p>
            <w:pPr>
              <w:pStyle w:val="6"/>
              <w:spacing w:line="275" w:lineRule="auto"/>
              <w:jc w:val="center"/>
            </w:pPr>
          </w:p>
          <w:p>
            <w:pPr>
              <w:spacing w:before="68" w:line="239" w:lineRule="auto"/>
              <w:ind w:left="285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pStyle w:val="6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" w:type="dxa"/>
            <w:vAlign w:val="center"/>
          </w:tcPr>
          <w:p>
            <w:pPr>
              <w:pStyle w:val="6"/>
              <w:spacing w:line="274" w:lineRule="auto"/>
              <w:jc w:val="center"/>
            </w:pPr>
          </w:p>
          <w:p>
            <w:pPr>
              <w:pStyle w:val="6"/>
              <w:spacing w:line="274" w:lineRule="auto"/>
              <w:jc w:val="center"/>
            </w:pPr>
          </w:p>
          <w:p>
            <w:pPr>
              <w:pStyle w:val="6"/>
              <w:spacing w:line="275" w:lineRule="auto"/>
              <w:jc w:val="center"/>
            </w:pPr>
          </w:p>
          <w:p>
            <w:pPr>
              <w:pStyle w:val="6"/>
              <w:spacing w:line="275" w:lineRule="auto"/>
              <w:jc w:val="center"/>
            </w:pPr>
          </w:p>
          <w:p>
            <w:pPr>
              <w:spacing w:before="68" w:line="239" w:lineRule="auto"/>
              <w:ind w:left="196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pStyle w:val="6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8" w:type="dxa"/>
            <w:vAlign w:val="center"/>
          </w:tcPr>
          <w:p>
            <w:pPr>
              <w:pStyle w:val="6"/>
              <w:spacing w:line="274" w:lineRule="auto"/>
              <w:jc w:val="center"/>
            </w:pPr>
          </w:p>
          <w:p>
            <w:pPr>
              <w:pStyle w:val="6"/>
              <w:spacing w:line="274" w:lineRule="auto"/>
              <w:jc w:val="center"/>
            </w:pPr>
          </w:p>
          <w:p>
            <w:pPr>
              <w:pStyle w:val="6"/>
              <w:spacing w:line="275" w:lineRule="auto"/>
              <w:jc w:val="center"/>
            </w:pPr>
          </w:p>
          <w:p>
            <w:pPr>
              <w:pStyle w:val="6"/>
              <w:spacing w:line="275" w:lineRule="auto"/>
              <w:jc w:val="center"/>
            </w:pPr>
          </w:p>
          <w:p>
            <w:pPr>
              <w:spacing w:before="68" w:line="239" w:lineRule="auto"/>
              <w:ind w:left="271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9" w:hRule="atLeast"/>
        </w:trPr>
        <w:tc>
          <w:tcPr>
            <w:tcW w:w="543" w:type="dxa"/>
            <w:vAlign w:val="top"/>
          </w:tcPr>
          <w:p>
            <w:pPr>
              <w:pStyle w:val="6"/>
              <w:spacing w:line="285" w:lineRule="auto"/>
            </w:pPr>
          </w:p>
          <w:p>
            <w:pPr>
              <w:pStyle w:val="6"/>
              <w:spacing w:line="286" w:lineRule="auto"/>
            </w:pPr>
          </w:p>
          <w:p>
            <w:pPr>
              <w:pStyle w:val="6"/>
              <w:spacing w:line="286" w:lineRule="auto"/>
            </w:pPr>
          </w:p>
          <w:p>
            <w:pPr>
              <w:pStyle w:val="6"/>
              <w:spacing w:line="286" w:lineRule="auto"/>
            </w:pPr>
          </w:p>
          <w:p>
            <w:pPr>
              <w:spacing w:before="64" w:line="179" w:lineRule="auto"/>
              <w:ind w:left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34</w:t>
            </w:r>
          </w:p>
        </w:tc>
        <w:tc>
          <w:tcPr>
            <w:tcW w:w="76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773" w:type="dxa"/>
            <w:vAlign w:val="top"/>
          </w:tcPr>
          <w:p>
            <w:pPr>
              <w:spacing w:before="58" w:line="270" w:lineRule="auto"/>
              <w:ind w:left="154" w:leftChars="0" w:right="148" w:rightChars="0" w:hanging="1" w:firstLine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对卫星地面接收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设施安装服务机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构和卫星地面接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收设施生产企业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之间， 违规存在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利益关联的处罚</w:t>
            </w:r>
          </w:p>
        </w:tc>
        <w:tc>
          <w:tcPr>
            <w:tcW w:w="1826" w:type="dxa"/>
            <w:vAlign w:val="top"/>
          </w:tcPr>
          <w:p>
            <w:pPr>
              <w:pStyle w:val="6"/>
              <w:spacing w:line="304" w:lineRule="auto"/>
            </w:pPr>
          </w:p>
          <w:p>
            <w:pPr>
              <w:spacing w:before="68" w:line="251" w:lineRule="auto"/>
              <w:ind w:left="669" w:right="438" w:hanging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67" w:line="221" w:lineRule="auto"/>
              <w:ind w:left="46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pStyle w:val="6"/>
              <w:spacing w:line="303" w:lineRule="auto"/>
            </w:pPr>
          </w:p>
          <w:p>
            <w:pPr>
              <w:spacing w:before="68" w:line="261" w:lineRule="auto"/>
              <w:ind w:left="132" w:right="124" w:firstLine="1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《卫星电视广播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地面接收设施安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装服务暂行办</w:t>
            </w:r>
          </w:p>
          <w:p>
            <w:pPr>
              <w:spacing w:before="66" w:line="226" w:lineRule="auto"/>
              <w:ind w:left="65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法》</w:t>
            </w:r>
          </w:p>
        </w:tc>
        <w:tc>
          <w:tcPr>
            <w:tcW w:w="1245" w:type="dxa"/>
            <w:vAlign w:val="top"/>
          </w:tcPr>
          <w:p>
            <w:pPr>
              <w:pStyle w:val="6"/>
              <w:spacing w:line="303" w:lineRule="auto"/>
            </w:pPr>
          </w:p>
          <w:p>
            <w:pPr>
              <w:spacing w:before="69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5" w:line="221" w:lineRule="auto"/>
              <w:ind w:left="5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310" w:lineRule="auto"/>
            </w:pPr>
          </w:p>
          <w:p>
            <w:pPr>
              <w:pStyle w:val="6"/>
              <w:spacing w:line="310" w:lineRule="auto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9" w:line="251" w:lineRule="auto"/>
              <w:ind w:left="120" w:leftChars="0" w:right="106" w:rightChars="0" w:hanging="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8" w:line="230" w:lineRule="auto"/>
              <w:ind w:left="16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8" w:line="239" w:lineRule="auto"/>
              <w:ind w:left="28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8" w:line="239" w:lineRule="auto"/>
              <w:ind w:left="19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8" w:line="239" w:lineRule="auto"/>
              <w:ind w:left="27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22"/>
      </w:pPr>
    </w:p>
    <w:p>
      <w:pPr>
        <w:spacing w:before="22"/>
      </w:pPr>
    </w:p>
    <w:p>
      <w:pPr>
        <w:spacing w:before="22"/>
      </w:pPr>
    </w:p>
    <w:tbl>
      <w:tblPr>
        <w:tblStyle w:val="5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1" w:hRule="atLeast"/>
        </w:trPr>
        <w:tc>
          <w:tcPr>
            <w:tcW w:w="543" w:type="dxa"/>
            <w:vAlign w:val="top"/>
          </w:tcPr>
          <w:p>
            <w:pPr>
              <w:pStyle w:val="6"/>
              <w:spacing w:line="260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spacing w:before="64" w:line="179" w:lineRule="auto"/>
              <w:ind w:left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35</w:t>
            </w:r>
          </w:p>
        </w:tc>
        <w:tc>
          <w:tcPr>
            <w:tcW w:w="76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76" w:line="210" w:lineRule="auto"/>
              <w:ind w:left="1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行             政 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        处             罚</w:t>
            </w:r>
          </w:p>
        </w:tc>
        <w:tc>
          <w:tcPr>
            <w:tcW w:w="1773" w:type="dxa"/>
            <w:vAlign w:val="top"/>
          </w:tcPr>
          <w:p>
            <w:pPr>
              <w:pStyle w:val="6"/>
              <w:spacing w:line="278" w:lineRule="auto"/>
            </w:pPr>
          </w:p>
          <w:p>
            <w:pPr>
              <w:pStyle w:val="6"/>
              <w:spacing w:line="278" w:lineRule="auto"/>
            </w:pPr>
          </w:p>
          <w:p>
            <w:pPr>
              <w:pStyle w:val="6"/>
              <w:spacing w:line="278" w:lineRule="auto"/>
            </w:pPr>
          </w:p>
          <w:p>
            <w:pPr>
              <w:spacing w:before="69" w:line="266" w:lineRule="auto"/>
              <w:ind w:left="155" w:leftChars="0" w:right="148" w:rightChars="0" w:hanging="2" w:firstLine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对违规接收、使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用、录制、传播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外国卫星传送电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视节目的处罚</w:t>
            </w:r>
          </w:p>
        </w:tc>
        <w:tc>
          <w:tcPr>
            <w:tcW w:w="1826" w:type="dxa"/>
            <w:vAlign w:val="top"/>
          </w:tcPr>
          <w:p>
            <w:pPr>
              <w:pStyle w:val="6"/>
              <w:spacing w:line="278" w:lineRule="auto"/>
            </w:pPr>
          </w:p>
          <w:p>
            <w:pPr>
              <w:pStyle w:val="6"/>
              <w:spacing w:line="278" w:lineRule="auto"/>
            </w:pPr>
          </w:p>
          <w:p>
            <w:pPr>
              <w:pStyle w:val="6"/>
              <w:spacing w:line="279" w:lineRule="auto"/>
            </w:pPr>
          </w:p>
          <w:p>
            <w:pPr>
              <w:spacing w:before="68" w:line="251" w:lineRule="auto"/>
              <w:ind w:left="669" w:right="438" w:hanging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69" w:line="221" w:lineRule="auto"/>
              <w:ind w:left="46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272" w:line="260" w:lineRule="auto"/>
              <w:ind w:left="134" w:right="124" w:hanging="1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《卫星地面接收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设施接收外国卫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星传送电视节目</w:t>
            </w:r>
          </w:p>
          <w:p>
            <w:pPr>
              <w:spacing w:before="68" w:line="221" w:lineRule="auto"/>
              <w:ind w:left="3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管理办法》</w:t>
            </w:r>
          </w:p>
          <w:p>
            <w:pPr>
              <w:spacing w:before="67" w:line="261" w:lineRule="auto"/>
              <w:ind w:left="132" w:right="124" w:firstLine="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《〈卫星电视广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播地面接收设施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管理规定〉实施</w:t>
            </w:r>
          </w:p>
          <w:p>
            <w:pPr>
              <w:spacing w:before="68" w:line="221" w:lineRule="auto"/>
              <w:ind w:left="55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细则》</w:t>
            </w:r>
          </w:p>
        </w:tc>
        <w:tc>
          <w:tcPr>
            <w:tcW w:w="1245" w:type="dxa"/>
            <w:vAlign w:val="top"/>
          </w:tcPr>
          <w:p>
            <w:pPr>
              <w:pStyle w:val="6"/>
              <w:spacing w:line="278" w:lineRule="auto"/>
            </w:pPr>
          </w:p>
          <w:p>
            <w:pPr>
              <w:pStyle w:val="6"/>
              <w:spacing w:line="278" w:lineRule="auto"/>
            </w:pPr>
          </w:p>
          <w:p>
            <w:pPr>
              <w:pStyle w:val="6"/>
              <w:spacing w:line="279" w:lineRule="auto"/>
            </w:pPr>
          </w:p>
          <w:p>
            <w:pPr>
              <w:spacing w:before="68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7" w:line="221" w:lineRule="auto"/>
              <w:ind w:left="5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288" w:lineRule="auto"/>
            </w:pPr>
          </w:p>
          <w:p>
            <w:pPr>
              <w:pStyle w:val="6"/>
              <w:spacing w:line="288" w:lineRule="auto"/>
            </w:pPr>
          </w:p>
          <w:p>
            <w:pPr>
              <w:pStyle w:val="6"/>
              <w:spacing w:line="288" w:lineRule="auto"/>
            </w:pPr>
          </w:p>
          <w:p>
            <w:pPr>
              <w:pStyle w:val="6"/>
              <w:spacing w:line="288" w:lineRule="auto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8" w:line="251" w:lineRule="auto"/>
              <w:ind w:left="120" w:leftChars="0" w:right="106" w:rightChars="0" w:hanging="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spacing w:before="69" w:line="230" w:lineRule="auto"/>
              <w:ind w:left="16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spacing w:before="68" w:line="239" w:lineRule="auto"/>
              <w:ind w:left="28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spacing w:before="68" w:line="239" w:lineRule="auto"/>
              <w:ind w:left="19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spacing w:before="68" w:line="239" w:lineRule="auto"/>
              <w:ind w:left="27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916" w:hRule="atLeast"/>
        </w:trPr>
        <w:tc>
          <w:tcPr>
            <w:tcW w:w="543" w:type="dxa"/>
            <w:vAlign w:val="top"/>
          </w:tcPr>
          <w:p>
            <w:pPr>
              <w:pStyle w:val="6"/>
              <w:spacing w:line="274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spacing w:before="64" w:line="179" w:lineRule="auto"/>
              <w:ind w:left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36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773" w:type="dxa"/>
            <w:vAlign w:val="top"/>
          </w:tcPr>
          <w:p>
            <w:pPr>
              <w:spacing w:before="218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对擅自从事广播</w:t>
            </w:r>
          </w:p>
          <w:p>
            <w:pPr>
              <w:spacing w:before="68" w:line="220" w:lineRule="auto"/>
              <w:ind w:left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电视节目传送业</w:t>
            </w:r>
          </w:p>
          <w:p>
            <w:pPr>
              <w:spacing w:before="68" w:line="221" w:lineRule="auto"/>
              <w:ind w:left="47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务的处罚</w:t>
            </w:r>
          </w:p>
        </w:tc>
        <w:tc>
          <w:tcPr>
            <w:tcW w:w="1826" w:type="dxa"/>
            <w:vAlign w:val="top"/>
          </w:tcPr>
          <w:p>
            <w:pPr>
              <w:spacing w:before="58" w:line="251" w:lineRule="auto"/>
              <w:ind w:left="669" w:right="438" w:hanging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69" w:line="221" w:lineRule="auto"/>
              <w:ind w:left="46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219" w:line="250" w:lineRule="auto"/>
              <w:ind w:left="130" w:right="124" w:firstLine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《广播电视节目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传送业务管理办</w:t>
            </w:r>
          </w:p>
          <w:p>
            <w:pPr>
              <w:spacing w:before="69" w:line="226" w:lineRule="auto"/>
              <w:ind w:left="65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法》</w:t>
            </w:r>
          </w:p>
        </w:tc>
        <w:tc>
          <w:tcPr>
            <w:tcW w:w="1245" w:type="dxa"/>
            <w:vAlign w:val="top"/>
          </w:tcPr>
          <w:p>
            <w:pPr>
              <w:spacing w:before="57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7" w:line="221" w:lineRule="auto"/>
              <w:ind w:left="5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306" w:lineRule="auto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8" w:line="251" w:lineRule="auto"/>
              <w:ind w:left="120" w:leftChars="0" w:right="106" w:rightChars="0" w:hanging="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6"/>
              <w:spacing w:line="461" w:lineRule="auto"/>
            </w:pPr>
          </w:p>
          <w:p>
            <w:pPr>
              <w:spacing w:before="68" w:line="230" w:lineRule="auto"/>
              <w:ind w:left="16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467" w:lineRule="auto"/>
            </w:pPr>
          </w:p>
          <w:p>
            <w:pPr>
              <w:spacing w:before="68" w:line="239" w:lineRule="auto"/>
              <w:ind w:left="28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467" w:lineRule="auto"/>
            </w:pPr>
          </w:p>
          <w:p>
            <w:pPr>
              <w:spacing w:before="68" w:line="239" w:lineRule="auto"/>
              <w:ind w:left="19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467" w:lineRule="auto"/>
            </w:pPr>
          </w:p>
          <w:p>
            <w:pPr>
              <w:spacing w:before="68" w:line="239" w:lineRule="auto"/>
              <w:ind w:left="27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9" w:hRule="atLeast"/>
        </w:trPr>
        <w:tc>
          <w:tcPr>
            <w:tcW w:w="543" w:type="dxa"/>
            <w:vAlign w:val="top"/>
          </w:tcPr>
          <w:p>
            <w:pPr>
              <w:pStyle w:val="6"/>
              <w:spacing w:line="271" w:lineRule="auto"/>
            </w:pPr>
          </w:p>
          <w:p>
            <w:pPr>
              <w:pStyle w:val="6"/>
              <w:spacing w:line="271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spacing w:before="64" w:line="179" w:lineRule="auto"/>
              <w:ind w:left="17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37</w:t>
            </w:r>
          </w:p>
        </w:tc>
        <w:tc>
          <w:tcPr>
            <w:tcW w:w="76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773" w:type="dxa"/>
            <w:vAlign w:val="center"/>
          </w:tcPr>
          <w:p>
            <w:pPr>
              <w:pStyle w:val="6"/>
              <w:spacing w:line="258" w:lineRule="auto"/>
              <w:jc w:val="center"/>
            </w:pPr>
          </w:p>
          <w:p>
            <w:pPr>
              <w:spacing w:before="68" w:line="221" w:lineRule="auto"/>
              <w:ind w:left="153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对从事广播电视</w:t>
            </w:r>
          </w:p>
          <w:p>
            <w:pPr>
              <w:spacing w:before="68" w:line="220" w:lineRule="auto"/>
              <w:ind w:left="15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传送业务的机构</w:t>
            </w:r>
          </w:p>
          <w:p>
            <w:pPr>
              <w:spacing w:before="69" w:line="221" w:lineRule="auto"/>
              <w:ind w:left="15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实施有关违规行</w:t>
            </w:r>
          </w:p>
          <w:p>
            <w:pPr>
              <w:spacing w:before="67" w:line="222" w:lineRule="auto"/>
              <w:ind w:left="473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为的处罚</w:t>
            </w:r>
          </w:p>
        </w:tc>
        <w:tc>
          <w:tcPr>
            <w:tcW w:w="1826" w:type="dxa"/>
            <w:vAlign w:val="center"/>
          </w:tcPr>
          <w:p>
            <w:pPr>
              <w:pStyle w:val="6"/>
              <w:spacing w:line="259" w:lineRule="auto"/>
              <w:jc w:val="center"/>
            </w:pPr>
          </w:p>
          <w:p>
            <w:pPr>
              <w:spacing w:before="68" w:line="251" w:lineRule="auto"/>
              <w:ind w:left="669" w:right="438" w:hanging="20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69" w:line="221" w:lineRule="auto"/>
              <w:ind w:left="461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center"/>
          </w:tcPr>
          <w:p>
            <w:pPr>
              <w:pStyle w:val="6"/>
              <w:spacing w:line="419" w:lineRule="auto"/>
              <w:jc w:val="center"/>
            </w:pPr>
          </w:p>
          <w:p>
            <w:pPr>
              <w:spacing w:before="68" w:line="250" w:lineRule="auto"/>
              <w:ind w:left="130" w:right="124" w:firstLine="3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《广播电视节目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传送业务管理办</w:t>
            </w:r>
          </w:p>
          <w:p>
            <w:pPr>
              <w:spacing w:before="69" w:line="226" w:lineRule="auto"/>
              <w:ind w:left="658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法》</w:t>
            </w:r>
          </w:p>
        </w:tc>
        <w:tc>
          <w:tcPr>
            <w:tcW w:w="1245" w:type="dxa"/>
            <w:vAlign w:val="center"/>
          </w:tcPr>
          <w:p>
            <w:pPr>
              <w:pStyle w:val="6"/>
              <w:spacing w:line="258" w:lineRule="auto"/>
              <w:jc w:val="center"/>
            </w:pPr>
          </w:p>
          <w:p>
            <w:pPr>
              <w:spacing w:before="68" w:line="221" w:lineRule="auto"/>
              <w:ind w:left="20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jc w:val="center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7" w:line="221" w:lineRule="auto"/>
              <w:ind w:left="547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center"/>
          </w:tcPr>
          <w:p>
            <w:pPr>
              <w:pStyle w:val="6"/>
              <w:spacing w:line="287" w:lineRule="auto"/>
              <w:jc w:val="center"/>
            </w:pPr>
          </w:p>
          <w:p>
            <w:pPr>
              <w:pStyle w:val="6"/>
              <w:spacing w:line="288" w:lineRule="auto"/>
              <w:jc w:val="center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8" w:line="251" w:lineRule="auto"/>
              <w:ind w:left="120" w:leftChars="0" w:right="106" w:rightChars="0" w:hanging="3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9" w:type="dxa"/>
            <w:vAlign w:val="center"/>
          </w:tcPr>
          <w:p>
            <w:pPr>
              <w:pStyle w:val="6"/>
              <w:spacing w:line="243" w:lineRule="auto"/>
              <w:jc w:val="center"/>
            </w:pPr>
          </w:p>
          <w:p>
            <w:pPr>
              <w:pStyle w:val="6"/>
              <w:spacing w:line="243" w:lineRule="auto"/>
              <w:jc w:val="center"/>
            </w:pPr>
          </w:p>
          <w:p>
            <w:pPr>
              <w:pStyle w:val="6"/>
              <w:spacing w:line="244" w:lineRule="auto"/>
              <w:jc w:val="center"/>
            </w:pPr>
          </w:p>
          <w:p>
            <w:pPr>
              <w:spacing w:before="68" w:line="230" w:lineRule="auto"/>
              <w:ind w:left="166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center"/>
          </w:tcPr>
          <w:p>
            <w:pPr>
              <w:pStyle w:val="6"/>
              <w:spacing w:line="245" w:lineRule="auto"/>
              <w:jc w:val="center"/>
            </w:pPr>
          </w:p>
          <w:p>
            <w:pPr>
              <w:pStyle w:val="6"/>
              <w:spacing w:line="245" w:lineRule="auto"/>
              <w:jc w:val="center"/>
            </w:pPr>
          </w:p>
          <w:p>
            <w:pPr>
              <w:pStyle w:val="6"/>
              <w:spacing w:line="246" w:lineRule="auto"/>
              <w:jc w:val="center"/>
            </w:pPr>
          </w:p>
          <w:p>
            <w:pPr>
              <w:spacing w:before="68" w:line="239" w:lineRule="auto"/>
              <w:ind w:left="285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pStyle w:val="6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" w:type="dxa"/>
            <w:vAlign w:val="center"/>
          </w:tcPr>
          <w:p>
            <w:pPr>
              <w:pStyle w:val="6"/>
              <w:spacing w:line="245" w:lineRule="auto"/>
              <w:jc w:val="center"/>
            </w:pPr>
          </w:p>
          <w:p>
            <w:pPr>
              <w:pStyle w:val="6"/>
              <w:spacing w:line="245" w:lineRule="auto"/>
              <w:jc w:val="center"/>
            </w:pPr>
          </w:p>
          <w:p>
            <w:pPr>
              <w:pStyle w:val="6"/>
              <w:spacing w:line="246" w:lineRule="auto"/>
              <w:jc w:val="center"/>
            </w:pPr>
          </w:p>
          <w:p>
            <w:pPr>
              <w:spacing w:before="68" w:line="239" w:lineRule="auto"/>
              <w:ind w:left="196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pStyle w:val="6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8" w:type="dxa"/>
            <w:vAlign w:val="center"/>
          </w:tcPr>
          <w:p>
            <w:pPr>
              <w:pStyle w:val="6"/>
              <w:spacing w:line="245" w:lineRule="auto"/>
              <w:jc w:val="center"/>
            </w:pPr>
          </w:p>
          <w:p>
            <w:pPr>
              <w:pStyle w:val="6"/>
              <w:spacing w:line="245" w:lineRule="auto"/>
              <w:jc w:val="center"/>
            </w:pPr>
          </w:p>
          <w:p>
            <w:pPr>
              <w:pStyle w:val="6"/>
              <w:spacing w:line="246" w:lineRule="auto"/>
              <w:jc w:val="center"/>
            </w:pPr>
          </w:p>
          <w:p>
            <w:pPr>
              <w:spacing w:before="68" w:line="239" w:lineRule="auto"/>
              <w:ind w:left="271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22"/>
      </w:pPr>
    </w:p>
    <w:p>
      <w:pPr>
        <w:spacing w:before="22"/>
      </w:pPr>
    </w:p>
    <w:p>
      <w:pPr>
        <w:spacing w:before="22"/>
      </w:pPr>
    </w:p>
    <w:tbl>
      <w:tblPr>
        <w:tblStyle w:val="5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3" w:hRule="atLeast"/>
        </w:trPr>
        <w:tc>
          <w:tcPr>
            <w:tcW w:w="543" w:type="dxa"/>
            <w:vAlign w:val="top"/>
          </w:tcPr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spacing w:before="64" w:line="179" w:lineRule="auto"/>
              <w:ind w:left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38</w:t>
            </w:r>
          </w:p>
        </w:tc>
        <w:tc>
          <w:tcPr>
            <w:tcW w:w="76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76" w:line="210" w:lineRule="auto"/>
              <w:ind w:left="10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行             政             处             罚</w:t>
            </w:r>
          </w:p>
        </w:tc>
        <w:tc>
          <w:tcPr>
            <w:tcW w:w="1773" w:type="dxa"/>
            <w:vAlign w:val="top"/>
          </w:tcPr>
          <w:p>
            <w:pPr>
              <w:pStyle w:val="6"/>
              <w:spacing w:line="266" w:lineRule="auto"/>
            </w:pPr>
          </w:p>
          <w:p>
            <w:pPr>
              <w:spacing w:before="68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对播出含有禁止</w:t>
            </w:r>
          </w:p>
          <w:p>
            <w:pPr>
              <w:spacing w:before="67" w:line="221" w:lineRule="auto"/>
              <w:ind w:left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内容的、禁止播</w:t>
            </w:r>
          </w:p>
          <w:p>
            <w:pPr>
              <w:spacing w:before="67" w:line="221" w:lineRule="auto"/>
              <w:ind w:left="1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出的广播电视广</w:t>
            </w:r>
          </w:p>
          <w:p>
            <w:pPr>
              <w:spacing w:before="69" w:line="219" w:lineRule="auto"/>
              <w:ind w:left="47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告的处罚</w:t>
            </w:r>
          </w:p>
        </w:tc>
        <w:tc>
          <w:tcPr>
            <w:tcW w:w="1826" w:type="dxa"/>
            <w:vAlign w:val="top"/>
          </w:tcPr>
          <w:p>
            <w:pPr>
              <w:pStyle w:val="6"/>
              <w:spacing w:line="266" w:lineRule="auto"/>
            </w:pPr>
          </w:p>
          <w:p>
            <w:pPr>
              <w:spacing w:before="69" w:line="251" w:lineRule="auto"/>
              <w:ind w:left="669" w:right="438" w:hanging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69" w:line="221" w:lineRule="auto"/>
              <w:ind w:left="46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pStyle w:val="6"/>
              <w:spacing w:line="291" w:lineRule="auto"/>
            </w:pPr>
          </w:p>
          <w:p>
            <w:pPr>
              <w:pStyle w:val="6"/>
              <w:spacing w:line="292" w:lineRule="auto"/>
            </w:pPr>
          </w:p>
          <w:p>
            <w:pPr>
              <w:spacing w:before="68" w:line="251" w:lineRule="auto"/>
              <w:ind w:left="132" w:leftChars="0" w:right="133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《广播电视广告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播出管理办法》</w:t>
            </w:r>
          </w:p>
        </w:tc>
        <w:tc>
          <w:tcPr>
            <w:tcW w:w="1245" w:type="dxa"/>
            <w:vAlign w:val="top"/>
          </w:tcPr>
          <w:p>
            <w:pPr>
              <w:pStyle w:val="6"/>
              <w:spacing w:line="266" w:lineRule="auto"/>
            </w:pPr>
          </w:p>
          <w:p>
            <w:pPr>
              <w:spacing w:before="68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8" w:line="221" w:lineRule="auto"/>
              <w:ind w:left="5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291" w:lineRule="auto"/>
            </w:pPr>
          </w:p>
          <w:p>
            <w:pPr>
              <w:pStyle w:val="6"/>
              <w:spacing w:line="292" w:lineRule="auto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8" w:line="251" w:lineRule="auto"/>
              <w:ind w:left="120" w:leftChars="0" w:right="106" w:rightChars="0" w:hanging="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spacing w:before="68" w:line="230" w:lineRule="auto"/>
              <w:ind w:left="16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spacing w:before="69" w:line="239" w:lineRule="auto"/>
              <w:ind w:left="28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spacing w:before="69" w:line="239" w:lineRule="auto"/>
              <w:ind w:left="19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spacing w:before="69" w:line="239" w:lineRule="auto"/>
              <w:ind w:left="27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543" w:type="dxa"/>
            <w:vAlign w:val="top"/>
          </w:tcPr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spacing w:before="64" w:line="179" w:lineRule="auto"/>
              <w:ind w:left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39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773" w:type="dxa"/>
            <w:vAlign w:val="top"/>
          </w:tcPr>
          <w:p>
            <w:pPr>
              <w:pStyle w:val="6"/>
              <w:spacing w:line="247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spacing w:before="69" w:line="260" w:lineRule="auto"/>
              <w:ind w:left="115" w:leftChars="0" w:right="102" w:rightChars="0" w:hanging="5" w:firstLine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49"/>
                <w:sz w:val="21"/>
                <w:szCs w:val="21"/>
              </w:rPr>
              <w:t>对播放广告超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时、违规插播广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告的处罚</w:t>
            </w:r>
          </w:p>
        </w:tc>
        <w:tc>
          <w:tcPr>
            <w:tcW w:w="1826" w:type="dxa"/>
            <w:vAlign w:val="top"/>
          </w:tcPr>
          <w:p>
            <w:pPr>
              <w:pStyle w:val="6"/>
              <w:spacing w:line="337" w:lineRule="auto"/>
            </w:pPr>
          </w:p>
          <w:p>
            <w:pPr>
              <w:spacing w:before="69" w:line="250" w:lineRule="auto"/>
              <w:ind w:left="669" w:right="438" w:hanging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69" w:line="221" w:lineRule="auto"/>
              <w:ind w:left="46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pStyle w:val="6"/>
              <w:spacing w:line="337" w:lineRule="auto"/>
            </w:pPr>
          </w:p>
          <w:p>
            <w:pPr>
              <w:spacing w:before="68" w:line="221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《广播电视管理</w:t>
            </w:r>
          </w:p>
          <w:p>
            <w:pPr>
              <w:spacing w:before="65" w:line="221" w:lineRule="auto"/>
              <w:ind w:left="5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  <w:p>
            <w:pPr>
              <w:spacing w:before="67" w:line="251" w:lineRule="auto"/>
              <w:ind w:left="132" w:leftChars="0" w:right="133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《广播电视广告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播出管理办法》</w:t>
            </w:r>
          </w:p>
        </w:tc>
        <w:tc>
          <w:tcPr>
            <w:tcW w:w="1245" w:type="dxa"/>
            <w:vAlign w:val="top"/>
          </w:tcPr>
          <w:p>
            <w:pPr>
              <w:pStyle w:val="6"/>
              <w:spacing w:line="337" w:lineRule="auto"/>
            </w:pPr>
          </w:p>
          <w:p>
            <w:pPr>
              <w:spacing w:before="68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5" w:line="222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7" w:line="221" w:lineRule="auto"/>
              <w:ind w:left="5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325" w:lineRule="auto"/>
            </w:pPr>
          </w:p>
          <w:p>
            <w:pPr>
              <w:pStyle w:val="6"/>
              <w:spacing w:line="326" w:lineRule="auto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9" w:line="251" w:lineRule="auto"/>
              <w:ind w:left="120" w:leftChars="0" w:right="106" w:rightChars="0" w:hanging="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6"/>
              <w:spacing w:line="268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spacing w:before="69" w:line="230" w:lineRule="auto"/>
              <w:ind w:left="16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271" w:lineRule="auto"/>
            </w:pPr>
          </w:p>
          <w:p>
            <w:pPr>
              <w:pStyle w:val="6"/>
              <w:spacing w:line="271" w:lineRule="auto"/>
            </w:pPr>
          </w:p>
          <w:p>
            <w:pPr>
              <w:pStyle w:val="6"/>
              <w:spacing w:line="271" w:lineRule="auto"/>
            </w:pPr>
          </w:p>
          <w:p>
            <w:pPr>
              <w:spacing w:before="68" w:line="239" w:lineRule="auto"/>
              <w:ind w:left="28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271" w:lineRule="auto"/>
            </w:pPr>
          </w:p>
          <w:p>
            <w:pPr>
              <w:pStyle w:val="6"/>
              <w:spacing w:line="271" w:lineRule="auto"/>
            </w:pPr>
          </w:p>
          <w:p>
            <w:pPr>
              <w:pStyle w:val="6"/>
              <w:spacing w:line="271" w:lineRule="auto"/>
            </w:pPr>
          </w:p>
          <w:p>
            <w:pPr>
              <w:spacing w:before="68" w:line="239" w:lineRule="auto"/>
              <w:ind w:left="19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271" w:lineRule="auto"/>
            </w:pPr>
          </w:p>
          <w:p>
            <w:pPr>
              <w:pStyle w:val="6"/>
              <w:spacing w:line="271" w:lineRule="auto"/>
            </w:pPr>
          </w:p>
          <w:p>
            <w:pPr>
              <w:pStyle w:val="6"/>
              <w:spacing w:line="271" w:lineRule="auto"/>
            </w:pPr>
          </w:p>
          <w:p>
            <w:pPr>
              <w:spacing w:before="68" w:line="239" w:lineRule="auto"/>
              <w:ind w:left="27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4" w:hRule="atLeast"/>
        </w:trPr>
        <w:tc>
          <w:tcPr>
            <w:tcW w:w="543" w:type="dxa"/>
            <w:vAlign w:val="top"/>
          </w:tcPr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spacing w:before="64" w:line="179" w:lineRule="auto"/>
              <w:ind w:left="16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40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773" w:type="dxa"/>
            <w:vAlign w:val="top"/>
          </w:tcPr>
          <w:p>
            <w:pPr>
              <w:spacing w:before="58" w:line="273" w:lineRule="auto"/>
              <w:ind w:left="153" w:right="1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对违规冠名、违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规播出具有博彩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性质广告、违规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播出挂角广告、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播出商业广告不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尊重公众生活习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惯、违规播出酒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类商业广告的处</w:t>
            </w:r>
          </w:p>
          <w:p>
            <w:pPr>
              <w:spacing w:before="69" w:line="225" w:lineRule="auto"/>
              <w:ind w:firstLine="210" w:firstLineChars="10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826" w:type="dxa"/>
            <w:vAlign w:val="top"/>
          </w:tcPr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spacing w:before="68" w:line="251" w:lineRule="auto"/>
              <w:ind w:left="669" w:right="438" w:hanging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67" w:line="221" w:lineRule="auto"/>
              <w:ind w:left="46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pStyle w:val="6"/>
              <w:spacing w:line="313" w:lineRule="auto"/>
            </w:pPr>
          </w:p>
          <w:p>
            <w:pPr>
              <w:pStyle w:val="6"/>
              <w:spacing w:line="314" w:lineRule="auto"/>
            </w:pPr>
          </w:p>
          <w:p>
            <w:pPr>
              <w:pStyle w:val="6"/>
              <w:spacing w:line="314" w:lineRule="auto"/>
            </w:pPr>
          </w:p>
          <w:p>
            <w:pPr>
              <w:spacing w:before="68" w:line="251" w:lineRule="auto"/>
              <w:ind w:left="553" w:leftChars="0" w:right="131" w:rightChars="0" w:hanging="42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spacing w:before="68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6" w:line="221" w:lineRule="auto"/>
              <w:ind w:left="5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275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9" w:line="251" w:lineRule="auto"/>
              <w:ind w:left="120" w:leftChars="0" w:right="106" w:rightChars="0" w:hanging="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spacing w:before="68" w:line="230" w:lineRule="auto"/>
              <w:ind w:left="16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251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spacing w:before="68" w:line="239" w:lineRule="auto"/>
              <w:ind w:left="28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251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spacing w:before="68" w:line="239" w:lineRule="auto"/>
              <w:ind w:left="19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251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spacing w:before="68" w:line="239" w:lineRule="auto"/>
              <w:ind w:left="27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5" w:hRule="atLeast"/>
        </w:trPr>
        <w:tc>
          <w:tcPr>
            <w:tcW w:w="543" w:type="dxa"/>
            <w:vAlign w:val="top"/>
          </w:tcPr>
          <w:p>
            <w:pPr>
              <w:pStyle w:val="6"/>
              <w:spacing w:line="286" w:lineRule="auto"/>
            </w:pPr>
          </w:p>
          <w:p>
            <w:pPr>
              <w:pStyle w:val="6"/>
              <w:spacing w:line="286" w:lineRule="auto"/>
            </w:pPr>
          </w:p>
          <w:p>
            <w:pPr>
              <w:pStyle w:val="6"/>
              <w:spacing w:line="287" w:lineRule="auto"/>
            </w:pPr>
          </w:p>
          <w:p>
            <w:pPr>
              <w:spacing w:before="64" w:line="178" w:lineRule="auto"/>
              <w:ind w:left="16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41</w:t>
            </w:r>
          </w:p>
        </w:tc>
        <w:tc>
          <w:tcPr>
            <w:tcW w:w="76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773" w:type="dxa"/>
            <w:vAlign w:val="center"/>
          </w:tcPr>
          <w:p>
            <w:pPr>
              <w:spacing w:before="54" w:line="221" w:lineRule="auto"/>
              <w:ind w:left="153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对违规开办有线</w:t>
            </w:r>
          </w:p>
          <w:p>
            <w:pPr>
              <w:spacing w:before="68" w:line="221" w:lineRule="auto"/>
              <w:ind w:right="1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电视台、电视站、</w:t>
            </w:r>
          </w:p>
          <w:p>
            <w:pPr>
              <w:spacing w:before="66" w:line="221" w:lineRule="auto"/>
              <w:ind w:left="15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使用有线电视设</w:t>
            </w:r>
          </w:p>
          <w:p>
            <w:pPr>
              <w:spacing w:before="68" w:line="222" w:lineRule="auto"/>
              <w:ind w:left="153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施以及违规开展</w:t>
            </w:r>
          </w:p>
          <w:p>
            <w:pPr>
              <w:spacing w:before="65" w:line="221" w:lineRule="auto"/>
              <w:ind w:left="15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有线电视播映活</w:t>
            </w:r>
          </w:p>
          <w:p>
            <w:pPr>
              <w:spacing w:before="68" w:line="221" w:lineRule="auto"/>
              <w:ind w:left="472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动的处罚</w:t>
            </w:r>
          </w:p>
        </w:tc>
        <w:tc>
          <w:tcPr>
            <w:tcW w:w="1826" w:type="dxa"/>
            <w:vAlign w:val="center"/>
          </w:tcPr>
          <w:p>
            <w:pPr>
              <w:pStyle w:val="6"/>
              <w:spacing w:line="304" w:lineRule="auto"/>
              <w:jc w:val="center"/>
            </w:pPr>
          </w:p>
          <w:p>
            <w:pPr>
              <w:spacing w:before="68" w:line="251" w:lineRule="auto"/>
              <w:ind w:left="669" w:right="438" w:hanging="20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67" w:line="221" w:lineRule="auto"/>
              <w:ind w:left="461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center"/>
          </w:tcPr>
          <w:p>
            <w:pPr>
              <w:pStyle w:val="6"/>
              <w:spacing w:line="310" w:lineRule="auto"/>
              <w:jc w:val="center"/>
            </w:pPr>
          </w:p>
          <w:p>
            <w:pPr>
              <w:pStyle w:val="6"/>
              <w:spacing w:line="311" w:lineRule="auto"/>
              <w:jc w:val="center"/>
            </w:pPr>
          </w:p>
          <w:p>
            <w:pPr>
              <w:spacing w:before="68" w:line="221" w:lineRule="auto"/>
              <w:ind w:left="133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《有线电视管理</w:t>
            </w:r>
          </w:p>
          <w:p>
            <w:pPr>
              <w:spacing w:before="67" w:line="221" w:lineRule="auto"/>
              <w:ind w:left="349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暂行办法》</w:t>
            </w:r>
          </w:p>
        </w:tc>
        <w:tc>
          <w:tcPr>
            <w:tcW w:w="1245" w:type="dxa"/>
            <w:vAlign w:val="center"/>
          </w:tcPr>
          <w:p>
            <w:pPr>
              <w:pStyle w:val="6"/>
              <w:spacing w:line="303" w:lineRule="auto"/>
              <w:jc w:val="center"/>
            </w:pPr>
          </w:p>
          <w:p>
            <w:pPr>
              <w:spacing w:before="69" w:line="221" w:lineRule="auto"/>
              <w:ind w:left="20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jc w:val="center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5" w:line="221" w:lineRule="auto"/>
              <w:ind w:left="547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center"/>
          </w:tcPr>
          <w:p>
            <w:pPr>
              <w:pStyle w:val="6"/>
              <w:spacing w:line="310" w:lineRule="auto"/>
              <w:jc w:val="center"/>
            </w:pPr>
          </w:p>
          <w:p>
            <w:pPr>
              <w:pStyle w:val="6"/>
              <w:spacing w:line="310" w:lineRule="auto"/>
              <w:jc w:val="center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9" w:line="251" w:lineRule="auto"/>
              <w:ind w:left="120" w:leftChars="0" w:right="106" w:rightChars="0" w:hanging="3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9" w:type="dxa"/>
            <w:vAlign w:val="center"/>
          </w:tcPr>
          <w:p>
            <w:pPr>
              <w:pStyle w:val="6"/>
              <w:spacing w:line="258" w:lineRule="auto"/>
              <w:jc w:val="center"/>
            </w:pPr>
          </w:p>
          <w:p>
            <w:pPr>
              <w:pStyle w:val="6"/>
              <w:spacing w:line="258" w:lineRule="auto"/>
              <w:jc w:val="center"/>
            </w:pPr>
          </w:p>
          <w:p>
            <w:pPr>
              <w:pStyle w:val="6"/>
              <w:spacing w:line="259" w:lineRule="auto"/>
              <w:jc w:val="center"/>
            </w:pPr>
          </w:p>
          <w:p>
            <w:pPr>
              <w:spacing w:before="68" w:line="230" w:lineRule="auto"/>
              <w:ind w:left="166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center"/>
          </w:tcPr>
          <w:p>
            <w:pPr>
              <w:pStyle w:val="6"/>
              <w:spacing w:line="259" w:lineRule="auto"/>
              <w:jc w:val="center"/>
            </w:pPr>
          </w:p>
          <w:p>
            <w:pPr>
              <w:pStyle w:val="6"/>
              <w:spacing w:line="260" w:lineRule="auto"/>
              <w:jc w:val="center"/>
            </w:pPr>
          </w:p>
          <w:p>
            <w:pPr>
              <w:pStyle w:val="6"/>
              <w:spacing w:line="260" w:lineRule="auto"/>
              <w:jc w:val="center"/>
            </w:pPr>
          </w:p>
          <w:p>
            <w:pPr>
              <w:spacing w:before="68" w:line="239" w:lineRule="auto"/>
              <w:ind w:left="285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pStyle w:val="6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" w:type="dxa"/>
            <w:vAlign w:val="center"/>
          </w:tcPr>
          <w:p>
            <w:pPr>
              <w:pStyle w:val="6"/>
              <w:spacing w:line="259" w:lineRule="auto"/>
              <w:jc w:val="center"/>
            </w:pPr>
          </w:p>
          <w:p>
            <w:pPr>
              <w:pStyle w:val="6"/>
              <w:spacing w:line="260" w:lineRule="auto"/>
              <w:jc w:val="center"/>
            </w:pPr>
          </w:p>
          <w:p>
            <w:pPr>
              <w:pStyle w:val="6"/>
              <w:spacing w:line="260" w:lineRule="auto"/>
              <w:jc w:val="center"/>
            </w:pPr>
          </w:p>
          <w:p>
            <w:pPr>
              <w:spacing w:before="68" w:line="239" w:lineRule="auto"/>
              <w:ind w:left="196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pStyle w:val="6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8" w:type="dxa"/>
            <w:vAlign w:val="center"/>
          </w:tcPr>
          <w:p>
            <w:pPr>
              <w:pStyle w:val="6"/>
              <w:spacing w:line="259" w:lineRule="auto"/>
              <w:jc w:val="center"/>
            </w:pPr>
          </w:p>
          <w:p>
            <w:pPr>
              <w:pStyle w:val="6"/>
              <w:spacing w:line="260" w:lineRule="auto"/>
              <w:jc w:val="center"/>
            </w:pPr>
          </w:p>
          <w:p>
            <w:pPr>
              <w:pStyle w:val="6"/>
              <w:spacing w:line="260" w:lineRule="auto"/>
              <w:jc w:val="center"/>
            </w:pPr>
          </w:p>
          <w:p>
            <w:pPr>
              <w:spacing w:before="68" w:line="239" w:lineRule="auto"/>
              <w:ind w:left="271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22"/>
      </w:pPr>
    </w:p>
    <w:p>
      <w:pPr>
        <w:spacing w:before="22"/>
      </w:pPr>
    </w:p>
    <w:p>
      <w:pPr>
        <w:spacing w:before="22"/>
      </w:pPr>
    </w:p>
    <w:tbl>
      <w:tblPr>
        <w:tblStyle w:val="5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9" w:hRule="atLeast"/>
        </w:trPr>
        <w:tc>
          <w:tcPr>
            <w:tcW w:w="543" w:type="dxa"/>
            <w:vAlign w:val="top"/>
          </w:tcPr>
          <w:p>
            <w:pPr>
              <w:pStyle w:val="6"/>
              <w:spacing w:line="260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spacing w:before="64" w:line="179" w:lineRule="auto"/>
              <w:ind w:left="16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42</w:t>
            </w:r>
          </w:p>
        </w:tc>
        <w:tc>
          <w:tcPr>
            <w:tcW w:w="76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76" w:line="210" w:lineRule="auto"/>
              <w:ind w:left="16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行             政             处             罚</w:t>
            </w:r>
          </w:p>
        </w:tc>
        <w:tc>
          <w:tcPr>
            <w:tcW w:w="1773" w:type="dxa"/>
            <w:vAlign w:val="center"/>
          </w:tcPr>
          <w:p>
            <w:pPr>
              <w:pStyle w:val="6"/>
              <w:spacing w:line="305" w:lineRule="auto"/>
              <w:jc w:val="center"/>
            </w:pPr>
          </w:p>
          <w:p>
            <w:pPr>
              <w:spacing w:before="68" w:line="251" w:lineRule="auto"/>
              <w:ind w:left="161" w:leftChars="0" w:right="148" w:rightChars="0" w:hanging="8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对擅自开办视频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点播业务的处罚</w:t>
            </w:r>
          </w:p>
        </w:tc>
        <w:tc>
          <w:tcPr>
            <w:tcW w:w="1826" w:type="dxa"/>
            <w:vAlign w:val="center"/>
          </w:tcPr>
          <w:p>
            <w:pPr>
              <w:spacing w:before="57" w:line="251" w:lineRule="auto"/>
              <w:ind w:left="669" w:right="438" w:hanging="20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69" w:line="221" w:lineRule="auto"/>
              <w:ind w:left="461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center"/>
          </w:tcPr>
          <w:p>
            <w:pPr>
              <w:spacing w:before="217" w:line="251" w:lineRule="auto"/>
              <w:ind w:left="138" w:right="124" w:hanging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《广播电视视频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点播业务管理办</w:t>
            </w:r>
          </w:p>
          <w:p>
            <w:pPr>
              <w:spacing w:before="68" w:line="226" w:lineRule="auto"/>
              <w:ind w:left="658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法》</w:t>
            </w:r>
          </w:p>
        </w:tc>
        <w:tc>
          <w:tcPr>
            <w:tcW w:w="1245" w:type="dxa"/>
            <w:vAlign w:val="center"/>
          </w:tcPr>
          <w:p>
            <w:pPr>
              <w:spacing w:before="56" w:line="221" w:lineRule="auto"/>
              <w:ind w:left="20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jc w:val="center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7" w:line="221" w:lineRule="auto"/>
              <w:ind w:left="547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center"/>
          </w:tcPr>
          <w:p>
            <w:pPr>
              <w:pStyle w:val="6"/>
              <w:spacing w:line="305" w:lineRule="auto"/>
              <w:jc w:val="center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8" w:line="251" w:lineRule="auto"/>
              <w:ind w:left="120" w:leftChars="0" w:right="106" w:rightChars="0" w:hanging="3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9" w:type="dxa"/>
            <w:vAlign w:val="center"/>
          </w:tcPr>
          <w:p>
            <w:pPr>
              <w:pStyle w:val="6"/>
              <w:spacing w:line="460" w:lineRule="auto"/>
              <w:jc w:val="center"/>
            </w:pPr>
          </w:p>
          <w:p>
            <w:pPr>
              <w:spacing w:before="68" w:line="230" w:lineRule="auto"/>
              <w:ind w:left="166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center"/>
          </w:tcPr>
          <w:p>
            <w:pPr>
              <w:pStyle w:val="6"/>
              <w:spacing w:line="466" w:lineRule="auto"/>
              <w:jc w:val="center"/>
            </w:pPr>
          </w:p>
          <w:p>
            <w:pPr>
              <w:spacing w:before="68" w:line="239" w:lineRule="auto"/>
              <w:ind w:left="285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pStyle w:val="6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" w:type="dxa"/>
            <w:vAlign w:val="center"/>
          </w:tcPr>
          <w:p>
            <w:pPr>
              <w:pStyle w:val="6"/>
              <w:spacing w:line="466" w:lineRule="auto"/>
              <w:jc w:val="center"/>
            </w:pPr>
          </w:p>
          <w:p>
            <w:pPr>
              <w:spacing w:before="68" w:line="239" w:lineRule="auto"/>
              <w:ind w:left="196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pStyle w:val="6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8" w:type="dxa"/>
            <w:vAlign w:val="center"/>
          </w:tcPr>
          <w:p>
            <w:pPr>
              <w:pStyle w:val="6"/>
              <w:spacing w:line="466" w:lineRule="auto"/>
              <w:jc w:val="center"/>
            </w:pPr>
          </w:p>
          <w:p>
            <w:pPr>
              <w:spacing w:before="68" w:line="239" w:lineRule="auto"/>
              <w:ind w:left="271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</w:trPr>
        <w:tc>
          <w:tcPr>
            <w:tcW w:w="543" w:type="dxa"/>
            <w:vAlign w:val="top"/>
          </w:tcPr>
          <w:p>
            <w:pPr>
              <w:pStyle w:val="6"/>
              <w:spacing w:line="274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spacing w:before="64" w:line="179" w:lineRule="auto"/>
              <w:ind w:left="16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43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773" w:type="dxa"/>
            <w:vAlign w:val="top"/>
          </w:tcPr>
          <w:p>
            <w:pPr>
              <w:spacing w:before="57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对持有《广播电</w:t>
            </w:r>
          </w:p>
          <w:p>
            <w:pPr>
              <w:spacing w:before="67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视视频点播业务</w:t>
            </w:r>
          </w:p>
          <w:p>
            <w:pPr>
              <w:spacing w:before="68" w:line="220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许可证》的机构</w:t>
            </w:r>
          </w:p>
          <w:p>
            <w:pPr>
              <w:spacing w:before="69" w:line="221" w:lineRule="auto"/>
              <w:ind w:left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实施有关违规行</w:t>
            </w:r>
          </w:p>
          <w:p>
            <w:pPr>
              <w:spacing w:before="67" w:line="222" w:lineRule="auto"/>
              <w:ind w:firstLine="206" w:firstLineChars="10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为的处罚</w:t>
            </w:r>
          </w:p>
        </w:tc>
        <w:tc>
          <w:tcPr>
            <w:tcW w:w="1826" w:type="dxa"/>
            <w:vAlign w:val="top"/>
          </w:tcPr>
          <w:p>
            <w:pPr>
              <w:spacing w:before="218" w:line="251" w:lineRule="auto"/>
              <w:ind w:left="669" w:right="438" w:hanging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69" w:line="221" w:lineRule="auto"/>
              <w:ind w:left="46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pStyle w:val="6"/>
              <w:spacing w:line="306" w:lineRule="auto"/>
            </w:pPr>
          </w:p>
          <w:p>
            <w:pPr>
              <w:spacing w:before="68" w:line="251" w:lineRule="auto"/>
              <w:ind w:left="138" w:right="124" w:hanging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《广播电视视频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点播业务管理办</w:t>
            </w:r>
          </w:p>
          <w:p>
            <w:pPr>
              <w:spacing w:before="68" w:line="226" w:lineRule="auto"/>
              <w:ind w:left="65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法》</w:t>
            </w:r>
          </w:p>
        </w:tc>
        <w:tc>
          <w:tcPr>
            <w:tcW w:w="1245" w:type="dxa"/>
            <w:vAlign w:val="top"/>
          </w:tcPr>
          <w:p>
            <w:pPr>
              <w:spacing w:before="217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7" w:line="221" w:lineRule="auto"/>
              <w:ind w:left="5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466" w:lineRule="auto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8" w:line="251" w:lineRule="auto"/>
              <w:ind w:left="120" w:leftChars="0" w:right="106" w:rightChars="0" w:hanging="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6"/>
              <w:spacing w:line="310" w:lineRule="auto"/>
            </w:pPr>
          </w:p>
          <w:p>
            <w:pPr>
              <w:pStyle w:val="6"/>
              <w:spacing w:line="311" w:lineRule="auto"/>
            </w:pPr>
          </w:p>
          <w:p>
            <w:pPr>
              <w:spacing w:before="68" w:line="230" w:lineRule="auto"/>
              <w:ind w:left="16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312" w:lineRule="auto"/>
            </w:pPr>
          </w:p>
          <w:p>
            <w:pPr>
              <w:pStyle w:val="6"/>
              <w:spacing w:line="312" w:lineRule="auto"/>
            </w:pPr>
          </w:p>
          <w:p>
            <w:pPr>
              <w:spacing w:before="69" w:line="239" w:lineRule="auto"/>
              <w:ind w:left="28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312" w:lineRule="auto"/>
            </w:pPr>
          </w:p>
          <w:p>
            <w:pPr>
              <w:pStyle w:val="6"/>
              <w:spacing w:line="312" w:lineRule="auto"/>
            </w:pPr>
          </w:p>
          <w:p>
            <w:pPr>
              <w:spacing w:before="69" w:line="239" w:lineRule="auto"/>
              <w:ind w:left="19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312" w:lineRule="auto"/>
            </w:pPr>
          </w:p>
          <w:p>
            <w:pPr>
              <w:pStyle w:val="6"/>
              <w:spacing w:line="312" w:lineRule="auto"/>
            </w:pPr>
          </w:p>
          <w:p>
            <w:pPr>
              <w:spacing w:before="69" w:line="239" w:lineRule="auto"/>
              <w:ind w:left="27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543" w:type="dxa"/>
            <w:vAlign w:val="top"/>
          </w:tcPr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spacing w:before="64" w:line="178" w:lineRule="auto"/>
              <w:ind w:left="16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44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773" w:type="dxa"/>
            <w:vAlign w:val="top"/>
          </w:tcPr>
          <w:p>
            <w:pPr>
              <w:spacing w:before="57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对宾馆饭店允许</w:t>
            </w:r>
          </w:p>
          <w:p>
            <w:pPr>
              <w:spacing w:before="68" w:line="220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无证机构在其宾</w:t>
            </w:r>
          </w:p>
          <w:p>
            <w:pPr>
              <w:spacing w:before="68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馆饭店内经营视</w:t>
            </w:r>
          </w:p>
          <w:p>
            <w:pPr>
              <w:spacing w:before="67" w:line="221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频点播业务的处</w:t>
            </w:r>
          </w:p>
          <w:p>
            <w:pPr>
              <w:spacing w:before="68" w:line="225" w:lineRule="auto"/>
              <w:ind w:firstLine="210" w:firstLineChars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826" w:type="dxa"/>
            <w:vAlign w:val="top"/>
          </w:tcPr>
          <w:p>
            <w:pPr>
              <w:spacing w:before="219" w:line="251" w:lineRule="auto"/>
              <w:ind w:left="669" w:right="438" w:hanging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69" w:line="221" w:lineRule="auto"/>
              <w:ind w:left="461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pStyle w:val="6"/>
              <w:spacing w:line="306" w:lineRule="auto"/>
            </w:pPr>
          </w:p>
          <w:p>
            <w:pPr>
              <w:spacing w:before="68" w:line="251" w:lineRule="auto"/>
              <w:ind w:left="138" w:right="124" w:hanging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《广播电视视频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点播业务管理办</w:t>
            </w:r>
          </w:p>
          <w:p>
            <w:pPr>
              <w:spacing w:before="68" w:line="226" w:lineRule="auto"/>
              <w:ind w:left="658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法》</w:t>
            </w:r>
          </w:p>
        </w:tc>
        <w:tc>
          <w:tcPr>
            <w:tcW w:w="1245" w:type="dxa"/>
            <w:vAlign w:val="top"/>
          </w:tcPr>
          <w:p>
            <w:pPr>
              <w:spacing w:before="218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7" w:line="221" w:lineRule="auto"/>
              <w:ind w:left="547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466" w:lineRule="auto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8" w:line="251" w:lineRule="auto"/>
              <w:ind w:left="120" w:leftChars="0" w:right="106" w:rightChars="0" w:hanging="3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6"/>
              <w:spacing w:line="310" w:lineRule="auto"/>
            </w:pPr>
          </w:p>
          <w:p>
            <w:pPr>
              <w:pStyle w:val="6"/>
              <w:spacing w:line="311" w:lineRule="auto"/>
            </w:pPr>
          </w:p>
          <w:p>
            <w:pPr>
              <w:spacing w:before="68" w:line="230" w:lineRule="auto"/>
              <w:ind w:left="166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312" w:lineRule="auto"/>
            </w:pPr>
          </w:p>
          <w:p>
            <w:pPr>
              <w:pStyle w:val="6"/>
              <w:spacing w:line="313" w:lineRule="auto"/>
            </w:pPr>
          </w:p>
          <w:p>
            <w:pPr>
              <w:spacing w:before="68" w:line="239" w:lineRule="auto"/>
              <w:ind w:left="285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312" w:lineRule="auto"/>
            </w:pPr>
          </w:p>
          <w:p>
            <w:pPr>
              <w:pStyle w:val="6"/>
              <w:spacing w:line="313" w:lineRule="auto"/>
            </w:pPr>
          </w:p>
          <w:p>
            <w:pPr>
              <w:spacing w:before="68" w:line="239" w:lineRule="auto"/>
              <w:ind w:left="196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312" w:lineRule="auto"/>
            </w:pPr>
          </w:p>
          <w:p>
            <w:pPr>
              <w:pStyle w:val="6"/>
              <w:spacing w:line="313" w:lineRule="auto"/>
            </w:pPr>
          </w:p>
          <w:p>
            <w:pPr>
              <w:spacing w:before="68" w:line="239" w:lineRule="auto"/>
              <w:ind w:left="271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9" w:hRule="atLeast"/>
        </w:trPr>
        <w:tc>
          <w:tcPr>
            <w:tcW w:w="543" w:type="dxa"/>
            <w:vAlign w:val="top"/>
          </w:tcPr>
          <w:p>
            <w:pPr>
              <w:pStyle w:val="6"/>
              <w:spacing w:line="335" w:lineRule="auto"/>
            </w:pPr>
          </w:p>
          <w:p>
            <w:pPr>
              <w:pStyle w:val="6"/>
              <w:spacing w:line="335" w:lineRule="auto"/>
            </w:pPr>
          </w:p>
          <w:p>
            <w:pPr>
              <w:spacing w:before="65" w:line="178" w:lineRule="auto"/>
              <w:ind w:left="16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45</w:t>
            </w:r>
          </w:p>
        </w:tc>
        <w:tc>
          <w:tcPr>
            <w:tcW w:w="76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773" w:type="dxa"/>
            <w:vAlign w:val="center"/>
          </w:tcPr>
          <w:p>
            <w:pPr>
              <w:spacing w:before="219" w:line="221" w:lineRule="auto"/>
              <w:ind w:left="153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对擅自从事互联</w:t>
            </w:r>
          </w:p>
          <w:p>
            <w:pPr>
              <w:spacing w:before="66" w:line="221" w:lineRule="auto"/>
              <w:ind w:left="17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网视听节目服务</w:t>
            </w:r>
          </w:p>
          <w:p>
            <w:pPr>
              <w:spacing w:before="66" w:line="223" w:lineRule="auto"/>
              <w:ind w:firstLine="200" w:firstLineChars="1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的处罚</w:t>
            </w:r>
          </w:p>
        </w:tc>
        <w:tc>
          <w:tcPr>
            <w:tcW w:w="1826" w:type="dxa"/>
            <w:vAlign w:val="center"/>
          </w:tcPr>
          <w:p>
            <w:pPr>
              <w:spacing w:before="57" w:line="251" w:lineRule="auto"/>
              <w:ind w:left="669" w:right="438" w:hanging="20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69" w:line="221" w:lineRule="auto"/>
              <w:ind w:left="461" w:left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center"/>
          </w:tcPr>
          <w:p>
            <w:pPr>
              <w:spacing w:before="219" w:line="221" w:lineRule="auto"/>
              <w:ind w:left="133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《互联网视听节</w:t>
            </w:r>
          </w:p>
          <w:p>
            <w:pPr>
              <w:spacing w:before="67" w:line="250" w:lineRule="auto"/>
              <w:ind w:left="661" w:leftChars="0" w:right="230" w:rightChars="0" w:hanging="384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目服务管理规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定》</w:t>
            </w:r>
          </w:p>
        </w:tc>
        <w:tc>
          <w:tcPr>
            <w:tcW w:w="1245" w:type="dxa"/>
            <w:vAlign w:val="center"/>
          </w:tcPr>
          <w:p>
            <w:pPr>
              <w:spacing w:before="57" w:line="221" w:lineRule="auto"/>
              <w:ind w:left="20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jc w:val="center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7" w:line="221" w:lineRule="auto"/>
              <w:ind w:left="547" w:left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center"/>
          </w:tcPr>
          <w:p>
            <w:pPr>
              <w:pStyle w:val="6"/>
              <w:spacing w:line="306" w:lineRule="auto"/>
              <w:jc w:val="center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8" w:line="251" w:lineRule="auto"/>
              <w:ind w:left="120" w:leftChars="0" w:right="106" w:rightChars="0" w:hanging="3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9" w:type="dxa"/>
            <w:vAlign w:val="center"/>
          </w:tcPr>
          <w:p>
            <w:pPr>
              <w:pStyle w:val="6"/>
              <w:spacing w:line="460" w:lineRule="auto"/>
              <w:jc w:val="center"/>
            </w:pPr>
          </w:p>
          <w:p>
            <w:pPr>
              <w:spacing w:before="69" w:line="230" w:lineRule="auto"/>
              <w:ind w:left="166" w:left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center"/>
          </w:tcPr>
          <w:p>
            <w:pPr>
              <w:pStyle w:val="6"/>
              <w:spacing w:line="464" w:lineRule="auto"/>
              <w:jc w:val="center"/>
            </w:pPr>
          </w:p>
          <w:p>
            <w:pPr>
              <w:spacing w:before="69" w:line="239" w:lineRule="auto"/>
              <w:ind w:left="285" w:left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487" w:type="dxa"/>
            <w:vAlign w:val="center"/>
          </w:tcPr>
          <w:p>
            <w:pPr>
              <w:pStyle w:val="6"/>
              <w:spacing w:line="464" w:lineRule="auto"/>
              <w:jc w:val="center"/>
            </w:pPr>
          </w:p>
          <w:p>
            <w:pPr>
              <w:spacing w:before="69" w:line="239" w:lineRule="auto"/>
              <w:ind w:left="196" w:left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638" w:type="dxa"/>
            <w:vAlign w:val="center"/>
          </w:tcPr>
          <w:p>
            <w:pPr>
              <w:pStyle w:val="6"/>
              <w:spacing w:line="464" w:lineRule="auto"/>
              <w:jc w:val="center"/>
            </w:pPr>
          </w:p>
          <w:p>
            <w:pPr>
              <w:spacing w:before="69" w:line="239" w:lineRule="auto"/>
              <w:ind w:left="271" w:left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5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</w:trPr>
        <w:tc>
          <w:tcPr>
            <w:tcW w:w="543" w:type="dxa"/>
            <w:vAlign w:val="top"/>
          </w:tcPr>
          <w:p>
            <w:pPr>
              <w:pStyle w:val="6"/>
              <w:spacing w:line="354" w:lineRule="auto"/>
            </w:pPr>
          </w:p>
          <w:p>
            <w:pPr>
              <w:pStyle w:val="6"/>
              <w:spacing w:line="355" w:lineRule="auto"/>
            </w:pPr>
          </w:p>
          <w:p>
            <w:pPr>
              <w:spacing w:before="64" w:line="178" w:lineRule="auto"/>
              <w:ind w:left="173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pacing w:val="-3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76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76" w:line="210" w:lineRule="auto"/>
              <w:ind w:left="16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行             政             处             罚</w:t>
            </w:r>
          </w:p>
        </w:tc>
        <w:tc>
          <w:tcPr>
            <w:tcW w:w="1773" w:type="dxa"/>
            <w:vAlign w:val="top"/>
          </w:tcPr>
          <w:p>
            <w:pPr>
              <w:spacing w:before="257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对互联网视听节</w:t>
            </w:r>
          </w:p>
          <w:p>
            <w:pPr>
              <w:spacing w:before="67" w:line="220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目服务单位传播</w:t>
            </w:r>
          </w:p>
          <w:p>
            <w:pPr>
              <w:spacing w:before="68" w:line="221" w:lineRule="auto"/>
              <w:ind w:lef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违规节目内容的</w:t>
            </w:r>
          </w:p>
          <w:p>
            <w:pPr>
              <w:spacing w:before="65" w:line="225" w:lineRule="auto"/>
              <w:ind w:left="6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处罚</w:t>
            </w:r>
          </w:p>
        </w:tc>
        <w:tc>
          <w:tcPr>
            <w:tcW w:w="1826" w:type="dxa"/>
            <w:vAlign w:val="top"/>
          </w:tcPr>
          <w:p>
            <w:pPr>
              <w:spacing w:before="257" w:line="251" w:lineRule="auto"/>
              <w:ind w:left="669" w:right="438" w:hanging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67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pStyle w:val="6"/>
              <w:spacing w:line="345" w:lineRule="auto"/>
            </w:pPr>
          </w:p>
          <w:p>
            <w:pPr>
              <w:spacing w:before="69" w:line="221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《互联网视听节</w:t>
            </w:r>
          </w:p>
          <w:p>
            <w:pPr>
              <w:spacing w:before="67" w:line="251" w:lineRule="auto"/>
              <w:ind w:left="661" w:right="230" w:hanging="3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目服务管理规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定》</w:t>
            </w:r>
          </w:p>
        </w:tc>
        <w:tc>
          <w:tcPr>
            <w:tcW w:w="1245" w:type="dxa"/>
            <w:vAlign w:val="top"/>
          </w:tcPr>
          <w:p>
            <w:pPr>
              <w:spacing w:before="257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5" w:line="221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8" w:line="25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6"/>
              <w:spacing w:line="329" w:lineRule="auto"/>
            </w:pPr>
          </w:p>
          <w:p>
            <w:pPr>
              <w:pStyle w:val="6"/>
              <w:spacing w:line="330" w:lineRule="auto"/>
            </w:pPr>
          </w:p>
          <w:p>
            <w:pPr>
              <w:spacing w:before="68" w:line="23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331" w:lineRule="auto"/>
            </w:pPr>
          </w:p>
          <w:p>
            <w:pPr>
              <w:pStyle w:val="6"/>
              <w:spacing w:line="332" w:lineRule="auto"/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331" w:lineRule="auto"/>
            </w:pPr>
          </w:p>
          <w:p>
            <w:pPr>
              <w:pStyle w:val="6"/>
              <w:spacing w:line="332" w:lineRule="auto"/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331" w:lineRule="auto"/>
            </w:pPr>
          </w:p>
          <w:p>
            <w:pPr>
              <w:pStyle w:val="6"/>
              <w:spacing w:line="332" w:lineRule="auto"/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5" w:hRule="atLeast"/>
        </w:trPr>
        <w:tc>
          <w:tcPr>
            <w:tcW w:w="543" w:type="dxa"/>
            <w:vAlign w:val="top"/>
          </w:tcPr>
          <w:p>
            <w:pPr>
              <w:pStyle w:val="6"/>
              <w:spacing w:line="285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pStyle w:val="6"/>
              <w:spacing w:line="286" w:lineRule="auto"/>
            </w:pPr>
          </w:p>
          <w:p>
            <w:pPr>
              <w:spacing w:before="64" w:line="179" w:lineRule="auto"/>
              <w:ind w:left="173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pacing w:val="-3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773" w:type="dxa"/>
            <w:vAlign w:val="top"/>
          </w:tcPr>
          <w:p>
            <w:pPr>
              <w:spacing w:before="55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对互联网视听节</w:t>
            </w:r>
          </w:p>
          <w:p>
            <w:pPr>
              <w:spacing w:before="66" w:line="221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目服务单位未按</w:t>
            </w:r>
          </w:p>
          <w:p>
            <w:pPr>
              <w:spacing w:before="67" w:line="221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照许可证载明或</w:t>
            </w:r>
          </w:p>
          <w:p>
            <w:pPr>
              <w:spacing w:before="69" w:line="221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备案的事项从事</w:t>
            </w:r>
          </w:p>
          <w:p>
            <w:pPr>
              <w:spacing w:before="65" w:line="221" w:lineRule="auto"/>
              <w:ind w:left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互联网视听节目</w:t>
            </w:r>
          </w:p>
          <w:p>
            <w:pPr>
              <w:spacing w:before="67" w:line="221" w:lineRule="auto"/>
              <w:ind w:lef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服务的或违规播</w:t>
            </w:r>
          </w:p>
          <w:p>
            <w:pPr>
              <w:spacing w:before="68" w:line="221" w:lineRule="auto"/>
              <w:ind w:left="1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出时政类视听新</w:t>
            </w:r>
          </w:p>
          <w:p>
            <w:pPr>
              <w:spacing w:before="69" w:line="221" w:lineRule="auto"/>
              <w:ind w:left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闻节目的处罚</w:t>
            </w:r>
          </w:p>
        </w:tc>
        <w:tc>
          <w:tcPr>
            <w:tcW w:w="1826" w:type="dxa"/>
            <w:vAlign w:val="top"/>
          </w:tcPr>
          <w:p>
            <w:pPr>
              <w:pStyle w:val="6"/>
              <w:spacing w:line="310" w:lineRule="auto"/>
            </w:pPr>
          </w:p>
          <w:p>
            <w:pPr>
              <w:pStyle w:val="6"/>
              <w:spacing w:line="311" w:lineRule="auto"/>
            </w:pPr>
          </w:p>
          <w:p>
            <w:pPr>
              <w:spacing w:before="68" w:line="251" w:lineRule="auto"/>
              <w:ind w:left="669" w:right="438" w:hanging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4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8" w:line="221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《互联网视听节</w:t>
            </w:r>
          </w:p>
          <w:p>
            <w:pPr>
              <w:spacing w:before="67" w:line="251" w:lineRule="auto"/>
              <w:ind w:left="661" w:right="230" w:hanging="3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目服务管理规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定》</w:t>
            </w:r>
          </w:p>
        </w:tc>
        <w:tc>
          <w:tcPr>
            <w:tcW w:w="1245" w:type="dxa"/>
            <w:vAlign w:val="top"/>
          </w:tcPr>
          <w:p>
            <w:pPr>
              <w:pStyle w:val="6"/>
              <w:spacing w:line="310" w:lineRule="auto"/>
            </w:pPr>
          </w:p>
          <w:p>
            <w:pPr>
              <w:pStyle w:val="6"/>
              <w:spacing w:line="311" w:lineRule="auto"/>
            </w:pPr>
          </w:p>
          <w:p>
            <w:pPr>
              <w:spacing w:before="68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3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7" w:line="221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312" w:lineRule="auto"/>
            </w:pPr>
          </w:p>
          <w:p>
            <w:pPr>
              <w:pStyle w:val="6"/>
              <w:spacing w:line="312" w:lineRule="auto"/>
            </w:pPr>
          </w:p>
          <w:p>
            <w:pPr>
              <w:pStyle w:val="6"/>
              <w:spacing w:line="313" w:lineRule="auto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9" w:line="250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6"/>
              <w:spacing w:line="273" w:lineRule="auto"/>
            </w:pPr>
          </w:p>
          <w:p>
            <w:pPr>
              <w:pStyle w:val="6"/>
              <w:spacing w:line="273" w:lineRule="auto"/>
            </w:pPr>
          </w:p>
          <w:p>
            <w:pPr>
              <w:pStyle w:val="6"/>
              <w:spacing w:line="273" w:lineRule="auto"/>
            </w:pPr>
          </w:p>
          <w:p>
            <w:pPr>
              <w:pStyle w:val="6"/>
              <w:spacing w:line="273" w:lineRule="auto"/>
            </w:pPr>
          </w:p>
          <w:p>
            <w:pPr>
              <w:spacing w:before="69" w:line="23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274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274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274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9" w:hRule="atLeast"/>
        </w:trPr>
        <w:tc>
          <w:tcPr>
            <w:tcW w:w="543" w:type="dxa"/>
            <w:vAlign w:val="top"/>
          </w:tcPr>
          <w:p>
            <w:pPr>
              <w:pStyle w:val="6"/>
              <w:spacing w:line="270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spacing w:before="64" w:line="179" w:lineRule="auto"/>
              <w:ind w:left="173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pacing w:val="-3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76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773" w:type="dxa"/>
            <w:vAlign w:val="top"/>
          </w:tcPr>
          <w:p>
            <w:pPr>
              <w:pStyle w:val="6"/>
              <w:spacing w:line="304" w:lineRule="auto"/>
            </w:pPr>
          </w:p>
          <w:p>
            <w:pPr>
              <w:spacing w:before="68" w:line="251" w:lineRule="auto"/>
              <w:ind w:left="299" w:right="148" w:hanging="1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对互联网视听节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目服务单位转</w:t>
            </w:r>
          </w:p>
          <w:p>
            <w:pPr>
              <w:spacing w:before="67" w:line="221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播、链接、聚合、</w:t>
            </w:r>
          </w:p>
          <w:p>
            <w:pPr>
              <w:spacing w:before="67" w:line="221" w:lineRule="auto"/>
              <w:ind w:lef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集成非法的广播</w:t>
            </w:r>
          </w:p>
          <w:p>
            <w:pPr>
              <w:spacing w:before="69" w:line="221" w:lineRule="auto"/>
              <w:ind w:left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电视频道和视听</w:t>
            </w:r>
          </w:p>
          <w:p>
            <w:pPr>
              <w:spacing w:before="67" w:line="221" w:lineRule="auto"/>
              <w:ind w:left="2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节目网站内容</w:t>
            </w:r>
          </w:p>
          <w:p>
            <w:pPr>
              <w:spacing w:before="68" w:line="221" w:lineRule="auto"/>
              <w:ind w:left="1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的，擅自插播、</w:t>
            </w:r>
          </w:p>
          <w:p>
            <w:pPr>
              <w:spacing w:before="68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截留视听节目信</w:t>
            </w:r>
          </w:p>
          <w:p>
            <w:pPr>
              <w:spacing w:before="68" w:line="222" w:lineRule="auto"/>
              <w:ind w:left="4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号的处罚</w:t>
            </w:r>
          </w:p>
        </w:tc>
        <w:tc>
          <w:tcPr>
            <w:tcW w:w="1826" w:type="dxa"/>
            <w:vAlign w:val="top"/>
          </w:tcPr>
          <w:p>
            <w:pPr>
              <w:pStyle w:val="6"/>
              <w:spacing w:line="274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spacing w:before="68" w:line="250" w:lineRule="auto"/>
              <w:ind w:left="669" w:right="438" w:hanging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spacing w:before="68" w:line="221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《互联网视听节</w:t>
            </w:r>
          </w:p>
          <w:p>
            <w:pPr>
              <w:spacing w:before="67" w:line="251" w:lineRule="auto"/>
              <w:ind w:left="661" w:right="230" w:hanging="3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目服务管理规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定》</w:t>
            </w:r>
          </w:p>
        </w:tc>
        <w:tc>
          <w:tcPr>
            <w:tcW w:w="1245" w:type="dxa"/>
            <w:vAlign w:val="top"/>
          </w:tcPr>
          <w:p>
            <w:pPr>
              <w:pStyle w:val="6"/>
              <w:spacing w:line="274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spacing w:before="68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5" w:line="222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7" w:line="221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282" w:lineRule="auto"/>
            </w:pPr>
          </w:p>
          <w:p>
            <w:pPr>
              <w:pStyle w:val="6"/>
              <w:spacing w:line="282" w:lineRule="auto"/>
            </w:pPr>
          </w:p>
          <w:p>
            <w:pPr>
              <w:pStyle w:val="6"/>
              <w:spacing w:line="283" w:lineRule="auto"/>
            </w:pPr>
          </w:p>
          <w:p>
            <w:pPr>
              <w:pStyle w:val="6"/>
              <w:spacing w:line="283" w:lineRule="auto"/>
            </w:pPr>
          </w:p>
          <w:p>
            <w:pPr>
              <w:pStyle w:val="6"/>
              <w:spacing w:line="283" w:lineRule="auto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9" w:line="25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spacing w:before="69" w:line="23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spacing w:before="69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spacing w:before="69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spacing w:before="69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</w:pPr>
          </w:p>
        </w:tc>
      </w:tr>
    </w:tbl>
    <w:p>
      <w:pPr>
        <w:spacing w:before="22"/>
      </w:pPr>
    </w:p>
    <w:p>
      <w:pPr>
        <w:spacing w:before="22"/>
      </w:pPr>
    </w:p>
    <w:p>
      <w:pPr>
        <w:spacing w:before="22"/>
      </w:pPr>
    </w:p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5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1" w:hRule="atLeast"/>
        </w:trPr>
        <w:tc>
          <w:tcPr>
            <w:tcW w:w="543" w:type="dxa"/>
            <w:vAlign w:val="top"/>
          </w:tcPr>
          <w:p>
            <w:pPr>
              <w:pStyle w:val="6"/>
              <w:spacing w:line="279" w:lineRule="auto"/>
            </w:pPr>
          </w:p>
          <w:p>
            <w:pPr>
              <w:pStyle w:val="6"/>
              <w:spacing w:line="279" w:lineRule="auto"/>
            </w:pPr>
          </w:p>
          <w:p>
            <w:pPr>
              <w:pStyle w:val="6"/>
              <w:spacing w:line="280" w:lineRule="auto"/>
            </w:pPr>
          </w:p>
          <w:p>
            <w:pPr>
              <w:spacing w:before="64" w:line="178" w:lineRule="auto"/>
              <w:ind w:left="170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76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76" w:line="210" w:lineRule="auto"/>
              <w:ind w:left="1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行             政             处             罚</w:t>
            </w:r>
          </w:p>
        </w:tc>
        <w:tc>
          <w:tcPr>
            <w:tcW w:w="1773" w:type="dxa"/>
            <w:vAlign w:val="top"/>
          </w:tcPr>
          <w:p>
            <w:pPr>
              <w:pStyle w:val="6"/>
              <w:spacing w:line="317" w:lineRule="auto"/>
            </w:pPr>
          </w:p>
          <w:p>
            <w:pPr>
              <w:spacing w:before="68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对互联网视听节</w:t>
            </w:r>
          </w:p>
          <w:p>
            <w:pPr>
              <w:spacing w:before="66" w:line="221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目服务单位实施</w:t>
            </w:r>
          </w:p>
          <w:p>
            <w:pPr>
              <w:spacing w:before="65" w:line="221" w:lineRule="auto"/>
              <w:ind w:lef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违规经营和管理</w:t>
            </w:r>
          </w:p>
          <w:p>
            <w:pPr>
              <w:spacing w:before="68" w:line="221" w:lineRule="auto"/>
              <w:ind w:left="3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行为的处罚</w:t>
            </w:r>
          </w:p>
        </w:tc>
        <w:tc>
          <w:tcPr>
            <w:tcW w:w="1826" w:type="dxa"/>
            <w:vAlign w:val="top"/>
          </w:tcPr>
          <w:p>
            <w:pPr>
              <w:pStyle w:val="6"/>
              <w:spacing w:line="316" w:lineRule="auto"/>
            </w:pPr>
          </w:p>
          <w:p>
            <w:pPr>
              <w:spacing w:before="69" w:line="251" w:lineRule="auto"/>
              <w:ind w:left="669" w:right="438" w:hanging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4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pStyle w:val="6"/>
              <w:spacing w:line="474" w:lineRule="auto"/>
            </w:pPr>
          </w:p>
          <w:p>
            <w:pPr>
              <w:spacing w:before="68" w:line="221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《互联网视听节</w:t>
            </w:r>
          </w:p>
          <w:p>
            <w:pPr>
              <w:spacing w:before="67" w:line="251" w:lineRule="auto"/>
              <w:ind w:left="661" w:right="230" w:hanging="3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目服务管理规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定》</w:t>
            </w:r>
          </w:p>
        </w:tc>
        <w:tc>
          <w:tcPr>
            <w:tcW w:w="1245" w:type="dxa"/>
            <w:vAlign w:val="top"/>
          </w:tcPr>
          <w:p>
            <w:pPr>
              <w:pStyle w:val="6"/>
              <w:spacing w:line="316" w:lineRule="auto"/>
            </w:pPr>
          </w:p>
          <w:p>
            <w:pPr>
              <w:spacing w:before="68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3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7" w:line="221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316" w:lineRule="auto"/>
            </w:pPr>
          </w:p>
          <w:p>
            <w:pPr>
              <w:pStyle w:val="6"/>
              <w:spacing w:line="317" w:lineRule="auto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8" w:line="250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6"/>
              <w:spacing w:line="262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spacing w:before="68" w:line="23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4" w:hRule="atLeast"/>
        </w:trPr>
        <w:tc>
          <w:tcPr>
            <w:tcW w:w="543" w:type="dxa"/>
            <w:vAlign w:val="top"/>
          </w:tcPr>
          <w:p>
            <w:pPr>
              <w:pStyle w:val="6"/>
              <w:spacing w:line="247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spacing w:before="64" w:line="178" w:lineRule="auto"/>
              <w:ind w:left="173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5</w:t>
            </w:r>
            <w:r>
              <w:rPr>
                <w:rFonts w:hint="eastAsia" w:ascii="Calibri" w:hAnsi="Calibri" w:eastAsia="宋体" w:cs="Calibri"/>
                <w:spacing w:val="-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773" w:type="dxa"/>
            <w:vAlign w:val="top"/>
          </w:tcPr>
          <w:p>
            <w:pPr>
              <w:spacing w:before="220" w:line="269" w:lineRule="auto"/>
              <w:ind w:left="154" w:right="148" w:hanging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对制作、传播渲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染暴力、血腥、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恐怖， 教唆犯罪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或者传授犯罪方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法的未成年人节</w:t>
            </w:r>
          </w:p>
          <w:p>
            <w:pPr>
              <w:spacing w:before="68" w:line="223" w:lineRule="auto"/>
              <w:ind w:left="5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目的处罚</w:t>
            </w:r>
          </w:p>
        </w:tc>
        <w:tc>
          <w:tcPr>
            <w:tcW w:w="1826" w:type="dxa"/>
            <w:vAlign w:val="top"/>
          </w:tcPr>
          <w:p>
            <w:pPr>
              <w:pStyle w:val="6"/>
              <w:spacing w:line="470" w:lineRule="auto"/>
            </w:pPr>
          </w:p>
          <w:p>
            <w:pPr>
              <w:spacing w:before="68" w:line="251" w:lineRule="auto"/>
              <w:ind w:left="669" w:right="438" w:hanging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pStyle w:val="6"/>
              <w:spacing w:line="469" w:lineRule="auto"/>
            </w:pPr>
          </w:p>
          <w:p>
            <w:pPr>
              <w:spacing w:before="68" w:line="251" w:lineRule="auto"/>
              <w:ind w:left="553" w:right="131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  <w:p>
            <w:pPr>
              <w:spacing w:before="67" w:line="221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《未成年人节目</w:t>
            </w:r>
          </w:p>
          <w:p>
            <w:pPr>
              <w:spacing w:before="67" w:line="221" w:lineRule="auto"/>
              <w:ind w:left="3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管理规定》</w:t>
            </w:r>
          </w:p>
        </w:tc>
        <w:tc>
          <w:tcPr>
            <w:tcW w:w="1245" w:type="dxa"/>
            <w:vAlign w:val="top"/>
          </w:tcPr>
          <w:p>
            <w:pPr>
              <w:pStyle w:val="6"/>
              <w:spacing w:line="470" w:lineRule="auto"/>
            </w:pPr>
          </w:p>
          <w:p>
            <w:pPr>
              <w:spacing w:before="68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7" w:line="221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9" w:line="25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6"/>
              <w:spacing w:line="313" w:lineRule="auto"/>
            </w:pPr>
          </w:p>
          <w:p>
            <w:pPr>
              <w:pStyle w:val="6"/>
              <w:spacing w:line="314" w:lineRule="auto"/>
            </w:pPr>
          </w:p>
          <w:p>
            <w:pPr>
              <w:pStyle w:val="6"/>
              <w:spacing w:line="314" w:lineRule="auto"/>
            </w:pPr>
          </w:p>
          <w:p>
            <w:pPr>
              <w:spacing w:before="69" w:line="23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315" w:lineRule="auto"/>
            </w:pPr>
          </w:p>
          <w:p>
            <w:pPr>
              <w:pStyle w:val="6"/>
              <w:spacing w:line="315" w:lineRule="auto"/>
            </w:pPr>
          </w:p>
          <w:p>
            <w:pPr>
              <w:pStyle w:val="6"/>
              <w:spacing w:line="315" w:lineRule="auto"/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315" w:lineRule="auto"/>
            </w:pPr>
          </w:p>
          <w:p>
            <w:pPr>
              <w:pStyle w:val="6"/>
              <w:spacing w:line="315" w:lineRule="auto"/>
            </w:pPr>
          </w:p>
          <w:p>
            <w:pPr>
              <w:pStyle w:val="6"/>
              <w:spacing w:line="315" w:lineRule="auto"/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315" w:lineRule="auto"/>
            </w:pPr>
          </w:p>
          <w:p>
            <w:pPr>
              <w:pStyle w:val="6"/>
              <w:spacing w:line="315" w:lineRule="auto"/>
            </w:pPr>
          </w:p>
          <w:p>
            <w:pPr>
              <w:pStyle w:val="6"/>
              <w:spacing w:line="315" w:lineRule="auto"/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47" w:hRule="atLeast"/>
        </w:trPr>
        <w:tc>
          <w:tcPr>
            <w:tcW w:w="543" w:type="dxa"/>
            <w:vAlign w:val="top"/>
          </w:tcPr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spacing w:before="64" w:line="179" w:lineRule="auto"/>
              <w:ind w:left="170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5</w:t>
            </w:r>
            <w:r>
              <w:rPr>
                <w:rFonts w:hint="eastAsia" w:ascii="Calibri" w:hAnsi="Calibri" w:eastAsia="宋体" w:cs="Calibri"/>
                <w:spacing w:val="-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773" w:type="dxa"/>
            <w:vAlign w:val="top"/>
          </w:tcPr>
          <w:p>
            <w:pPr>
              <w:spacing w:before="181" w:line="220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对在以科普、教</w:t>
            </w:r>
          </w:p>
          <w:p>
            <w:pPr>
              <w:spacing w:before="68" w:line="221" w:lineRule="auto"/>
              <w:ind w:left="1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育、警示为目的</w:t>
            </w:r>
          </w:p>
          <w:p>
            <w:pPr>
              <w:spacing w:before="67" w:line="221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制作的未成年人</w:t>
            </w:r>
          </w:p>
          <w:p>
            <w:pPr>
              <w:spacing w:before="67" w:line="221" w:lineRule="auto"/>
              <w:ind w:lef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节目中包含渲染</w:t>
            </w:r>
          </w:p>
          <w:p>
            <w:pPr>
              <w:spacing w:before="68" w:line="220" w:lineRule="auto"/>
              <w:ind w:lef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暴力、血腥、恐</w:t>
            </w:r>
          </w:p>
          <w:p>
            <w:pPr>
              <w:spacing w:before="67" w:line="221" w:lineRule="auto"/>
              <w:ind w:left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怖，教唆犯罪或</w:t>
            </w:r>
          </w:p>
          <w:p>
            <w:pPr>
              <w:spacing w:before="68" w:line="220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者传授犯罪方</w:t>
            </w:r>
          </w:p>
          <w:p>
            <w:pPr>
              <w:spacing w:before="68" w:line="221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法，但未设置明</w:t>
            </w:r>
          </w:p>
          <w:p>
            <w:pPr>
              <w:spacing w:before="70" w:line="221" w:lineRule="auto"/>
              <w:ind w:lef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确提醒、进行技</w:t>
            </w:r>
          </w:p>
          <w:p>
            <w:pPr>
              <w:spacing w:before="67" w:line="221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术处理的处罚</w:t>
            </w:r>
          </w:p>
        </w:tc>
        <w:tc>
          <w:tcPr>
            <w:tcW w:w="1826" w:type="dxa"/>
            <w:vAlign w:val="top"/>
          </w:tcPr>
          <w:p>
            <w:pPr>
              <w:pStyle w:val="6"/>
              <w:spacing w:line="266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spacing w:before="68" w:line="251" w:lineRule="auto"/>
              <w:ind w:left="669" w:right="438" w:hanging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4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pStyle w:val="6"/>
              <w:spacing w:line="265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spacing w:before="68" w:line="251" w:lineRule="auto"/>
              <w:ind w:left="553" w:right="131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  <w:p>
            <w:pPr>
              <w:spacing w:before="65" w:line="221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《未成年人节目</w:t>
            </w:r>
          </w:p>
          <w:p>
            <w:pPr>
              <w:spacing w:before="67" w:line="221" w:lineRule="auto"/>
              <w:ind w:left="3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管理规定》</w:t>
            </w:r>
          </w:p>
        </w:tc>
        <w:tc>
          <w:tcPr>
            <w:tcW w:w="1245" w:type="dxa"/>
            <w:vAlign w:val="top"/>
          </w:tcPr>
          <w:p>
            <w:pPr>
              <w:pStyle w:val="6"/>
              <w:spacing w:line="265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spacing w:before="69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3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7" w:line="221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276" w:lineRule="auto"/>
            </w:pPr>
          </w:p>
          <w:p>
            <w:pPr>
              <w:pStyle w:val="6"/>
              <w:spacing w:line="276" w:lineRule="auto"/>
            </w:pPr>
          </w:p>
          <w:p>
            <w:pPr>
              <w:pStyle w:val="6"/>
              <w:spacing w:line="276" w:lineRule="auto"/>
            </w:pPr>
          </w:p>
          <w:p>
            <w:pPr>
              <w:pStyle w:val="6"/>
              <w:spacing w:line="276" w:lineRule="auto"/>
            </w:pPr>
          </w:p>
          <w:p>
            <w:pPr>
              <w:pStyle w:val="6"/>
              <w:spacing w:line="276" w:lineRule="auto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8" w:line="250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6"/>
              <w:spacing w:line="255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spacing w:before="68" w:line="23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</w:pPr>
          </w:p>
        </w:tc>
      </w:tr>
    </w:tbl>
    <w:p>
      <w:pPr>
        <w:spacing w:before="22"/>
      </w:pPr>
    </w:p>
    <w:p>
      <w:pPr>
        <w:spacing w:before="22"/>
      </w:pPr>
    </w:p>
    <w:p>
      <w:pPr>
        <w:spacing w:before="22"/>
      </w:pPr>
    </w:p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5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543" w:type="dxa"/>
            <w:vAlign w:val="top"/>
          </w:tcPr>
          <w:p>
            <w:pPr>
              <w:pStyle w:val="6"/>
              <w:spacing w:line="277" w:lineRule="auto"/>
            </w:pPr>
          </w:p>
          <w:p>
            <w:pPr>
              <w:pStyle w:val="6"/>
              <w:spacing w:line="277" w:lineRule="auto"/>
            </w:pPr>
          </w:p>
          <w:p>
            <w:pPr>
              <w:pStyle w:val="6"/>
              <w:spacing w:line="277" w:lineRule="auto"/>
            </w:pPr>
          </w:p>
          <w:p>
            <w:pPr>
              <w:spacing w:before="64" w:line="178" w:lineRule="auto"/>
              <w:ind w:left="173"/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5</w:t>
            </w:r>
            <w:r>
              <w:rPr>
                <w:rFonts w:hint="eastAsia" w:ascii="Calibri" w:hAnsi="Calibri" w:eastAsia="宋体" w:cs="Calibri"/>
                <w:spacing w:val="-4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6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76" w:line="210" w:lineRule="auto"/>
              <w:ind w:left="16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行             政             处             罚</w:t>
            </w:r>
          </w:p>
        </w:tc>
        <w:tc>
          <w:tcPr>
            <w:tcW w:w="1773" w:type="dxa"/>
            <w:vAlign w:val="top"/>
          </w:tcPr>
          <w:p>
            <w:pPr>
              <w:spacing w:before="58" w:line="220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对制作、传播利</w:t>
            </w:r>
          </w:p>
          <w:p>
            <w:pPr>
              <w:spacing w:before="68" w:line="221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用未成年人或者</w:t>
            </w:r>
          </w:p>
          <w:p>
            <w:pPr>
              <w:spacing w:before="68" w:line="220" w:lineRule="auto"/>
              <w:ind w:left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未成年人角色进</w:t>
            </w:r>
          </w:p>
          <w:p>
            <w:pPr>
              <w:spacing w:before="68" w:line="220" w:lineRule="auto"/>
              <w:ind w:left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行商业宣传的非</w:t>
            </w:r>
          </w:p>
          <w:p>
            <w:pPr>
              <w:spacing w:before="69" w:line="219" w:lineRule="auto"/>
              <w:ind w:lef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广告类节目的处</w:t>
            </w:r>
          </w:p>
          <w:p>
            <w:pPr>
              <w:spacing w:before="70" w:line="225" w:lineRule="auto"/>
              <w:ind w:left="7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826" w:type="dxa"/>
            <w:vAlign w:val="top"/>
          </w:tcPr>
          <w:p>
            <w:pPr>
              <w:pStyle w:val="6"/>
              <w:spacing w:line="307" w:lineRule="auto"/>
            </w:pPr>
          </w:p>
          <w:p>
            <w:pPr>
              <w:spacing w:before="68" w:line="251" w:lineRule="auto"/>
              <w:ind w:left="669" w:right="438" w:hanging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pStyle w:val="6"/>
              <w:spacing w:line="306" w:lineRule="auto"/>
            </w:pPr>
          </w:p>
          <w:p>
            <w:pPr>
              <w:spacing w:before="68" w:line="251" w:lineRule="auto"/>
              <w:ind w:left="553" w:right="131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  <w:p>
            <w:pPr>
              <w:spacing w:before="67" w:line="221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《未成年人节目</w:t>
            </w:r>
          </w:p>
          <w:p>
            <w:pPr>
              <w:spacing w:before="67" w:line="221" w:lineRule="auto"/>
              <w:ind w:left="3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管理规定》</w:t>
            </w:r>
          </w:p>
        </w:tc>
        <w:tc>
          <w:tcPr>
            <w:tcW w:w="1245" w:type="dxa"/>
            <w:vAlign w:val="top"/>
          </w:tcPr>
          <w:p>
            <w:pPr>
              <w:pStyle w:val="6"/>
              <w:spacing w:line="306" w:lineRule="auto"/>
            </w:pPr>
          </w:p>
          <w:p>
            <w:pPr>
              <w:spacing w:before="69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7" w:line="221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311" w:lineRule="auto"/>
            </w:pPr>
          </w:p>
          <w:p>
            <w:pPr>
              <w:pStyle w:val="6"/>
              <w:spacing w:line="312" w:lineRule="auto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9" w:line="25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8" w:line="23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spacing w:before="69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spacing w:before="69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spacing w:before="69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9" w:hRule="atLeast"/>
        </w:trPr>
        <w:tc>
          <w:tcPr>
            <w:tcW w:w="543" w:type="dxa"/>
            <w:vAlign w:val="top"/>
          </w:tcPr>
          <w:p>
            <w:pPr>
              <w:pStyle w:val="6"/>
              <w:spacing w:line="276" w:lineRule="auto"/>
            </w:pPr>
          </w:p>
          <w:p>
            <w:pPr>
              <w:pStyle w:val="6"/>
              <w:spacing w:line="276" w:lineRule="auto"/>
            </w:pPr>
          </w:p>
          <w:p>
            <w:pPr>
              <w:pStyle w:val="6"/>
              <w:spacing w:line="276" w:lineRule="auto"/>
            </w:pPr>
          </w:p>
          <w:p>
            <w:pPr>
              <w:pStyle w:val="6"/>
              <w:spacing w:line="277" w:lineRule="auto"/>
            </w:pPr>
          </w:p>
          <w:p>
            <w:pPr>
              <w:pStyle w:val="6"/>
              <w:spacing w:line="277" w:lineRule="auto"/>
            </w:pPr>
          </w:p>
          <w:p>
            <w:pPr>
              <w:spacing w:before="64" w:line="179" w:lineRule="auto"/>
              <w:ind w:left="170"/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5</w:t>
            </w:r>
            <w:r>
              <w:rPr>
                <w:rFonts w:hint="eastAsia" w:ascii="Calibri" w:hAnsi="Calibri" w:eastAsia="宋体" w:cs="Calibri"/>
                <w:spacing w:val="-3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773" w:type="dxa"/>
            <w:vAlign w:val="top"/>
          </w:tcPr>
          <w:p>
            <w:pPr>
              <w:spacing w:before="298" w:line="272" w:lineRule="auto"/>
              <w:ind w:left="152" w:right="1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对机构和人员设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置、技术系统配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置、管理制度、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运行流程、应急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预案等不符合有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关规定，导致播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出质量达不到要</w:t>
            </w:r>
          </w:p>
          <w:p>
            <w:pPr>
              <w:spacing w:before="67" w:line="222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求的处罚</w:t>
            </w:r>
          </w:p>
        </w:tc>
        <w:tc>
          <w:tcPr>
            <w:tcW w:w="1826" w:type="dxa"/>
            <w:vAlign w:val="top"/>
          </w:tcPr>
          <w:p>
            <w:pPr>
              <w:pStyle w:val="6"/>
              <w:spacing w:line="287" w:lineRule="auto"/>
            </w:pPr>
          </w:p>
          <w:p>
            <w:pPr>
              <w:pStyle w:val="6"/>
              <w:spacing w:line="287" w:lineRule="auto"/>
            </w:pPr>
          </w:p>
          <w:p>
            <w:pPr>
              <w:pStyle w:val="6"/>
              <w:spacing w:line="287" w:lineRule="auto"/>
            </w:pPr>
          </w:p>
          <w:p>
            <w:pPr>
              <w:spacing w:before="69" w:line="251" w:lineRule="auto"/>
              <w:ind w:left="669" w:right="438" w:hanging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pStyle w:val="6"/>
              <w:spacing w:line="294" w:lineRule="auto"/>
            </w:pPr>
          </w:p>
          <w:p>
            <w:pPr>
              <w:pStyle w:val="6"/>
              <w:spacing w:line="294" w:lineRule="auto"/>
            </w:pPr>
          </w:p>
          <w:p>
            <w:pPr>
              <w:pStyle w:val="6"/>
              <w:spacing w:line="295" w:lineRule="auto"/>
            </w:pPr>
          </w:p>
          <w:p>
            <w:pPr>
              <w:pStyle w:val="6"/>
              <w:spacing w:line="295" w:lineRule="auto"/>
            </w:pPr>
          </w:p>
          <w:p>
            <w:pPr>
              <w:spacing w:before="68" w:line="251" w:lineRule="auto"/>
              <w:ind w:left="132" w:righ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《广播电视安全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播出管理规定》</w:t>
            </w:r>
          </w:p>
        </w:tc>
        <w:tc>
          <w:tcPr>
            <w:tcW w:w="1245" w:type="dxa"/>
            <w:vAlign w:val="top"/>
          </w:tcPr>
          <w:p>
            <w:pPr>
              <w:pStyle w:val="6"/>
              <w:spacing w:line="287" w:lineRule="auto"/>
            </w:pPr>
          </w:p>
          <w:p>
            <w:pPr>
              <w:pStyle w:val="6"/>
              <w:spacing w:line="287" w:lineRule="auto"/>
            </w:pPr>
          </w:p>
          <w:p>
            <w:pPr>
              <w:pStyle w:val="6"/>
              <w:spacing w:line="287" w:lineRule="auto"/>
            </w:pPr>
          </w:p>
          <w:p>
            <w:pPr>
              <w:spacing w:before="68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7" w:line="221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294" w:lineRule="auto"/>
            </w:pPr>
          </w:p>
          <w:p>
            <w:pPr>
              <w:pStyle w:val="6"/>
              <w:spacing w:line="294" w:lineRule="auto"/>
            </w:pPr>
          </w:p>
          <w:p>
            <w:pPr>
              <w:pStyle w:val="6"/>
              <w:spacing w:line="295" w:lineRule="auto"/>
            </w:pPr>
          </w:p>
          <w:p>
            <w:pPr>
              <w:pStyle w:val="6"/>
              <w:spacing w:line="295" w:lineRule="auto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8" w:line="25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6"/>
              <w:spacing w:line="266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spacing w:before="68" w:line="23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267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pStyle w:val="6"/>
              <w:spacing w:line="268" w:lineRule="auto"/>
            </w:pPr>
          </w:p>
          <w:p>
            <w:pPr>
              <w:pStyle w:val="6"/>
              <w:spacing w:line="268" w:lineRule="auto"/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267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pStyle w:val="6"/>
              <w:spacing w:line="268" w:lineRule="auto"/>
            </w:pPr>
          </w:p>
          <w:p>
            <w:pPr>
              <w:pStyle w:val="6"/>
              <w:spacing w:line="268" w:lineRule="auto"/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267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pStyle w:val="6"/>
              <w:spacing w:line="268" w:lineRule="auto"/>
            </w:pPr>
          </w:p>
          <w:p>
            <w:pPr>
              <w:pStyle w:val="6"/>
              <w:spacing w:line="268" w:lineRule="auto"/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4" w:hRule="atLeast"/>
        </w:trPr>
        <w:tc>
          <w:tcPr>
            <w:tcW w:w="543" w:type="dxa"/>
            <w:vAlign w:val="top"/>
          </w:tcPr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spacing w:before="64" w:line="179" w:lineRule="auto"/>
              <w:ind w:left="170"/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5</w:t>
            </w:r>
            <w:r>
              <w:rPr>
                <w:rFonts w:hint="eastAsia" w:ascii="Calibri" w:hAnsi="Calibri" w:eastAsia="宋体" w:cs="Calibri"/>
                <w:spacing w:val="-3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6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773" w:type="dxa"/>
            <w:vAlign w:val="top"/>
          </w:tcPr>
          <w:p>
            <w:pPr>
              <w:pStyle w:val="6"/>
              <w:spacing w:line="277" w:lineRule="auto"/>
            </w:pPr>
          </w:p>
          <w:p>
            <w:pPr>
              <w:pStyle w:val="6"/>
              <w:spacing w:line="278" w:lineRule="auto"/>
            </w:pPr>
          </w:p>
          <w:p>
            <w:pPr>
              <w:spacing w:before="69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对技术系统的代</w:t>
            </w:r>
          </w:p>
          <w:p>
            <w:pPr>
              <w:spacing w:before="67" w:line="221" w:lineRule="auto"/>
              <w:ind w:left="2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维单位管理不</w:t>
            </w:r>
          </w:p>
          <w:p>
            <w:pPr>
              <w:spacing w:before="67" w:line="221" w:lineRule="auto"/>
              <w:ind w:left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力、引发重大安</w:t>
            </w:r>
          </w:p>
          <w:p>
            <w:pPr>
              <w:spacing w:before="65" w:line="221" w:lineRule="auto"/>
              <w:ind w:lef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全播出事故的处</w:t>
            </w:r>
          </w:p>
          <w:p>
            <w:pPr>
              <w:spacing w:before="68" w:line="225" w:lineRule="auto"/>
              <w:ind w:left="7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826" w:type="dxa"/>
            <w:vAlign w:val="top"/>
          </w:tcPr>
          <w:p>
            <w:pPr>
              <w:pStyle w:val="6"/>
              <w:spacing w:line="356" w:lineRule="auto"/>
            </w:pPr>
          </w:p>
          <w:p>
            <w:pPr>
              <w:pStyle w:val="6"/>
              <w:spacing w:line="357" w:lineRule="auto"/>
            </w:pPr>
          </w:p>
          <w:p>
            <w:pPr>
              <w:spacing w:before="68" w:line="251" w:lineRule="auto"/>
              <w:ind w:left="669" w:right="438" w:hanging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70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8" w:line="251" w:lineRule="auto"/>
              <w:ind w:left="132" w:righ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《广播电视安全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播出管理规定》</w:t>
            </w:r>
          </w:p>
        </w:tc>
        <w:tc>
          <w:tcPr>
            <w:tcW w:w="1245" w:type="dxa"/>
            <w:vAlign w:val="top"/>
          </w:tcPr>
          <w:p>
            <w:pPr>
              <w:pStyle w:val="6"/>
              <w:spacing w:line="356" w:lineRule="auto"/>
            </w:pPr>
          </w:p>
          <w:p>
            <w:pPr>
              <w:pStyle w:val="6"/>
              <w:spacing w:line="357" w:lineRule="auto"/>
            </w:pPr>
          </w:p>
          <w:p>
            <w:pPr>
              <w:spacing w:before="68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8" w:line="221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8" w:line="25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6"/>
              <w:spacing w:line="296" w:lineRule="auto"/>
            </w:pPr>
          </w:p>
          <w:p>
            <w:pPr>
              <w:pStyle w:val="6"/>
              <w:spacing w:line="296" w:lineRule="auto"/>
            </w:pPr>
          </w:p>
          <w:p>
            <w:pPr>
              <w:pStyle w:val="6"/>
              <w:spacing w:line="296" w:lineRule="auto"/>
            </w:pPr>
          </w:p>
          <w:p>
            <w:pPr>
              <w:pStyle w:val="6"/>
              <w:spacing w:line="296" w:lineRule="auto"/>
            </w:pPr>
          </w:p>
          <w:p>
            <w:pPr>
              <w:spacing w:before="69" w:line="23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297" w:lineRule="auto"/>
            </w:pPr>
          </w:p>
          <w:p>
            <w:pPr>
              <w:pStyle w:val="6"/>
              <w:spacing w:line="298" w:lineRule="auto"/>
            </w:pPr>
          </w:p>
          <w:p>
            <w:pPr>
              <w:pStyle w:val="6"/>
              <w:spacing w:line="298" w:lineRule="auto"/>
            </w:pPr>
          </w:p>
          <w:p>
            <w:pPr>
              <w:pStyle w:val="6"/>
              <w:spacing w:line="298" w:lineRule="auto"/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297" w:lineRule="auto"/>
            </w:pPr>
          </w:p>
          <w:p>
            <w:pPr>
              <w:pStyle w:val="6"/>
              <w:spacing w:line="298" w:lineRule="auto"/>
            </w:pPr>
          </w:p>
          <w:p>
            <w:pPr>
              <w:pStyle w:val="6"/>
              <w:spacing w:line="298" w:lineRule="auto"/>
            </w:pPr>
          </w:p>
          <w:p>
            <w:pPr>
              <w:pStyle w:val="6"/>
              <w:spacing w:line="298" w:lineRule="auto"/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297" w:lineRule="auto"/>
            </w:pPr>
          </w:p>
          <w:p>
            <w:pPr>
              <w:pStyle w:val="6"/>
              <w:spacing w:line="298" w:lineRule="auto"/>
            </w:pPr>
          </w:p>
          <w:p>
            <w:pPr>
              <w:pStyle w:val="6"/>
              <w:spacing w:line="298" w:lineRule="auto"/>
            </w:pPr>
          </w:p>
          <w:p>
            <w:pPr>
              <w:pStyle w:val="6"/>
              <w:spacing w:line="298" w:lineRule="auto"/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</w:pPr>
          </w:p>
        </w:tc>
      </w:tr>
    </w:tbl>
    <w:p>
      <w:pPr>
        <w:spacing w:before="22"/>
      </w:pPr>
    </w:p>
    <w:p>
      <w:pPr>
        <w:spacing w:before="22"/>
      </w:pPr>
    </w:p>
    <w:p>
      <w:pPr>
        <w:spacing w:before="22"/>
      </w:pPr>
    </w:p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5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543" w:type="dxa"/>
            <w:vAlign w:val="top"/>
          </w:tcPr>
          <w:p>
            <w:pPr>
              <w:pStyle w:val="6"/>
              <w:spacing w:line="335" w:lineRule="auto"/>
            </w:pPr>
          </w:p>
          <w:p>
            <w:pPr>
              <w:pStyle w:val="6"/>
              <w:spacing w:line="335" w:lineRule="auto"/>
            </w:pPr>
          </w:p>
          <w:p>
            <w:pPr>
              <w:spacing w:before="64" w:line="179" w:lineRule="auto"/>
              <w:ind w:left="171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76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76" w:line="210" w:lineRule="auto"/>
              <w:ind w:left="1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行          政          处          罚</w:t>
            </w:r>
          </w:p>
        </w:tc>
        <w:tc>
          <w:tcPr>
            <w:tcW w:w="1773" w:type="dxa"/>
            <w:vAlign w:val="top"/>
          </w:tcPr>
          <w:p>
            <w:pPr>
              <w:spacing w:before="57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对安全播出责任</w:t>
            </w:r>
          </w:p>
          <w:p>
            <w:pPr>
              <w:spacing w:before="67" w:line="221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单位之间责任界</w:t>
            </w:r>
          </w:p>
          <w:p>
            <w:pPr>
              <w:spacing w:before="68" w:line="221" w:lineRule="auto"/>
              <w:ind w:left="1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限不清晰、导致</w:t>
            </w:r>
          </w:p>
          <w:p>
            <w:pPr>
              <w:spacing w:before="67" w:line="221" w:lineRule="auto"/>
              <w:ind w:left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故障处置不及时</w:t>
            </w:r>
          </w:p>
          <w:p>
            <w:pPr>
              <w:spacing w:before="69" w:line="223" w:lineRule="auto"/>
              <w:ind w:left="5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的处罚</w:t>
            </w:r>
          </w:p>
        </w:tc>
        <w:tc>
          <w:tcPr>
            <w:tcW w:w="1826" w:type="dxa"/>
            <w:vAlign w:val="top"/>
          </w:tcPr>
          <w:p>
            <w:pPr>
              <w:spacing w:before="219" w:line="251" w:lineRule="auto"/>
              <w:ind w:left="669" w:right="438" w:hanging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pStyle w:val="6"/>
              <w:spacing w:line="466" w:lineRule="auto"/>
            </w:pPr>
          </w:p>
          <w:p>
            <w:pPr>
              <w:spacing w:before="68" w:line="251" w:lineRule="auto"/>
              <w:ind w:left="132" w:righ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《广播电视安全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播出管理规定》</w:t>
            </w:r>
          </w:p>
        </w:tc>
        <w:tc>
          <w:tcPr>
            <w:tcW w:w="1245" w:type="dxa"/>
            <w:vAlign w:val="top"/>
          </w:tcPr>
          <w:p>
            <w:pPr>
              <w:spacing w:before="218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7" w:line="221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466" w:lineRule="auto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8" w:line="25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6"/>
              <w:spacing w:line="310" w:lineRule="auto"/>
            </w:pPr>
          </w:p>
          <w:p>
            <w:pPr>
              <w:pStyle w:val="6"/>
              <w:spacing w:line="311" w:lineRule="auto"/>
            </w:pPr>
          </w:p>
          <w:p>
            <w:pPr>
              <w:spacing w:before="68" w:line="23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312" w:lineRule="auto"/>
            </w:pPr>
          </w:p>
          <w:p>
            <w:pPr>
              <w:pStyle w:val="6"/>
              <w:spacing w:line="313" w:lineRule="auto"/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312" w:lineRule="auto"/>
            </w:pPr>
          </w:p>
          <w:p>
            <w:pPr>
              <w:pStyle w:val="6"/>
              <w:spacing w:line="313" w:lineRule="auto"/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312" w:lineRule="auto"/>
            </w:pPr>
          </w:p>
          <w:p>
            <w:pPr>
              <w:pStyle w:val="6"/>
              <w:spacing w:line="313" w:lineRule="auto"/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</w:trPr>
        <w:tc>
          <w:tcPr>
            <w:tcW w:w="543" w:type="dxa"/>
            <w:vAlign w:val="top"/>
          </w:tcPr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spacing w:before="64" w:line="179" w:lineRule="auto"/>
              <w:ind w:left="171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773" w:type="dxa"/>
            <w:vAlign w:val="top"/>
          </w:tcPr>
          <w:p>
            <w:pPr>
              <w:spacing w:before="151" w:line="220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对节目播出、传</w:t>
            </w:r>
          </w:p>
          <w:p>
            <w:pPr>
              <w:spacing w:before="68" w:line="221" w:lineRule="auto"/>
              <w:ind w:left="1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送质量不好影响</w:t>
            </w:r>
          </w:p>
          <w:p>
            <w:pPr>
              <w:spacing w:before="67" w:line="221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用户正常接收广</w:t>
            </w:r>
          </w:p>
          <w:p>
            <w:pPr>
              <w:spacing w:before="67" w:line="221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播电视节目的处</w:t>
            </w:r>
          </w:p>
          <w:p>
            <w:pPr>
              <w:spacing w:before="68" w:line="225" w:lineRule="auto"/>
              <w:ind w:left="7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826" w:type="dxa"/>
            <w:vAlign w:val="top"/>
          </w:tcPr>
          <w:p>
            <w:pPr>
              <w:pStyle w:val="6"/>
            </w:pPr>
          </w:p>
          <w:p>
            <w:pPr>
              <w:spacing w:before="68" w:line="251" w:lineRule="auto"/>
              <w:ind w:left="669" w:right="438" w:hanging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pStyle w:val="6"/>
              <w:spacing w:line="278" w:lineRule="auto"/>
            </w:pPr>
          </w:p>
          <w:p>
            <w:pPr>
              <w:pStyle w:val="6"/>
              <w:spacing w:line="278" w:lineRule="auto"/>
            </w:pPr>
          </w:p>
          <w:p>
            <w:pPr>
              <w:spacing w:before="68" w:line="251" w:lineRule="auto"/>
              <w:ind w:left="132" w:righ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《广播电视安全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播出管理规定》</w:t>
            </w:r>
          </w:p>
        </w:tc>
        <w:tc>
          <w:tcPr>
            <w:tcW w:w="1245" w:type="dxa"/>
            <w:vAlign w:val="top"/>
          </w:tcPr>
          <w:p>
            <w:pPr>
              <w:spacing w:before="309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7" w:line="221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278" w:lineRule="auto"/>
            </w:pPr>
          </w:p>
          <w:p>
            <w:pPr>
              <w:pStyle w:val="6"/>
              <w:spacing w:line="278" w:lineRule="auto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8" w:line="25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6"/>
              <w:spacing w:line="355" w:lineRule="auto"/>
            </w:pPr>
          </w:p>
          <w:p>
            <w:pPr>
              <w:pStyle w:val="6"/>
              <w:spacing w:line="356" w:lineRule="auto"/>
            </w:pPr>
          </w:p>
          <w:p>
            <w:pPr>
              <w:spacing w:before="68" w:line="23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358" w:lineRule="auto"/>
            </w:pPr>
          </w:p>
          <w:p>
            <w:pPr>
              <w:pStyle w:val="6"/>
              <w:spacing w:line="359" w:lineRule="auto"/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358" w:lineRule="auto"/>
            </w:pPr>
          </w:p>
          <w:p>
            <w:pPr>
              <w:pStyle w:val="6"/>
              <w:spacing w:line="359" w:lineRule="auto"/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358" w:lineRule="auto"/>
            </w:pPr>
          </w:p>
          <w:p>
            <w:pPr>
              <w:pStyle w:val="6"/>
              <w:spacing w:line="359" w:lineRule="auto"/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0" w:hRule="atLeast"/>
        </w:trPr>
        <w:tc>
          <w:tcPr>
            <w:tcW w:w="543" w:type="dxa"/>
            <w:vAlign w:val="top"/>
          </w:tcPr>
          <w:p>
            <w:pPr>
              <w:pStyle w:val="6"/>
              <w:spacing w:line="256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spacing w:before="64" w:line="179" w:lineRule="auto"/>
              <w:ind w:left="173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773" w:type="dxa"/>
            <w:vAlign w:val="top"/>
          </w:tcPr>
          <w:p>
            <w:pPr>
              <w:spacing w:before="197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对从事广播电视</w:t>
            </w:r>
          </w:p>
          <w:p>
            <w:pPr>
              <w:spacing w:before="68" w:line="220" w:lineRule="auto"/>
              <w:ind w:left="1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传输、分发、覆</w:t>
            </w:r>
          </w:p>
          <w:p>
            <w:pPr>
              <w:spacing w:before="66" w:line="221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盖业务的安全播</w:t>
            </w:r>
          </w:p>
          <w:p>
            <w:pPr>
              <w:spacing w:before="67" w:line="221" w:lineRule="auto"/>
              <w:ind w:left="1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出责任单位未按</w:t>
            </w:r>
          </w:p>
          <w:p>
            <w:pPr>
              <w:spacing w:before="68" w:line="221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照有关规定完整</w:t>
            </w:r>
          </w:p>
          <w:p>
            <w:pPr>
              <w:spacing w:before="68" w:line="220" w:lineRule="auto"/>
              <w:ind w:left="1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传输、分发必转</w:t>
            </w:r>
          </w:p>
          <w:p>
            <w:pPr>
              <w:spacing w:before="69" w:line="221" w:lineRule="auto"/>
              <w:ind w:left="1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的广播电视节目</w:t>
            </w:r>
          </w:p>
          <w:p>
            <w:pPr>
              <w:spacing w:before="68" w:line="223" w:lineRule="auto"/>
              <w:ind w:left="5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的处罚</w:t>
            </w:r>
          </w:p>
        </w:tc>
        <w:tc>
          <w:tcPr>
            <w:tcW w:w="1826" w:type="dxa"/>
            <w:vAlign w:val="top"/>
          </w:tcPr>
          <w:p>
            <w:pPr>
              <w:pStyle w:val="6"/>
              <w:spacing w:line="253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spacing w:before="68" w:line="251" w:lineRule="auto"/>
              <w:ind w:left="669" w:right="438" w:hanging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69" w:line="221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spacing w:before="68" w:line="251" w:lineRule="auto"/>
              <w:ind w:left="132" w:righ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《广播电视安全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播出管理规定》</w:t>
            </w:r>
          </w:p>
        </w:tc>
        <w:tc>
          <w:tcPr>
            <w:tcW w:w="1245" w:type="dxa"/>
            <w:vAlign w:val="top"/>
          </w:tcPr>
          <w:p>
            <w:pPr>
              <w:pStyle w:val="6"/>
              <w:spacing w:line="253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spacing w:before="68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7" w:line="221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8" w:line="25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spacing w:before="68" w:line="23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247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spacing w:before="68" w:line="23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247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spacing w:before="68" w:line="23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247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spacing w:before="68" w:line="23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840" w:hRule="atLeast"/>
        </w:trPr>
        <w:tc>
          <w:tcPr>
            <w:tcW w:w="543" w:type="dxa"/>
            <w:vAlign w:val="top"/>
          </w:tcPr>
          <w:p>
            <w:pPr>
              <w:spacing w:before="64" w:line="179" w:lineRule="auto"/>
              <w:ind w:left="173"/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</w:pPr>
          </w:p>
          <w:p>
            <w:pPr>
              <w:spacing w:before="64" w:line="179" w:lineRule="auto"/>
              <w:ind w:left="173"/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</w:pPr>
          </w:p>
          <w:p>
            <w:pPr>
              <w:spacing w:before="64" w:line="179" w:lineRule="auto"/>
              <w:ind w:left="173"/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</w:pPr>
          </w:p>
          <w:p>
            <w:pPr>
              <w:spacing w:before="64" w:line="179" w:lineRule="auto"/>
              <w:ind w:left="173"/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</w:pPr>
          </w:p>
          <w:p>
            <w:pPr>
              <w:spacing w:before="64" w:line="179" w:lineRule="auto"/>
              <w:ind w:left="173"/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</w:pPr>
          </w:p>
          <w:p>
            <w:pPr>
              <w:spacing w:before="64" w:line="179" w:lineRule="auto"/>
              <w:ind w:left="173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763" w:type="dxa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773" w:type="dxa"/>
            <w:vAlign w:val="top"/>
          </w:tcPr>
          <w:p>
            <w:pPr>
              <w:spacing w:before="156" w:line="275" w:lineRule="auto"/>
              <w:ind w:left="153" w:leftChars="0" w:right="148" w:righ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对未按照规定向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广播电视行政部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门设立的监测监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管、指挥调度机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构提供完整节目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信号、解密授权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及相关信息，或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者干扰、阻碍监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测监管、指挥调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度活动的处罚</w:t>
            </w:r>
          </w:p>
        </w:tc>
        <w:tc>
          <w:tcPr>
            <w:tcW w:w="1826" w:type="dxa"/>
            <w:vAlign w:val="top"/>
          </w:tcPr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spacing w:before="68" w:line="251" w:lineRule="auto"/>
              <w:ind w:left="669" w:right="438" w:hanging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69" w:line="221" w:lineRule="auto"/>
              <w:ind w:left="46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pStyle w:val="6"/>
              <w:spacing w:line="271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spacing w:before="68" w:line="251" w:lineRule="auto"/>
              <w:ind w:left="132" w:leftChars="0" w:right="133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《广播电视安全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播出管理规定》</w:t>
            </w:r>
          </w:p>
        </w:tc>
        <w:tc>
          <w:tcPr>
            <w:tcW w:w="1245" w:type="dxa"/>
            <w:vAlign w:val="top"/>
          </w:tcPr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spacing w:before="68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7" w:line="221" w:lineRule="auto"/>
              <w:ind w:left="5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271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8" w:line="251" w:lineRule="auto"/>
              <w:ind w:left="120" w:leftChars="0" w:right="106" w:rightChars="0" w:hanging="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spacing w:before="68" w:line="230" w:lineRule="auto"/>
              <w:ind w:left="16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spacing w:before="68" w:line="239" w:lineRule="auto"/>
              <w:ind w:left="28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spacing w:before="68" w:line="239" w:lineRule="auto"/>
              <w:ind w:left="19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spacing w:before="68" w:line="239" w:lineRule="auto"/>
              <w:ind w:left="27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>
      <w:pPr>
        <w:spacing w:before="22"/>
      </w:pPr>
    </w:p>
    <w:p>
      <w:pPr>
        <w:spacing w:before="22"/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22"/>
      </w:pPr>
    </w:p>
    <w:tbl>
      <w:tblPr>
        <w:tblStyle w:val="5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1" w:hRule="atLeast"/>
        </w:trPr>
        <w:tc>
          <w:tcPr>
            <w:tcW w:w="543" w:type="dxa"/>
            <w:vAlign w:val="top"/>
          </w:tcPr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spacing w:before="64" w:line="179" w:lineRule="auto"/>
              <w:ind w:left="171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763" w:type="dxa"/>
            <w:vMerge w:val="restart"/>
            <w:tcBorders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276" w:line="210" w:lineRule="auto"/>
              <w:ind w:left="1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行             政 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     处                罚</w:t>
            </w:r>
          </w:p>
        </w:tc>
        <w:tc>
          <w:tcPr>
            <w:tcW w:w="1773" w:type="dxa"/>
            <w:vAlign w:val="center"/>
          </w:tcPr>
          <w:p>
            <w:pPr>
              <w:spacing w:before="80" w:line="269" w:lineRule="auto"/>
              <w:ind w:left="154" w:right="148" w:hanging="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对妨碍广播电视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行政部门监督检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查、事故调查，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或者不服从安全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播出统一调配的</w:t>
            </w:r>
          </w:p>
          <w:p>
            <w:pPr>
              <w:spacing w:before="68" w:line="225" w:lineRule="auto"/>
              <w:ind w:firstLine="612" w:firstLineChars="30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处罚</w:t>
            </w:r>
          </w:p>
        </w:tc>
        <w:tc>
          <w:tcPr>
            <w:tcW w:w="1826" w:type="dxa"/>
            <w:vAlign w:val="center"/>
          </w:tcPr>
          <w:p>
            <w:pPr>
              <w:pStyle w:val="6"/>
              <w:spacing w:line="331" w:lineRule="auto"/>
              <w:jc w:val="center"/>
            </w:pPr>
          </w:p>
          <w:p>
            <w:pPr>
              <w:spacing w:before="68" w:line="251" w:lineRule="auto"/>
              <w:ind w:left="669" w:right="438" w:hanging="20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69" w:line="221" w:lineRule="auto"/>
              <w:ind w:left="461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center"/>
          </w:tcPr>
          <w:p>
            <w:pPr>
              <w:pStyle w:val="6"/>
              <w:spacing w:line="324" w:lineRule="auto"/>
              <w:jc w:val="center"/>
            </w:pPr>
          </w:p>
          <w:p>
            <w:pPr>
              <w:pStyle w:val="6"/>
              <w:spacing w:line="324" w:lineRule="auto"/>
              <w:jc w:val="center"/>
            </w:pPr>
          </w:p>
          <w:p>
            <w:pPr>
              <w:spacing w:before="68" w:line="251" w:lineRule="auto"/>
              <w:ind w:left="132" w:leftChars="0" w:right="133" w:righ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《广播电视安全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播出管理规定》</w:t>
            </w:r>
          </w:p>
        </w:tc>
        <w:tc>
          <w:tcPr>
            <w:tcW w:w="1245" w:type="dxa"/>
            <w:vAlign w:val="center"/>
          </w:tcPr>
          <w:p>
            <w:pPr>
              <w:pStyle w:val="6"/>
              <w:spacing w:line="331" w:lineRule="auto"/>
              <w:jc w:val="center"/>
            </w:pPr>
          </w:p>
          <w:p>
            <w:pPr>
              <w:spacing w:before="68" w:line="221" w:lineRule="auto"/>
              <w:ind w:left="20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jc w:val="center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7" w:line="221" w:lineRule="auto"/>
              <w:ind w:left="547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center"/>
          </w:tcPr>
          <w:p>
            <w:pPr>
              <w:pStyle w:val="6"/>
              <w:spacing w:line="324" w:lineRule="auto"/>
              <w:jc w:val="center"/>
            </w:pPr>
          </w:p>
          <w:p>
            <w:pPr>
              <w:pStyle w:val="6"/>
              <w:spacing w:line="324" w:lineRule="auto"/>
              <w:jc w:val="center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8" w:line="251" w:lineRule="auto"/>
              <w:ind w:left="120" w:leftChars="0" w:right="106" w:rightChars="0" w:hanging="3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9" w:type="dxa"/>
            <w:vAlign w:val="center"/>
          </w:tcPr>
          <w:p>
            <w:pPr>
              <w:pStyle w:val="6"/>
              <w:spacing w:line="267" w:lineRule="auto"/>
              <w:jc w:val="center"/>
            </w:pPr>
          </w:p>
          <w:p>
            <w:pPr>
              <w:pStyle w:val="6"/>
              <w:spacing w:line="268" w:lineRule="auto"/>
              <w:jc w:val="center"/>
            </w:pPr>
          </w:p>
          <w:p>
            <w:pPr>
              <w:pStyle w:val="6"/>
              <w:spacing w:line="268" w:lineRule="auto"/>
              <w:jc w:val="center"/>
            </w:pPr>
          </w:p>
          <w:p>
            <w:pPr>
              <w:spacing w:before="68" w:line="230" w:lineRule="auto"/>
              <w:ind w:left="166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center"/>
          </w:tcPr>
          <w:p>
            <w:pPr>
              <w:pStyle w:val="6"/>
              <w:spacing w:line="268" w:lineRule="auto"/>
              <w:jc w:val="center"/>
            </w:pPr>
          </w:p>
          <w:p>
            <w:pPr>
              <w:pStyle w:val="6"/>
              <w:spacing w:line="269" w:lineRule="auto"/>
              <w:jc w:val="center"/>
            </w:pPr>
          </w:p>
          <w:p>
            <w:pPr>
              <w:pStyle w:val="6"/>
              <w:spacing w:line="269" w:lineRule="auto"/>
              <w:jc w:val="center"/>
            </w:pPr>
          </w:p>
          <w:p>
            <w:pPr>
              <w:spacing w:before="69" w:line="239" w:lineRule="auto"/>
              <w:ind w:left="285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pStyle w:val="6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" w:type="dxa"/>
            <w:vAlign w:val="center"/>
          </w:tcPr>
          <w:p>
            <w:pPr>
              <w:pStyle w:val="6"/>
              <w:spacing w:line="268" w:lineRule="auto"/>
              <w:jc w:val="center"/>
            </w:pPr>
          </w:p>
          <w:p>
            <w:pPr>
              <w:pStyle w:val="6"/>
              <w:spacing w:line="269" w:lineRule="auto"/>
              <w:jc w:val="center"/>
            </w:pPr>
          </w:p>
          <w:p>
            <w:pPr>
              <w:pStyle w:val="6"/>
              <w:spacing w:line="269" w:lineRule="auto"/>
              <w:jc w:val="center"/>
            </w:pPr>
          </w:p>
          <w:p>
            <w:pPr>
              <w:spacing w:before="69" w:line="239" w:lineRule="auto"/>
              <w:ind w:left="196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pStyle w:val="6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8" w:type="dxa"/>
            <w:vAlign w:val="center"/>
          </w:tcPr>
          <w:p>
            <w:pPr>
              <w:pStyle w:val="6"/>
              <w:spacing w:line="268" w:lineRule="auto"/>
              <w:jc w:val="center"/>
            </w:pPr>
          </w:p>
          <w:p>
            <w:pPr>
              <w:pStyle w:val="6"/>
              <w:spacing w:line="269" w:lineRule="auto"/>
              <w:jc w:val="center"/>
            </w:pPr>
          </w:p>
          <w:p>
            <w:pPr>
              <w:pStyle w:val="6"/>
              <w:spacing w:line="269" w:lineRule="auto"/>
              <w:jc w:val="center"/>
            </w:pPr>
          </w:p>
          <w:p>
            <w:pPr>
              <w:spacing w:before="69" w:line="239" w:lineRule="auto"/>
              <w:ind w:left="271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pStyle w:val="6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 w:hRule="atLeast"/>
        </w:trPr>
        <w:tc>
          <w:tcPr>
            <w:tcW w:w="543" w:type="dxa"/>
            <w:vAlign w:val="top"/>
          </w:tcPr>
          <w:p>
            <w:pPr>
              <w:pStyle w:val="6"/>
              <w:spacing w:line="284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spacing w:before="64" w:line="179" w:lineRule="auto"/>
              <w:ind w:left="171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763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773" w:type="dxa"/>
            <w:vAlign w:val="top"/>
          </w:tcPr>
          <w:p>
            <w:pPr>
              <w:spacing w:before="238" w:line="270" w:lineRule="auto"/>
              <w:ind w:left="153" w:leftChars="0" w:right="148" w:righ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对未按照规定记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录、保存本单位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播出、集成、传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输、分发、发射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的节目信号的质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量和效果的处罚</w:t>
            </w:r>
          </w:p>
        </w:tc>
        <w:tc>
          <w:tcPr>
            <w:tcW w:w="1826" w:type="dxa"/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spacing w:before="69" w:line="251" w:lineRule="auto"/>
              <w:ind w:left="669" w:right="438" w:hanging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70" w:line="221" w:lineRule="auto"/>
              <w:ind w:left="46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pStyle w:val="6"/>
              <w:spacing w:line="265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spacing w:before="68" w:line="251" w:lineRule="auto"/>
              <w:ind w:left="132" w:leftChars="0" w:right="133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《广播电视安全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播出管理规定》</w:t>
            </w:r>
          </w:p>
        </w:tc>
        <w:tc>
          <w:tcPr>
            <w:tcW w:w="1245" w:type="dxa"/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spacing w:before="68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8" w:line="221" w:lineRule="auto"/>
              <w:ind w:left="5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265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8" w:line="251" w:lineRule="auto"/>
              <w:ind w:left="120" w:leftChars="0" w:right="106" w:rightChars="0" w:hanging="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6"/>
              <w:spacing w:line="317" w:lineRule="auto"/>
            </w:pPr>
          </w:p>
          <w:p>
            <w:pPr>
              <w:pStyle w:val="6"/>
              <w:spacing w:line="317" w:lineRule="auto"/>
            </w:pPr>
          </w:p>
          <w:p>
            <w:pPr>
              <w:pStyle w:val="6"/>
              <w:spacing w:line="318" w:lineRule="auto"/>
            </w:pPr>
          </w:p>
          <w:p>
            <w:pPr>
              <w:spacing w:before="68" w:line="230" w:lineRule="auto"/>
              <w:ind w:left="16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319" w:lineRule="auto"/>
            </w:pPr>
          </w:p>
          <w:p>
            <w:pPr>
              <w:pStyle w:val="6"/>
              <w:spacing w:line="319" w:lineRule="auto"/>
            </w:pPr>
          </w:p>
          <w:p>
            <w:pPr>
              <w:pStyle w:val="6"/>
              <w:spacing w:line="320" w:lineRule="auto"/>
            </w:pPr>
          </w:p>
          <w:p>
            <w:pPr>
              <w:spacing w:before="68" w:line="239" w:lineRule="auto"/>
              <w:ind w:left="28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319" w:lineRule="auto"/>
            </w:pPr>
          </w:p>
          <w:p>
            <w:pPr>
              <w:pStyle w:val="6"/>
              <w:spacing w:line="319" w:lineRule="auto"/>
            </w:pPr>
          </w:p>
          <w:p>
            <w:pPr>
              <w:pStyle w:val="6"/>
              <w:spacing w:line="320" w:lineRule="auto"/>
            </w:pPr>
          </w:p>
          <w:p>
            <w:pPr>
              <w:spacing w:before="68" w:line="239" w:lineRule="auto"/>
              <w:ind w:left="19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319" w:lineRule="auto"/>
            </w:pPr>
          </w:p>
          <w:p>
            <w:pPr>
              <w:pStyle w:val="6"/>
              <w:spacing w:line="319" w:lineRule="auto"/>
            </w:pPr>
          </w:p>
          <w:p>
            <w:pPr>
              <w:pStyle w:val="6"/>
              <w:spacing w:line="320" w:lineRule="auto"/>
            </w:pPr>
          </w:p>
          <w:p>
            <w:pPr>
              <w:spacing w:before="68" w:line="239" w:lineRule="auto"/>
              <w:ind w:left="27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4" w:hRule="atLeast"/>
        </w:trPr>
        <w:tc>
          <w:tcPr>
            <w:tcW w:w="543" w:type="dxa"/>
            <w:vAlign w:val="top"/>
          </w:tcPr>
          <w:p>
            <w:pPr>
              <w:pStyle w:val="6"/>
              <w:spacing w:line="250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spacing w:before="64" w:line="179" w:lineRule="auto"/>
              <w:ind w:left="171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763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773" w:type="dxa"/>
            <w:vAlign w:val="top"/>
          </w:tcPr>
          <w:p>
            <w:pPr>
              <w:spacing w:before="218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对未按照规定向</w:t>
            </w:r>
          </w:p>
          <w:p>
            <w:pPr>
              <w:spacing w:before="67" w:line="221" w:lineRule="auto"/>
              <w:ind w:lef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广播电视行政部</w:t>
            </w:r>
          </w:p>
          <w:p>
            <w:pPr>
              <w:spacing w:before="67" w:line="221" w:lineRule="auto"/>
              <w:ind w:left="1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门备案安全保障</w:t>
            </w:r>
          </w:p>
          <w:p>
            <w:pPr>
              <w:spacing w:before="68" w:line="221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方案或者应急预</w:t>
            </w:r>
          </w:p>
          <w:p>
            <w:pPr>
              <w:spacing w:before="68" w:line="221" w:lineRule="auto"/>
              <w:ind w:left="47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案的处罚</w:t>
            </w:r>
          </w:p>
        </w:tc>
        <w:tc>
          <w:tcPr>
            <w:tcW w:w="1826" w:type="dxa"/>
            <w:vAlign w:val="top"/>
          </w:tcPr>
          <w:p>
            <w:pPr>
              <w:pStyle w:val="6"/>
              <w:spacing w:line="307" w:lineRule="auto"/>
            </w:pPr>
          </w:p>
          <w:p>
            <w:pPr>
              <w:spacing w:before="68" w:line="251" w:lineRule="auto"/>
              <w:ind w:left="669" w:right="438" w:hanging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67" w:line="220" w:lineRule="auto"/>
              <w:ind w:left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69" w:line="221" w:lineRule="auto"/>
              <w:ind w:left="46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pStyle w:val="6"/>
              <w:spacing w:line="311" w:lineRule="auto"/>
            </w:pPr>
          </w:p>
          <w:p>
            <w:pPr>
              <w:pStyle w:val="6"/>
              <w:spacing w:line="312" w:lineRule="auto"/>
            </w:pPr>
          </w:p>
          <w:p>
            <w:pPr>
              <w:spacing w:before="69" w:line="251" w:lineRule="auto"/>
              <w:ind w:left="132" w:leftChars="0" w:right="133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《广播电视安全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播出管理规定》</w:t>
            </w:r>
          </w:p>
        </w:tc>
        <w:tc>
          <w:tcPr>
            <w:tcW w:w="1245" w:type="dxa"/>
            <w:vAlign w:val="top"/>
          </w:tcPr>
          <w:p>
            <w:pPr>
              <w:pStyle w:val="6"/>
              <w:spacing w:line="306" w:lineRule="auto"/>
            </w:pPr>
          </w:p>
          <w:p>
            <w:pPr>
              <w:spacing w:before="69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8" w:line="222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7" w:line="221" w:lineRule="auto"/>
              <w:ind w:left="5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311" w:lineRule="auto"/>
            </w:pPr>
          </w:p>
          <w:p>
            <w:pPr>
              <w:pStyle w:val="6"/>
              <w:spacing w:line="312" w:lineRule="auto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9" w:line="251" w:lineRule="auto"/>
              <w:ind w:left="120" w:leftChars="0" w:right="106" w:rightChars="0" w:hanging="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8" w:line="230" w:lineRule="auto"/>
              <w:ind w:left="16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spacing w:before="69" w:line="239" w:lineRule="auto"/>
              <w:ind w:left="28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spacing w:before="69" w:line="239" w:lineRule="auto"/>
              <w:ind w:left="19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spacing w:before="69" w:line="239" w:lineRule="auto"/>
              <w:ind w:left="27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4" w:hRule="atLeast"/>
        </w:trPr>
        <w:tc>
          <w:tcPr>
            <w:tcW w:w="543" w:type="dxa"/>
            <w:vAlign w:val="top"/>
          </w:tcPr>
          <w:p>
            <w:pPr>
              <w:pStyle w:val="6"/>
              <w:spacing w:line="334" w:lineRule="auto"/>
            </w:pPr>
          </w:p>
          <w:p>
            <w:pPr>
              <w:pStyle w:val="6"/>
              <w:spacing w:line="334" w:lineRule="auto"/>
            </w:pPr>
          </w:p>
          <w:p>
            <w:pPr>
              <w:spacing w:before="64" w:line="179" w:lineRule="auto"/>
              <w:ind w:left="173" w:leftChars="0"/>
              <w:rPr>
                <w:rFonts w:hint="eastAsia" w:ascii="Calibri" w:hAnsi="Calibri" w:eastAsia="宋体" w:cs="Calibri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6</w:t>
            </w:r>
            <w:r>
              <w:rPr>
                <w:rFonts w:hint="eastAsia" w:ascii="Calibri" w:hAnsi="Calibri" w:eastAsia="宋体" w:cs="Calibri"/>
                <w:spacing w:val="-3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line="463" w:lineRule="auto"/>
            </w:pPr>
          </w:p>
          <w:p>
            <w:pPr>
              <w:spacing w:before="68" w:line="319" w:lineRule="exact"/>
              <w:ind w:left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position w:val="8"/>
                <w:sz w:val="21"/>
                <w:szCs w:val="21"/>
              </w:rPr>
              <w:t>公共</w:t>
            </w:r>
          </w:p>
          <w:p>
            <w:pPr>
              <w:spacing w:line="220" w:lineRule="auto"/>
              <w:ind w:left="17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服务</w:t>
            </w:r>
          </w:p>
        </w:tc>
        <w:tc>
          <w:tcPr>
            <w:tcW w:w="1773" w:type="dxa"/>
            <w:vAlign w:val="top"/>
          </w:tcPr>
          <w:p>
            <w:pPr>
              <w:pStyle w:val="6"/>
              <w:spacing w:line="462" w:lineRule="auto"/>
            </w:pPr>
          </w:p>
          <w:p>
            <w:pPr>
              <w:spacing w:before="68" w:line="251" w:lineRule="auto"/>
              <w:ind w:left="364" w:leftChars="0" w:right="148" w:rightChars="0" w:hanging="21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广播电视基本公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共服务标准</w:t>
            </w:r>
          </w:p>
        </w:tc>
        <w:tc>
          <w:tcPr>
            <w:tcW w:w="1826" w:type="dxa"/>
            <w:vAlign w:val="top"/>
          </w:tcPr>
          <w:p>
            <w:pPr>
              <w:spacing w:before="55" w:line="251" w:lineRule="auto"/>
              <w:ind w:left="599" w:right="123" w:hanging="4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•国家基本公共服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务标准</w:t>
            </w:r>
          </w:p>
          <w:p>
            <w:pPr>
              <w:spacing w:before="68" w:line="251" w:lineRule="auto"/>
              <w:ind w:left="599" w:right="123" w:hanging="4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•地方具体实施配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套标准</w:t>
            </w:r>
          </w:p>
          <w:p>
            <w:pPr>
              <w:spacing w:before="66" w:line="221" w:lineRule="auto"/>
              <w:ind w:left="14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•市县标准化目录</w:t>
            </w:r>
          </w:p>
        </w:tc>
        <w:tc>
          <w:tcPr>
            <w:tcW w:w="1727" w:type="dxa"/>
            <w:vAlign w:val="top"/>
          </w:tcPr>
          <w:p>
            <w:pPr>
              <w:spacing w:before="217" w:line="260" w:lineRule="auto"/>
              <w:ind w:left="113" w:right="11" w:firstLine="1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《关于印发＜国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家基本公共服务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标准（2021</w:t>
            </w:r>
            <w:r>
              <w:rPr>
                <w:rFonts w:ascii="宋体" w:hAnsi="宋体" w:eastAsia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年版）</w:t>
            </w:r>
          </w:p>
          <w:p>
            <w:pPr>
              <w:spacing w:before="67" w:line="223" w:lineRule="auto"/>
              <w:ind w:left="36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&gt;的通知》</w:t>
            </w:r>
          </w:p>
        </w:tc>
        <w:tc>
          <w:tcPr>
            <w:tcW w:w="1245" w:type="dxa"/>
            <w:vAlign w:val="top"/>
          </w:tcPr>
          <w:p>
            <w:pPr>
              <w:spacing w:before="217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</w:p>
          <w:p>
            <w:pPr>
              <w:spacing w:before="65" w:line="222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（变更）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20</w:t>
            </w:r>
          </w:p>
          <w:p>
            <w:pPr>
              <w:spacing w:before="66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个工作日</w:t>
            </w:r>
          </w:p>
          <w:p>
            <w:pPr>
              <w:spacing w:before="67" w:line="221" w:lineRule="auto"/>
              <w:ind w:left="5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462" w:lineRule="auto"/>
            </w:pPr>
          </w:p>
          <w:p>
            <w:pPr>
              <w:pStyle w:val="6"/>
              <w:spacing w:line="254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延津县文化广电和旅游局</w:t>
            </w:r>
          </w:p>
          <w:p>
            <w:pPr>
              <w:spacing w:before="68" w:line="251" w:lineRule="auto"/>
              <w:ind w:left="120" w:leftChars="0" w:right="106" w:rightChars="0" w:hanging="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bookmarkStart w:id="0" w:name="_GoBack"/>
            <w:bookmarkEnd w:id="0"/>
          </w:p>
        </w:tc>
        <w:tc>
          <w:tcPr>
            <w:tcW w:w="1449" w:type="dxa"/>
            <w:vAlign w:val="top"/>
          </w:tcPr>
          <w:p>
            <w:pPr>
              <w:pStyle w:val="6"/>
              <w:spacing w:line="302" w:lineRule="auto"/>
            </w:pPr>
          </w:p>
          <w:p>
            <w:pPr>
              <w:spacing w:before="68" w:line="23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  <w:p>
            <w:pPr>
              <w:spacing w:before="218" w:line="252" w:lineRule="auto"/>
              <w:ind w:left="641" w:leftChars="0" w:right="141" w:rightChars="0" w:hanging="467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新媒体平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台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line="311" w:lineRule="auto"/>
            </w:pPr>
          </w:p>
          <w:p>
            <w:pPr>
              <w:pStyle w:val="6"/>
              <w:spacing w:line="312" w:lineRule="auto"/>
            </w:pPr>
          </w:p>
          <w:p>
            <w:pPr>
              <w:spacing w:before="68" w:line="239" w:lineRule="auto"/>
              <w:ind w:left="28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line="311" w:lineRule="auto"/>
            </w:pPr>
          </w:p>
          <w:p>
            <w:pPr>
              <w:pStyle w:val="6"/>
              <w:spacing w:line="312" w:lineRule="auto"/>
            </w:pPr>
          </w:p>
          <w:p>
            <w:pPr>
              <w:spacing w:before="68" w:line="239" w:lineRule="auto"/>
              <w:ind w:left="19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8" w:type="dxa"/>
            <w:vAlign w:val="top"/>
          </w:tcPr>
          <w:p>
            <w:pPr>
              <w:pStyle w:val="6"/>
              <w:spacing w:line="311" w:lineRule="auto"/>
            </w:pPr>
          </w:p>
          <w:p>
            <w:pPr>
              <w:pStyle w:val="6"/>
              <w:spacing w:line="312" w:lineRule="auto"/>
            </w:pPr>
          </w:p>
          <w:p>
            <w:pPr>
              <w:spacing w:before="68" w:line="239" w:lineRule="auto"/>
              <w:ind w:left="27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>
      <w:pPr>
        <w:spacing w:before="22"/>
      </w:pPr>
    </w:p>
    <w:sectPr>
      <w:pgSz w:w="16839" w:h="11907"/>
      <w:pgMar w:top="1012" w:right="1325" w:bottom="0" w:left="1327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gxZDdjMTQ3NTc1ZmIyYzFiYTcwOWRkZjEyNzgyN2UifQ=="/>
  </w:docVars>
  <w:rsids>
    <w:rsidRoot w:val="00000000"/>
    <w:rsid w:val="0E37474F"/>
    <w:rsid w:val="34A71A3A"/>
    <w:rsid w:val="73EE736F"/>
    <w:rsid w:val="77F9D63B"/>
    <w:rsid w:val="7DFE76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Office_11.1.0.11719_F1E327BC-269C-435d-A152-05C5408002CA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2022-01-13T02:20:00Z</dcterms:created>
  <dc:creator>李炜</dc:creator>
  <cp:lastModifiedBy>administrator</cp:lastModifiedBy>
  <dcterms:modified xsi:type="dcterms:W3CDTF">2024-09-23T11:23:48Z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2023-08-23T10:16:25Z</vt:filetime>
  </property>
  <property fmtid="{D5CDD505-2E9C-101B-9397-08002B2CF9AE}" pid="4" name="KSOProductBuildVer">
    <vt:lpwstr>2052-11.1.0.11719</vt:lpwstr>
  </property>
  <property fmtid="{D5CDD505-2E9C-101B-9397-08002B2CF9AE}" pid="5" name="ICV">
    <vt:lpwstr>3EDBD7F4F97B40B794B7AA6AE71C7F50_13</vt:lpwstr>
  </property>
</Properties>
</file>